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0595E" w14:textId="25908BB2" w:rsidR="00C67A98" w:rsidRPr="00DA5352" w:rsidRDefault="00456F23" w:rsidP="00F41198">
      <w:pPr>
        <w:pStyle w:val="BodyTextIndent"/>
        <w:ind w:left="2007" w:hanging="9"/>
        <w:rPr>
          <w:rFonts w:ascii="Arial" w:hAnsi="Arial" w:cs="Arial"/>
          <w:color w:val="0000FF"/>
          <w:sz w:val="22"/>
          <w:szCs w:val="22"/>
        </w:rPr>
      </w:pPr>
      <w:bookmarkStart w:id="0" w:name="_Hlk485045219"/>
      <w:bookmarkEnd w:id="0"/>
      <w:r>
        <w:rPr>
          <w:noProof/>
          <w:color w:val="0000FF"/>
          <w:lang w:val="en-GB"/>
        </w:rPr>
        <w:drawing>
          <wp:anchor distT="0" distB="0" distL="114300" distR="114300" simplePos="0" relativeHeight="251658240" behindDoc="0" locked="0" layoutInCell="1" allowOverlap="1" wp14:anchorId="3D530782" wp14:editId="3EFDB188">
            <wp:simplePos x="0" y="0"/>
            <wp:positionH relativeFrom="column">
              <wp:posOffset>-85725</wp:posOffset>
            </wp:positionH>
            <wp:positionV relativeFrom="paragraph">
              <wp:posOffset>237490</wp:posOffset>
            </wp:positionV>
            <wp:extent cx="1238250" cy="762000"/>
            <wp:effectExtent l="0" t="0" r="635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>This form should be used for all taxonomic proposals. Please complete all those modules that are applicable.</w:t>
      </w:r>
    </w:p>
    <w:p w14:paraId="44A1558C" w14:textId="77777777" w:rsidR="00C67A98" w:rsidRPr="00DA5352" w:rsidRDefault="00C67A98" w:rsidP="00F41198">
      <w:pPr>
        <w:pStyle w:val="BodyTextIndent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 and the separate document “Help with completing a taxonomic proposal”</w:t>
      </w:r>
    </w:p>
    <w:p w14:paraId="7C5BB2FF" w14:textId="77777777" w:rsidR="00C67A98" w:rsidRPr="00DA5352" w:rsidRDefault="00C67A98" w:rsidP="00F41198">
      <w:pPr>
        <w:ind w:left="2007"/>
        <w:rPr>
          <w:color w:val="0000FF"/>
        </w:rPr>
      </w:pPr>
    </w:p>
    <w:p w14:paraId="64EEEA5A" w14:textId="77777777" w:rsidR="00C67A98" w:rsidRPr="00DA5352" w:rsidRDefault="00C67A98" w:rsidP="00F41198">
      <w:pPr>
        <w:pStyle w:val="BodyTextIndent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Please try to keep related proposals within a single document</w:t>
      </w:r>
      <w:r w:rsidR="00F41198">
        <w:rPr>
          <w:rFonts w:ascii="Arial" w:hAnsi="Arial" w:cs="Arial"/>
          <w:color w:val="0000FF"/>
          <w:sz w:val="22"/>
          <w:szCs w:val="22"/>
        </w:rPr>
        <w:t>.</w:t>
      </w:r>
    </w:p>
    <w:p w14:paraId="3CA17981" w14:textId="77777777" w:rsidR="00AA1E2F" w:rsidRPr="00DA5352" w:rsidRDefault="00AA1E2F" w:rsidP="008E736E">
      <w:pPr>
        <w:pStyle w:val="BodyTextIndent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14:paraId="19BF188A" w14:textId="77777777" w:rsidR="006D1B4E" w:rsidRDefault="006D1B4E" w:rsidP="006D1B4E">
      <w:pPr>
        <w:rPr>
          <w:rFonts w:ascii="Arial" w:hAnsi="Arial" w:cs="Arial"/>
          <w:sz w:val="22"/>
          <w:szCs w:val="22"/>
          <w:lang w:val="en-GB"/>
        </w:rPr>
      </w:pPr>
    </w:p>
    <w:p w14:paraId="531D3555" w14:textId="77777777" w:rsidR="00AA1E2F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0"/>
        </w:rPr>
        <w:t>Part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>
        <w:rPr>
          <w:rFonts w:ascii="Arial" w:hAnsi="Arial" w:cs="Arial"/>
          <w:color w:val="000000"/>
          <w:sz w:val="22"/>
          <w:szCs w:val="22"/>
        </w:rPr>
        <w:t>1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AA1E2F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2293D77F" w14:textId="77777777" w:rsidR="00AA1E2F" w:rsidRPr="006D1B4E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064"/>
        <w:gridCol w:w="1394"/>
        <w:gridCol w:w="753"/>
        <w:gridCol w:w="575"/>
        <w:gridCol w:w="591"/>
        <w:gridCol w:w="3091"/>
      </w:tblGrid>
      <w:tr w:rsidR="006D1B4E" w:rsidRPr="00D70DF3" w14:paraId="55EFEDCF" w14:textId="77777777" w:rsidTr="00C15EC4"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BEDFE8" w14:textId="77777777" w:rsidR="006D1B4E" w:rsidRPr="006D1B4E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D1B4E">
              <w:rPr>
                <w:rFonts w:ascii="Times New Roman" w:hAnsi="Times New Roman"/>
                <w:b/>
                <w:szCs w:val="24"/>
              </w:rPr>
              <w:t>Code assigned:</w:t>
            </w:r>
          </w:p>
        </w:tc>
        <w:tc>
          <w:tcPr>
            <w:tcW w:w="33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6AB" w14:textId="6210D701" w:rsidR="006D1B4E" w:rsidRPr="00C61931" w:rsidRDefault="00F52E71" w:rsidP="006B5632">
            <w:pPr>
              <w:pStyle w:val="BodyTextIndent"/>
              <w:ind w:left="0" w:firstLine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2017</w:t>
            </w:r>
            <w:r w:rsidR="006B5632" w:rsidRPr="006B5632">
              <w:rPr>
                <w:rFonts w:ascii="Times New Roman" w:hAnsi="Times New Roman"/>
                <w:b/>
                <w:i/>
                <w:sz w:val="36"/>
                <w:szCs w:val="36"/>
              </w:rPr>
              <w:t>.016M</w:t>
            </w:r>
          </w:p>
        </w:tc>
        <w:tc>
          <w:tcPr>
            <w:tcW w:w="30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5B4195" w14:textId="77777777" w:rsidR="006D1B4E" w:rsidRPr="003E2830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1E492D">
              <w:rPr>
                <w:rFonts w:ascii="Arial" w:hAnsi="Arial" w:cs="Arial"/>
                <w:color w:val="0000FF"/>
                <w:sz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</w:rPr>
              <w:t>to be completed</w:t>
            </w:r>
            <w:r w:rsidRPr="001E492D">
              <w:rPr>
                <w:rFonts w:ascii="Arial" w:hAnsi="Arial" w:cs="Arial"/>
                <w:color w:val="0000FF"/>
                <w:sz w:val="20"/>
              </w:rPr>
              <w:t xml:space="preserve"> by ICTV officers)</w:t>
            </w:r>
          </w:p>
        </w:tc>
      </w:tr>
      <w:tr w:rsidR="006D1B4E" w:rsidRPr="001E492D" w14:paraId="6CE258C0" w14:textId="77777777">
        <w:tc>
          <w:tcPr>
            <w:tcW w:w="9468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08301A0" w14:textId="7019AF8C" w:rsidR="00AA3952" w:rsidRPr="001E492D" w:rsidRDefault="006D1B4E" w:rsidP="0019428E">
            <w:pPr>
              <w:spacing w:before="120"/>
              <w:rPr>
                <w:b/>
              </w:rPr>
            </w:pPr>
            <w:r>
              <w:rPr>
                <w:b/>
              </w:rPr>
              <w:t>Short title:</w:t>
            </w:r>
            <w:r w:rsidR="00AA3952">
              <w:rPr>
                <w:b/>
              </w:rPr>
              <w:t xml:space="preserve"> </w:t>
            </w:r>
            <w:r w:rsidR="0019428E" w:rsidRPr="00995FCF">
              <w:rPr>
                <w:rFonts w:ascii="Arial" w:hAnsi="Arial" w:cs="Arial"/>
                <w:b/>
                <w:color w:val="0000FF"/>
                <w:sz w:val="20"/>
              </w:rPr>
              <w:t xml:space="preserve">Taxonomic expansion </w:t>
            </w:r>
            <w:r w:rsidR="006826F5" w:rsidRPr="00995FCF">
              <w:rPr>
                <w:rFonts w:ascii="Arial" w:hAnsi="Arial" w:cs="Arial"/>
                <w:b/>
                <w:color w:val="0000FF"/>
                <w:sz w:val="20"/>
              </w:rPr>
              <w:t xml:space="preserve">and reorganization </w:t>
            </w:r>
            <w:r w:rsidR="0019428E" w:rsidRPr="00995FCF">
              <w:rPr>
                <w:rFonts w:ascii="Arial" w:hAnsi="Arial" w:cs="Arial"/>
                <w:b/>
                <w:color w:val="0000FF"/>
                <w:sz w:val="20"/>
              </w:rPr>
              <w:t xml:space="preserve">of the order </w:t>
            </w:r>
            <w:proofErr w:type="spellStart"/>
            <w:r w:rsidR="00A64EA0">
              <w:rPr>
                <w:rFonts w:ascii="Arial" w:hAnsi="Arial" w:cs="Arial"/>
                <w:b/>
                <w:i/>
                <w:color w:val="0000FF"/>
                <w:sz w:val="20"/>
              </w:rPr>
              <w:t>Mononega</w:t>
            </w:r>
            <w:r w:rsidR="0019428E" w:rsidRPr="00995FCF">
              <w:rPr>
                <w:rFonts w:ascii="Arial" w:hAnsi="Arial" w:cs="Arial"/>
                <w:b/>
                <w:i/>
                <w:color w:val="0000FF"/>
                <w:sz w:val="20"/>
              </w:rPr>
              <w:t>virales</w:t>
            </w:r>
            <w:proofErr w:type="spellEnd"/>
          </w:p>
        </w:tc>
      </w:tr>
      <w:tr w:rsidR="00210B49" w:rsidRPr="001E492D" w14:paraId="3D7D6F91" w14:textId="77777777" w:rsidTr="00C15EC4">
        <w:tc>
          <w:tcPr>
            <w:tcW w:w="445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73A0E1" w14:textId="77777777" w:rsidR="00210B49" w:rsidRDefault="00210B49" w:rsidP="009845DD">
            <w:pPr>
              <w:rPr>
                <w:b/>
              </w:rPr>
            </w:pPr>
            <w:r>
              <w:rPr>
                <w:b/>
              </w:rPr>
              <w:t xml:space="preserve">Modules attached </w:t>
            </w:r>
          </w:p>
          <w:p w14:paraId="68EFBD90" w14:textId="77777777" w:rsidR="0093622B" w:rsidRPr="0093622B" w:rsidRDefault="00093DD3" w:rsidP="009845D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(M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>odules 1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, 4 and </w:t>
            </w:r>
            <w:r w:rsidR="00D62298">
              <w:rPr>
                <w:rFonts w:ascii="Arial" w:hAnsi="Arial" w:cs="Arial"/>
                <w:color w:val="0000FF"/>
                <w:sz w:val="20"/>
                <w:szCs w:val="20"/>
              </w:rPr>
              <w:t>either 2 or 3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 xml:space="preserve"> a</w:t>
            </w:r>
            <w:r w:rsidR="00377A06">
              <w:rPr>
                <w:rFonts w:ascii="Arial" w:hAnsi="Arial" w:cs="Arial"/>
                <w:color w:val="0000FF"/>
                <w:sz w:val="20"/>
                <w:szCs w:val="20"/>
              </w:rPr>
              <w:t>re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</w:p>
          <w:p w14:paraId="504837BF" w14:textId="77777777" w:rsidR="00210B49" w:rsidRPr="009F602F" w:rsidRDefault="00210B49" w:rsidP="009845DD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0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8F6C94" w14:textId="77777777" w:rsidR="00210B49" w:rsidRDefault="00210B49" w:rsidP="0029121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3622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3622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4B5D0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bookmarkStart w:id="1" w:name="Check2"/>
            <w:r w:rsidR="00194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19428E">
              <w:rPr>
                <w:b/>
              </w:rPr>
              <w:instrText xml:space="preserve"> FORMCHECKBOX </w:instrText>
            </w:r>
            <w:r w:rsidR="005C2D98">
              <w:rPr>
                <w:b/>
              </w:rPr>
            </w:r>
            <w:r w:rsidR="005C2D98">
              <w:rPr>
                <w:b/>
              </w:rPr>
              <w:fldChar w:fldCharType="separate"/>
            </w:r>
            <w:r w:rsidR="0019428E">
              <w:rPr>
                <w:b/>
              </w:rPr>
              <w:fldChar w:fldCharType="end"/>
            </w:r>
            <w:r w:rsidR="00C67A98">
              <w:rPr>
                <w:b/>
              </w:rPr>
              <w:t xml:space="preserve">       </w:t>
            </w:r>
            <w:bookmarkEnd w:id="1"/>
            <w:r w:rsidR="00C67A98">
              <w:rPr>
                <w:b/>
              </w:rPr>
              <w:t xml:space="preserve"> </w:t>
            </w:r>
            <w:r w:rsidR="004B5D0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194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19428E">
              <w:rPr>
                <w:b/>
              </w:rPr>
              <w:instrText xml:space="preserve"> FORMCHECKBOX </w:instrText>
            </w:r>
            <w:r w:rsidR="005C2D98">
              <w:rPr>
                <w:b/>
              </w:rPr>
            </w:r>
            <w:r w:rsidR="005C2D98">
              <w:rPr>
                <w:b/>
              </w:rPr>
              <w:fldChar w:fldCharType="separate"/>
            </w:r>
            <w:r w:rsidR="0019428E"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4B5D0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F74D8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D87">
              <w:rPr>
                <w:b/>
              </w:rPr>
              <w:instrText xml:space="preserve"> FORMCHECKBOX </w:instrText>
            </w:r>
            <w:r w:rsidR="005C2D98">
              <w:rPr>
                <w:b/>
              </w:rPr>
            </w:r>
            <w:r w:rsidR="005C2D98">
              <w:rPr>
                <w:b/>
              </w:rPr>
              <w:fldChar w:fldCharType="separate"/>
            </w:r>
            <w:r w:rsidR="00F74D87">
              <w:rPr>
                <w:b/>
              </w:rPr>
              <w:fldChar w:fldCharType="end"/>
            </w:r>
            <w:r>
              <w:rPr>
                <w:b/>
              </w:rPr>
              <w:t xml:space="preserve">   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4B5D0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19428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19428E">
              <w:rPr>
                <w:b/>
              </w:rPr>
              <w:instrText xml:space="preserve"> FORMCHECKBOX </w:instrText>
            </w:r>
            <w:r w:rsidR="005C2D98">
              <w:rPr>
                <w:b/>
              </w:rPr>
            </w:r>
            <w:r w:rsidR="005C2D98">
              <w:rPr>
                <w:b/>
              </w:rPr>
              <w:fldChar w:fldCharType="separate"/>
            </w:r>
            <w:r w:rsidR="0019428E">
              <w:rPr>
                <w:b/>
              </w:rPr>
              <w:fldChar w:fldCharType="end"/>
            </w:r>
            <w:r>
              <w:rPr>
                <w:b/>
              </w:rPr>
              <w:t xml:space="preserve">       </w:t>
            </w:r>
          </w:p>
          <w:p w14:paraId="024573F0" w14:textId="77777777" w:rsidR="00210B49" w:rsidRDefault="00210B49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1E492D" w14:paraId="4A5FCF6A" w14:textId="77777777">
        <w:tc>
          <w:tcPr>
            <w:tcW w:w="9468" w:type="dxa"/>
            <w:gridSpan w:val="6"/>
          </w:tcPr>
          <w:p w14:paraId="102DDC0E" w14:textId="77777777" w:rsidR="00636B14" w:rsidRPr="001E492D" w:rsidRDefault="00636B14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Author</w:t>
            </w:r>
            <w:r w:rsidRPr="001E492D">
              <w:rPr>
                <w:b/>
              </w:rPr>
              <w:t>(s):</w:t>
            </w:r>
          </w:p>
        </w:tc>
      </w:tr>
      <w:tr w:rsidR="00636B14" w:rsidRPr="001E492D" w14:paraId="4B92EE97" w14:textId="77777777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451" w14:textId="16A03F65" w:rsidR="00636B14" w:rsidRDefault="001E1343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6826F5">
              <w:rPr>
                <w:rFonts w:ascii="Times New Roman" w:hAnsi="Times New Roman"/>
                <w:color w:val="000000"/>
              </w:rPr>
              <w:t>Maes</w:t>
            </w:r>
            <w:proofErr w:type="spellEnd"/>
            <w:r w:rsidR="00175313">
              <w:rPr>
                <w:rFonts w:ascii="Times New Roman" w:hAnsi="Times New Roman"/>
                <w:color w:val="000000"/>
              </w:rPr>
              <w:t xml:space="preserve">, Piet, </w:t>
            </w:r>
            <w:hyperlink r:id="rId8" w:history="1">
              <w:r w:rsidR="00175313" w:rsidRPr="005070A3">
                <w:rPr>
                  <w:rStyle w:val="Hyperlink"/>
                  <w:rFonts w:ascii="Times New Roman" w:hAnsi="Times New Roman"/>
                </w:rPr>
                <w:t>piet.maes@kuleuven.be</w:t>
              </w:r>
            </w:hyperlink>
            <w:r w:rsidR="00175313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B1421FD" w14:textId="77777777" w:rsidR="008A7C6C" w:rsidRDefault="00500C05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Song, Timothy, </w:t>
            </w:r>
            <w:hyperlink r:id="rId9" w:history="1">
              <w:r w:rsidRPr="00D034DC">
                <w:rPr>
                  <w:rStyle w:val="Hyperlink"/>
                  <w:rFonts w:ascii="Times New Roman" w:hAnsi="Times New Roman"/>
                </w:rPr>
                <w:t>timosong@gmail.com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CACBC04" w14:textId="0E68B0CB" w:rsidR="009A79FC" w:rsidRDefault="009A79FC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Stenglein</w:t>
            </w:r>
            <w:proofErr w:type="spellEnd"/>
            <w:r w:rsidR="008A7C6C">
              <w:rPr>
                <w:rFonts w:ascii="Times New Roman" w:hAnsi="Times New Roman"/>
                <w:color w:val="000000"/>
              </w:rPr>
              <w:t xml:space="preserve"> Mark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10" w:history="1">
              <w:r w:rsidRPr="00D034DC">
                <w:rPr>
                  <w:rStyle w:val="Hyperlink"/>
                  <w:rFonts w:ascii="Times New Roman" w:hAnsi="Times New Roman"/>
                </w:rPr>
                <w:t>Mark.Stenglein@ColoState.edu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CE89D29" w14:textId="0FEEC56E" w:rsidR="00EF54E1" w:rsidRDefault="00EF54E1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Janusz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Paweska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11" w:history="1">
              <w:r w:rsidRPr="00CB31F0">
                <w:rPr>
                  <w:rStyle w:val="Hyperlink"/>
                  <w:rFonts w:ascii="Times New Roman" w:hAnsi="Times New Roman"/>
                </w:rPr>
                <w:t>januszp@nicd.ac.za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3CEAE0E" w14:textId="7171143B" w:rsidR="007C19BF" w:rsidRDefault="007C19BF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7C19BF">
              <w:rPr>
                <w:rFonts w:ascii="Times New Roman" w:hAnsi="Times New Roman"/>
                <w:color w:val="000000"/>
              </w:rPr>
              <w:t>Qisheng</w:t>
            </w:r>
            <w:proofErr w:type="spellEnd"/>
            <w:r w:rsidRPr="007C19BF">
              <w:rPr>
                <w:rFonts w:ascii="Times New Roman" w:hAnsi="Times New Roman"/>
                <w:color w:val="000000"/>
              </w:rPr>
              <w:t xml:space="preserve"> Song</w:t>
            </w:r>
            <w:r w:rsidR="00D277B9">
              <w:rPr>
                <w:rFonts w:ascii="Times New Roman" w:hAnsi="Times New Roman"/>
                <w:color w:val="000000"/>
              </w:rPr>
              <w:t>,</w:t>
            </w:r>
            <w:r w:rsidRPr="007C19BF">
              <w:rPr>
                <w:rFonts w:ascii="Times New Roman" w:hAnsi="Times New Roman"/>
                <w:color w:val="000000"/>
              </w:rPr>
              <w:t xml:space="preserve"> </w:t>
            </w:r>
            <w:hyperlink r:id="rId12" w:history="1">
              <w:r w:rsidRPr="00D034DC">
                <w:rPr>
                  <w:rStyle w:val="Hyperlink"/>
                  <w:rFonts w:ascii="Times New Roman" w:hAnsi="Times New Roman"/>
                </w:rPr>
                <w:t>songq@missouri.edu</w:t>
              </w:r>
            </w:hyperlink>
          </w:p>
          <w:p w14:paraId="5B4473C3" w14:textId="57FB868B" w:rsidR="007C19BF" w:rsidRDefault="007C19BF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7C19BF">
              <w:rPr>
                <w:rFonts w:ascii="Times New Roman" w:hAnsi="Times New Roman"/>
                <w:color w:val="000000"/>
              </w:rPr>
              <w:t>Gongyin</w:t>
            </w:r>
            <w:proofErr w:type="spellEnd"/>
            <w:r w:rsidRPr="007C19BF">
              <w:rPr>
                <w:rFonts w:ascii="Times New Roman" w:hAnsi="Times New Roman"/>
                <w:color w:val="000000"/>
              </w:rPr>
              <w:t xml:space="preserve"> Ye</w:t>
            </w:r>
            <w:r w:rsidR="00D277B9">
              <w:rPr>
                <w:rFonts w:ascii="Times New Roman" w:hAnsi="Times New Roman"/>
                <w:color w:val="000000"/>
              </w:rPr>
              <w:t>,</w:t>
            </w:r>
            <w:r w:rsidRPr="007C19BF">
              <w:rPr>
                <w:rFonts w:ascii="Times New Roman" w:hAnsi="Times New Roman"/>
                <w:color w:val="000000"/>
              </w:rPr>
              <w:t xml:space="preserve"> </w:t>
            </w:r>
            <w:hyperlink r:id="rId13" w:history="1">
              <w:r w:rsidRPr="00D034DC">
                <w:rPr>
                  <w:rStyle w:val="Hyperlink"/>
                  <w:rFonts w:ascii="Times New Roman" w:hAnsi="Times New Roman"/>
                </w:rPr>
                <w:t>chu@zju.edu.cn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2794CD7" w14:textId="6ED380D5" w:rsidR="004A542E" w:rsidRDefault="004A542E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6826F5">
              <w:rPr>
                <w:rFonts w:ascii="Times New Roman" w:hAnsi="Times New Roman"/>
                <w:color w:val="000000"/>
              </w:rPr>
              <w:t>Zhang</w:t>
            </w:r>
            <w:r w:rsidR="0017531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175313">
              <w:rPr>
                <w:rFonts w:ascii="Times New Roman" w:hAnsi="Times New Roman"/>
                <w:color w:val="000000"/>
              </w:rPr>
              <w:t>Yongzhen</w:t>
            </w:r>
            <w:proofErr w:type="spellEnd"/>
            <w:r w:rsidR="00175313">
              <w:rPr>
                <w:rFonts w:ascii="Times New Roman" w:hAnsi="Times New Roman"/>
                <w:color w:val="000000"/>
              </w:rPr>
              <w:t xml:space="preserve">, </w:t>
            </w:r>
            <w:hyperlink r:id="rId14" w:history="1">
              <w:r w:rsidR="00175313" w:rsidRPr="005070A3">
                <w:rPr>
                  <w:rStyle w:val="Hyperlink"/>
                  <w:rFonts w:ascii="Times New Roman" w:hAnsi="Times New Roman"/>
                </w:rPr>
                <w:t>zhangyongzhen@icdc.cn</w:t>
              </w:r>
            </w:hyperlink>
            <w:r w:rsidR="00175313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CDA5C35" w14:textId="230EA932" w:rsidR="00A64EA0" w:rsidRDefault="00A64EA0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047DA33B" w14:textId="35C5F477" w:rsidR="007C19BF" w:rsidRDefault="007C19BF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and the ICTV </w:t>
            </w:r>
            <w:proofErr w:type="spellStart"/>
            <w:r w:rsidRPr="007C19BF">
              <w:rPr>
                <w:rFonts w:ascii="Times New Roman" w:hAnsi="Times New Roman"/>
                <w:i/>
                <w:color w:val="000000"/>
              </w:rPr>
              <w:t>Mononegavirales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Study Groups:</w:t>
            </w:r>
          </w:p>
          <w:p w14:paraId="7D165D3F" w14:textId="77777777" w:rsidR="007C19BF" w:rsidRDefault="007C19BF" w:rsidP="007C19B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6826F5">
              <w:rPr>
                <w:rFonts w:ascii="Times New Roman" w:hAnsi="Times New Roman"/>
                <w:color w:val="000000"/>
              </w:rPr>
              <w:t>Kuhn</w:t>
            </w:r>
            <w:r>
              <w:rPr>
                <w:rFonts w:ascii="Times New Roman" w:hAnsi="Times New Roman"/>
                <w:color w:val="000000"/>
              </w:rPr>
              <w:t xml:space="preserve">, Jens H., </w:t>
            </w:r>
            <w:hyperlink r:id="rId15" w:history="1">
              <w:r w:rsidRPr="005070A3">
                <w:rPr>
                  <w:rStyle w:val="Hyperlink"/>
                  <w:rFonts w:ascii="Times New Roman" w:hAnsi="Times New Roman"/>
                </w:rPr>
                <w:t>kuhnjens@mail.nih.gov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26BDFDB" w14:textId="77777777" w:rsidR="007C19BF" w:rsidRDefault="007C19BF" w:rsidP="007C19B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75313">
              <w:rPr>
                <w:rFonts w:ascii="Times New Roman" w:hAnsi="Times New Roman"/>
                <w:color w:val="000000"/>
              </w:rPr>
              <w:t>Dietzgen</w:t>
            </w:r>
            <w:proofErr w:type="spellEnd"/>
            <w:r w:rsidRPr="00175313">
              <w:rPr>
                <w:rFonts w:ascii="Times New Roman" w:hAnsi="Times New Roman"/>
                <w:color w:val="000000"/>
              </w:rPr>
              <w:t>, Ralf G.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16" w:history="1">
              <w:r w:rsidRPr="005070A3">
                <w:rPr>
                  <w:rStyle w:val="Hyperlink"/>
                  <w:rFonts w:ascii="Times New Roman" w:hAnsi="Times New Roman"/>
                </w:rPr>
                <w:t>r.dietzgen@uq.edu.au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CD1F9C9" w14:textId="07856B41" w:rsidR="007455DE" w:rsidRDefault="007455DE" w:rsidP="007455DE">
            <w:pPr>
              <w:pStyle w:val="BodyTextIndent"/>
              <w:rPr>
                <w:rFonts w:ascii="Times New Roman" w:hAnsi="Times New Roman"/>
                <w:color w:val="000000"/>
              </w:rPr>
            </w:pPr>
            <w:r w:rsidRPr="007455DE">
              <w:rPr>
                <w:rFonts w:ascii="Times New Roman" w:hAnsi="Times New Roman"/>
                <w:color w:val="000000"/>
              </w:rPr>
              <w:t>Easton, Andrew J</w:t>
            </w:r>
            <w:r>
              <w:rPr>
                <w:rFonts w:ascii="Times New Roman" w:hAnsi="Times New Roman"/>
                <w:color w:val="000000"/>
              </w:rPr>
              <w:t xml:space="preserve">., </w:t>
            </w:r>
            <w:hyperlink r:id="rId17" w:history="1">
              <w:r w:rsidRPr="00D034DC">
                <w:rPr>
                  <w:rStyle w:val="Hyperlink"/>
                  <w:rFonts w:ascii="Times New Roman" w:hAnsi="Times New Roman"/>
                </w:rPr>
                <w:t>A.J.Easton@warwick.ac.uk</w:t>
              </w:r>
            </w:hyperlink>
          </w:p>
          <w:p w14:paraId="4D9DB500" w14:textId="05ACC7C4" w:rsidR="007455DE" w:rsidRDefault="007455DE" w:rsidP="007455DE">
            <w:pPr>
              <w:pStyle w:val="BodyTextIndent"/>
              <w:rPr>
                <w:rFonts w:ascii="Times New Roman" w:hAnsi="Times New Roman"/>
                <w:color w:val="000000"/>
              </w:rPr>
            </w:pPr>
            <w:proofErr w:type="spellStart"/>
            <w:r w:rsidRPr="007455DE">
              <w:rPr>
                <w:rFonts w:ascii="Times New Roman" w:hAnsi="Times New Roman"/>
                <w:color w:val="000000"/>
              </w:rPr>
              <w:t>Kurath</w:t>
            </w:r>
            <w:proofErr w:type="spellEnd"/>
            <w:r w:rsidRPr="007455DE">
              <w:rPr>
                <w:rFonts w:ascii="Times New Roman" w:hAnsi="Times New Roman"/>
                <w:color w:val="000000"/>
              </w:rPr>
              <w:t>, Gael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18" w:history="1">
              <w:r w:rsidRPr="00D034DC">
                <w:rPr>
                  <w:rStyle w:val="Hyperlink"/>
                  <w:rFonts w:ascii="Times New Roman" w:hAnsi="Times New Roman"/>
                </w:rPr>
                <w:t>gael_kurath@usgs.gov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39437CD" w14:textId="7CA23C5A" w:rsidR="007455DE" w:rsidRDefault="007455DE" w:rsidP="007455DE">
            <w:pPr>
              <w:pStyle w:val="BodyTextIndent"/>
              <w:rPr>
                <w:rFonts w:ascii="Times New Roman" w:hAnsi="Times New Roman"/>
                <w:color w:val="000000"/>
              </w:rPr>
            </w:pPr>
            <w:proofErr w:type="spellStart"/>
            <w:r w:rsidRPr="007455DE">
              <w:rPr>
                <w:rFonts w:ascii="Times New Roman" w:hAnsi="Times New Roman"/>
                <w:color w:val="000000"/>
              </w:rPr>
              <w:t>Nowotny</w:t>
            </w:r>
            <w:proofErr w:type="spellEnd"/>
            <w:r w:rsidRPr="007455DE">
              <w:rPr>
                <w:rFonts w:ascii="Times New Roman" w:hAnsi="Times New Roman"/>
                <w:color w:val="000000"/>
              </w:rPr>
              <w:t>, Norbert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19" w:history="1">
              <w:r w:rsidRPr="00D034DC">
                <w:rPr>
                  <w:rStyle w:val="Hyperlink"/>
                  <w:rFonts w:ascii="Times New Roman" w:hAnsi="Times New Roman"/>
                </w:rPr>
                <w:t>Norbert.Nowotny@vu-wien.ac.at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6E6D27B" w14:textId="79B673B7" w:rsidR="007455DE" w:rsidRPr="007455DE" w:rsidRDefault="007455DE" w:rsidP="007455DE">
            <w:pPr>
              <w:pStyle w:val="BodyTextIndent"/>
              <w:rPr>
                <w:rFonts w:ascii="Times New Roman" w:hAnsi="Times New Roman"/>
                <w:color w:val="000000"/>
              </w:rPr>
            </w:pPr>
            <w:r w:rsidRPr="007455DE">
              <w:rPr>
                <w:rFonts w:ascii="Times New Roman" w:hAnsi="Times New Roman"/>
                <w:color w:val="000000"/>
              </w:rPr>
              <w:t>Rima, Bertus K.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20" w:history="1">
              <w:r w:rsidRPr="00D034DC">
                <w:rPr>
                  <w:rStyle w:val="Hyperlink"/>
                  <w:rFonts w:ascii="Times New Roman" w:hAnsi="Times New Roman"/>
                </w:rPr>
                <w:t>b.rima@qub.ac.uk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640394C" w14:textId="10B086CE" w:rsidR="007C19BF" w:rsidRDefault="007455DE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7455DE">
              <w:rPr>
                <w:rFonts w:ascii="Times New Roman" w:hAnsi="Times New Roman"/>
                <w:color w:val="000000"/>
              </w:rPr>
              <w:t>Rubbenstroth</w:t>
            </w:r>
            <w:proofErr w:type="spellEnd"/>
            <w:r w:rsidRPr="007455DE">
              <w:rPr>
                <w:rFonts w:ascii="Times New Roman" w:hAnsi="Times New Roman"/>
                <w:color w:val="000000"/>
              </w:rPr>
              <w:t>, Dennis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21" w:history="1">
              <w:r w:rsidRPr="00D034DC">
                <w:rPr>
                  <w:rStyle w:val="Hyperlink"/>
                  <w:rFonts w:ascii="Times New Roman" w:hAnsi="Times New Roman"/>
                </w:rPr>
                <w:t>Dennis.Rubbenstroth@uniklinik-freiburg.de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4B0113D" w14:textId="77777777" w:rsidR="007455DE" w:rsidRDefault="007455DE" w:rsidP="007455DE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75313">
              <w:rPr>
                <w:rFonts w:ascii="Times New Roman" w:hAnsi="Times New Roman"/>
                <w:color w:val="000000"/>
              </w:rPr>
              <w:t>Vasilakis</w:t>
            </w:r>
            <w:proofErr w:type="spellEnd"/>
            <w:r w:rsidRPr="00175313">
              <w:rPr>
                <w:rFonts w:ascii="Times New Roman" w:hAnsi="Times New Roman"/>
                <w:color w:val="000000"/>
              </w:rPr>
              <w:t>, Nikos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22" w:history="1">
              <w:r w:rsidRPr="005070A3">
                <w:rPr>
                  <w:rStyle w:val="Hyperlink"/>
                  <w:rFonts w:ascii="Times New Roman" w:hAnsi="Times New Roman"/>
                </w:rPr>
                <w:t>nivasila@utmb.edu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1F04DAC" w14:textId="3B706624" w:rsidR="007C19BF" w:rsidRDefault="007455DE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7455DE">
              <w:rPr>
                <w:rFonts w:ascii="Times New Roman" w:hAnsi="Times New Roman"/>
                <w:color w:val="000000"/>
              </w:rPr>
              <w:t>Walker, Peter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23" w:history="1">
              <w:r w:rsidRPr="00D034DC">
                <w:rPr>
                  <w:rStyle w:val="Hyperlink"/>
                  <w:rFonts w:ascii="Times New Roman" w:hAnsi="Times New Roman"/>
                </w:rPr>
                <w:t>Peter.Walker@uq.edu.au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485F05F" w14:textId="77777777" w:rsidR="007455DE" w:rsidRDefault="007455DE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4ADF70B8" w14:textId="19146CE9" w:rsidR="00A64EA0" w:rsidRPr="006826F5" w:rsidRDefault="007C19BF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="00A64EA0">
              <w:rPr>
                <w:rFonts w:ascii="Times New Roman" w:hAnsi="Times New Roman"/>
                <w:color w:val="000000"/>
              </w:rPr>
              <w:t xml:space="preserve">nd the ICTV </w:t>
            </w:r>
            <w:proofErr w:type="spellStart"/>
            <w:r w:rsidR="00A64EA0" w:rsidRPr="00A64EA0">
              <w:rPr>
                <w:rFonts w:ascii="Times New Roman" w:hAnsi="Times New Roman"/>
                <w:i/>
                <w:color w:val="000000"/>
              </w:rPr>
              <w:t>Nyamiviridae</w:t>
            </w:r>
            <w:proofErr w:type="spellEnd"/>
            <w:r w:rsidR="00A64EA0">
              <w:rPr>
                <w:rFonts w:ascii="Times New Roman" w:hAnsi="Times New Roman"/>
                <w:color w:val="000000"/>
              </w:rPr>
              <w:t xml:space="preserve"> Study Group:</w:t>
            </w:r>
          </w:p>
          <w:p w14:paraId="71400AFE" w14:textId="4C2FD8EB" w:rsidR="00A64EA0" w:rsidRDefault="00175313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75313">
              <w:rPr>
                <w:rFonts w:ascii="Times New Roman" w:hAnsi="Times New Roman"/>
                <w:color w:val="000000"/>
              </w:rPr>
              <w:t>Dietzgen</w:t>
            </w:r>
            <w:proofErr w:type="spellEnd"/>
            <w:r w:rsidRPr="00175313">
              <w:rPr>
                <w:rFonts w:ascii="Times New Roman" w:hAnsi="Times New Roman"/>
                <w:color w:val="000000"/>
              </w:rPr>
              <w:t>, Ralf G.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24" w:history="1">
              <w:r w:rsidRPr="005070A3">
                <w:rPr>
                  <w:rStyle w:val="Hyperlink"/>
                  <w:rFonts w:ascii="Times New Roman" w:hAnsi="Times New Roman"/>
                </w:rPr>
                <w:t>r.dietzgen@uq.edu.au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B01399D" w14:textId="5B58CF33" w:rsidR="00175313" w:rsidRDefault="00175313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75313">
              <w:rPr>
                <w:rFonts w:ascii="Times New Roman" w:hAnsi="Times New Roman"/>
                <w:color w:val="000000"/>
              </w:rPr>
              <w:t>Domier</w:t>
            </w:r>
            <w:proofErr w:type="spellEnd"/>
            <w:r w:rsidRPr="00175313">
              <w:rPr>
                <w:rFonts w:ascii="Times New Roman" w:hAnsi="Times New Roman"/>
                <w:color w:val="000000"/>
              </w:rPr>
              <w:t>, Leslie L.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25" w:history="1">
              <w:r w:rsidRPr="005070A3">
                <w:rPr>
                  <w:rStyle w:val="Hyperlink"/>
                  <w:rFonts w:ascii="Times New Roman" w:hAnsi="Times New Roman"/>
                </w:rPr>
                <w:t>ldomier@uiuc.edu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9472256" w14:textId="083745BF" w:rsidR="00175313" w:rsidRDefault="00175313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75313">
              <w:rPr>
                <w:rFonts w:ascii="Times New Roman" w:hAnsi="Times New Roman"/>
                <w:color w:val="000000"/>
              </w:rPr>
              <w:t>Ghedin</w:t>
            </w:r>
            <w:proofErr w:type="spellEnd"/>
            <w:r w:rsidRPr="00175313">
              <w:rPr>
                <w:rFonts w:ascii="Times New Roman" w:hAnsi="Times New Roman"/>
                <w:color w:val="000000"/>
              </w:rPr>
              <w:t>, Elodie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26" w:history="1">
              <w:r w:rsidRPr="005070A3">
                <w:rPr>
                  <w:rStyle w:val="Hyperlink"/>
                  <w:rFonts w:ascii="Times New Roman" w:hAnsi="Times New Roman"/>
                </w:rPr>
                <w:t>Elodie.ghedin@nyu.edu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2B310F9" w14:textId="291D2172" w:rsidR="00175313" w:rsidRDefault="00175313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175313">
              <w:rPr>
                <w:rFonts w:ascii="Times New Roman" w:hAnsi="Times New Roman"/>
                <w:color w:val="000000"/>
              </w:rPr>
              <w:t xml:space="preserve">Jiang, </w:t>
            </w:r>
            <w:proofErr w:type="spellStart"/>
            <w:r w:rsidRPr="00175313">
              <w:rPr>
                <w:rFonts w:ascii="Times New Roman" w:hAnsi="Times New Roman"/>
                <w:color w:val="000000"/>
              </w:rPr>
              <w:t>Daohong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27" w:history="1">
              <w:r w:rsidRPr="005070A3">
                <w:rPr>
                  <w:rStyle w:val="Hyperlink"/>
                  <w:rFonts w:ascii="Times New Roman" w:hAnsi="Times New Roman"/>
                </w:rPr>
                <w:t>daohongjiang@mail.hzau.edu.cn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9CB8D44" w14:textId="6B45E89B" w:rsidR="001E1343" w:rsidRDefault="001E1343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6826F5">
              <w:rPr>
                <w:rFonts w:ascii="Times New Roman" w:hAnsi="Times New Roman"/>
                <w:color w:val="000000"/>
              </w:rPr>
              <w:t>Kuhn</w:t>
            </w:r>
            <w:r w:rsidR="00175313">
              <w:rPr>
                <w:rFonts w:ascii="Times New Roman" w:hAnsi="Times New Roman"/>
                <w:color w:val="000000"/>
              </w:rPr>
              <w:t xml:space="preserve">, Jens H., </w:t>
            </w:r>
            <w:hyperlink r:id="rId28" w:history="1">
              <w:r w:rsidR="00175313" w:rsidRPr="005070A3">
                <w:rPr>
                  <w:rStyle w:val="Hyperlink"/>
                  <w:rFonts w:ascii="Times New Roman" w:hAnsi="Times New Roman"/>
                </w:rPr>
                <w:t>kuhnjens@mail.nih.gov</w:t>
              </w:r>
            </w:hyperlink>
            <w:r w:rsidR="00175313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D1867EE" w14:textId="03D73E4C" w:rsidR="00175313" w:rsidRDefault="00175313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75313">
              <w:rPr>
                <w:rFonts w:ascii="Times New Roman" w:hAnsi="Times New Roman"/>
                <w:color w:val="000000"/>
              </w:rPr>
              <w:t>Vasilakis</w:t>
            </w:r>
            <w:proofErr w:type="spellEnd"/>
            <w:r w:rsidRPr="00175313">
              <w:rPr>
                <w:rFonts w:ascii="Times New Roman" w:hAnsi="Times New Roman"/>
                <w:color w:val="000000"/>
              </w:rPr>
              <w:t>, Nikos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29" w:history="1">
              <w:r w:rsidRPr="005070A3">
                <w:rPr>
                  <w:rStyle w:val="Hyperlink"/>
                  <w:rFonts w:ascii="Times New Roman" w:hAnsi="Times New Roman"/>
                </w:rPr>
                <w:t>nivasila@utmb.edu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8A4F68A" w14:textId="6BF426D1" w:rsidR="00175313" w:rsidRPr="006826F5" w:rsidRDefault="00175313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175313">
              <w:rPr>
                <w:rFonts w:ascii="Times New Roman" w:hAnsi="Times New Roman"/>
                <w:color w:val="000000"/>
              </w:rPr>
              <w:t>Wang, David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30" w:history="1">
              <w:r w:rsidRPr="005070A3">
                <w:rPr>
                  <w:rStyle w:val="Hyperlink"/>
                  <w:rFonts w:ascii="Times New Roman" w:hAnsi="Times New Roman"/>
                </w:rPr>
                <w:t>davewang@borcim.wustl.edu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E5ECF" w:rsidRPr="001E492D" w14:paraId="1B5C83CE" w14:textId="77777777" w:rsidTr="003B1954">
        <w:tc>
          <w:tcPr>
            <w:tcW w:w="9468" w:type="dxa"/>
            <w:gridSpan w:val="6"/>
          </w:tcPr>
          <w:p w14:paraId="5ED7E441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Corresponding author</w:t>
            </w:r>
            <w:r w:rsidR="007225FF">
              <w:rPr>
                <w:b/>
              </w:rPr>
              <w:t>s</w:t>
            </w:r>
            <w:r w:rsidRPr="001E492D">
              <w:rPr>
                <w:b/>
              </w:rPr>
              <w:t xml:space="preserve"> with e</w:t>
            </w:r>
            <w:r>
              <w:rPr>
                <w:b/>
              </w:rPr>
              <w:t>-</w:t>
            </w:r>
            <w:r w:rsidRPr="001E492D">
              <w:rPr>
                <w:b/>
              </w:rPr>
              <w:t>mail address</w:t>
            </w:r>
            <w:r w:rsidR="007225FF">
              <w:rPr>
                <w:b/>
              </w:rPr>
              <w:t>es</w:t>
            </w:r>
            <w:r w:rsidRPr="001E492D">
              <w:rPr>
                <w:b/>
              </w:rPr>
              <w:t>:</w:t>
            </w:r>
          </w:p>
        </w:tc>
      </w:tr>
      <w:tr w:rsidR="00CE5ECF" w:rsidRPr="00C61931" w14:paraId="436BC6C4" w14:textId="77777777" w:rsidTr="003B1954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2D4" w14:textId="3DD1963B" w:rsidR="003B5385" w:rsidRDefault="003B5385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Piet </w:t>
            </w:r>
            <w:proofErr w:type="spellStart"/>
            <w:r>
              <w:rPr>
                <w:rFonts w:ascii="Times New Roman" w:hAnsi="Times New Roman"/>
                <w:color w:val="000000"/>
              </w:rPr>
              <w:t>Maes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hyperlink r:id="rId31" w:history="1">
              <w:r w:rsidR="00005709" w:rsidRPr="00005709">
                <w:rPr>
                  <w:rStyle w:val="Hyperlink"/>
                  <w:rFonts w:ascii="Times New Roman" w:hAnsi="Times New Roman"/>
                </w:rPr>
                <w:t>piet.maes@</w:t>
              </w:r>
              <w:r w:rsidR="00005709" w:rsidRPr="009701C1">
                <w:rPr>
                  <w:rStyle w:val="Hyperlink"/>
                  <w:rFonts w:ascii="Times New Roman" w:hAnsi="Times New Roman"/>
                </w:rPr>
                <w:t>kuleuven.be</w:t>
              </w:r>
            </w:hyperlink>
          </w:p>
          <w:p w14:paraId="7BA9FD6A" w14:textId="05BD89E2" w:rsidR="007225FF" w:rsidRPr="00C61931" w:rsidRDefault="007225F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Jens H. Kuhn, </w:t>
            </w:r>
            <w:hyperlink r:id="rId32" w:history="1">
              <w:r w:rsidRPr="00154D33">
                <w:rPr>
                  <w:rStyle w:val="Hyperlink"/>
                  <w:rFonts w:ascii="Times New Roman" w:hAnsi="Times New Roman"/>
                </w:rPr>
                <w:t>kuhnjens@mail.nih.gov</w:t>
              </w:r>
            </w:hyperlink>
          </w:p>
        </w:tc>
      </w:tr>
      <w:tr w:rsidR="00D1634C" w14:paraId="77826FDB" w14:textId="77777777">
        <w:tc>
          <w:tcPr>
            <w:tcW w:w="9468" w:type="dxa"/>
            <w:gridSpan w:val="6"/>
          </w:tcPr>
          <w:p w14:paraId="18B51F67" w14:textId="77777777" w:rsidR="00D1634C" w:rsidRDefault="00C15EC4" w:rsidP="00C15EC4">
            <w:pPr>
              <w:spacing w:before="120" w:after="120"/>
              <w:rPr>
                <w:b/>
              </w:rPr>
            </w:pPr>
            <w:r>
              <w:rPr>
                <w:b/>
              </w:rPr>
              <w:t>List the ICTV study group(s) that have seen this proposal</w:t>
            </w:r>
            <w:r w:rsidRPr="001E492D">
              <w:rPr>
                <w:b/>
              </w:rPr>
              <w:t>:</w:t>
            </w:r>
          </w:p>
        </w:tc>
      </w:tr>
      <w:tr w:rsidR="00D1634C" w14:paraId="79BBABE9" w14:textId="77777777" w:rsidTr="001578A6">
        <w:trPr>
          <w:tblHeader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22A9" w14:textId="77777777" w:rsidR="00D1634C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lastRenderedPageBreak/>
              <w:t xml:space="preserve">A list of study groups and contacts is provided at </w:t>
            </w:r>
            <w:hyperlink r:id="rId33" w:history="1">
              <w:r w:rsidRPr="00AC185D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A235" w14:textId="3572385C" w:rsidR="00D1634C" w:rsidRPr="00986F6A" w:rsidRDefault="00A64EA0" w:rsidP="00A64EA0">
            <w:pPr>
              <w:rPr>
                <w:b/>
              </w:rPr>
            </w:pPr>
            <w:r>
              <w:rPr>
                <w:b/>
              </w:rPr>
              <w:t xml:space="preserve">ICTV </w:t>
            </w:r>
            <w:proofErr w:type="spellStart"/>
            <w:r w:rsidRPr="00A354CD">
              <w:rPr>
                <w:b/>
                <w:i/>
              </w:rPr>
              <w:t>Bornaviridae</w:t>
            </w:r>
            <w:proofErr w:type="spellEnd"/>
            <w:r>
              <w:rPr>
                <w:b/>
              </w:rPr>
              <w:t xml:space="preserve">, </w:t>
            </w:r>
            <w:r w:rsidRPr="00A354CD">
              <w:rPr>
                <w:b/>
                <w:i/>
              </w:rPr>
              <w:t>Filoviridae</w:t>
            </w:r>
            <w:r>
              <w:rPr>
                <w:b/>
              </w:rPr>
              <w:t xml:space="preserve">, </w:t>
            </w:r>
            <w:proofErr w:type="spellStart"/>
            <w:r w:rsidRPr="00A354CD">
              <w:rPr>
                <w:b/>
                <w:i/>
              </w:rPr>
              <w:t>Mononegavirales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A354CD">
              <w:rPr>
                <w:b/>
                <w:i/>
              </w:rPr>
              <w:t>Nyamiviridae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A354CD">
              <w:rPr>
                <w:b/>
                <w:i/>
              </w:rPr>
              <w:t>Paramyxoviridae</w:t>
            </w:r>
            <w:proofErr w:type="spellEnd"/>
            <w:r>
              <w:rPr>
                <w:b/>
              </w:rPr>
              <w:t xml:space="preserve">, and </w:t>
            </w:r>
            <w:proofErr w:type="spellStart"/>
            <w:r w:rsidRPr="00A354CD">
              <w:rPr>
                <w:b/>
                <w:i/>
              </w:rPr>
              <w:t>Rhabdoviridae</w:t>
            </w:r>
            <w:proofErr w:type="spellEnd"/>
            <w:r>
              <w:rPr>
                <w:b/>
                <w:i/>
              </w:rPr>
              <w:t xml:space="preserve">, </w:t>
            </w:r>
            <w:r>
              <w:rPr>
                <w:b/>
              </w:rPr>
              <w:t>Study Groups</w:t>
            </w:r>
          </w:p>
        </w:tc>
      </w:tr>
      <w:tr w:rsidR="00AA3952" w:rsidRPr="001E492D" w14:paraId="4AFB88D8" w14:textId="77777777">
        <w:trPr>
          <w:tblHeader/>
        </w:trPr>
        <w:tc>
          <w:tcPr>
            <w:tcW w:w="9468" w:type="dxa"/>
            <w:gridSpan w:val="6"/>
          </w:tcPr>
          <w:p w14:paraId="2FBEEFA0" w14:textId="77777777" w:rsidR="00AA3952" w:rsidRPr="001E492D" w:rsidRDefault="00AA3952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ICTV Study Group </w:t>
            </w:r>
            <w:r w:rsidRPr="001E492D">
              <w:rPr>
                <w:b/>
              </w:rPr>
              <w:t xml:space="preserve">comments </w:t>
            </w:r>
            <w:r w:rsidR="00CE5ECF">
              <w:rPr>
                <w:b/>
              </w:rPr>
              <w:t xml:space="preserve">(if any)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AA3952" w:rsidRPr="001E492D" w14:paraId="3A65B7C3" w14:textId="77777777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BD9765" w14:textId="49D80F09" w:rsidR="00AA3952" w:rsidRPr="00AA3952" w:rsidRDefault="00333B7A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N/A</w:t>
            </w:r>
          </w:p>
        </w:tc>
      </w:tr>
      <w:tr w:rsidR="00422FF0" w:rsidRPr="001E492D" w14:paraId="31C2CD04" w14:textId="77777777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14:paraId="6B4784E9" w14:textId="77777777" w:rsidR="00422FF0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422FF0" w:rsidRPr="001E492D" w14:paraId="4343F779" w14:textId="77777777" w:rsidTr="00C15EC4">
        <w:trPr>
          <w:trHeight w:val="270"/>
        </w:trPr>
        <w:tc>
          <w:tcPr>
            <w:tcW w:w="5786" w:type="dxa"/>
            <w:gridSpan w:val="4"/>
          </w:tcPr>
          <w:p w14:paraId="193FDB5C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first submitted to ICTV:</w:t>
            </w:r>
          </w:p>
        </w:tc>
        <w:tc>
          <w:tcPr>
            <w:tcW w:w="3682" w:type="dxa"/>
            <w:gridSpan w:val="2"/>
          </w:tcPr>
          <w:p w14:paraId="41CF2825" w14:textId="77777777" w:rsidR="00422FF0" w:rsidRDefault="0019428E" w:rsidP="006F44A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June 8, 2017</w:t>
            </w:r>
          </w:p>
        </w:tc>
      </w:tr>
      <w:tr w:rsidR="00422FF0" w:rsidRPr="001E492D" w14:paraId="6AC3B995" w14:textId="77777777" w:rsidTr="00C15EC4">
        <w:trPr>
          <w:trHeight w:val="270"/>
        </w:trPr>
        <w:tc>
          <w:tcPr>
            <w:tcW w:w="5786" w:type="dxa"/>
            <w:gridSpan w:val="4"/>
            <w:tcBorders>
              <w:bottom w:val="single" w:sz="4" w:space="0" w:color="auto"/>
            </w:tcBorders>
          </w:tcPr>
          <w:p w14:paraId="2179A33E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of this revision (if different to above):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14:paraId="52784389" w14:textId="4689B002" w:rsidR="00422FF0" w:rsidRDefault="00AB39A4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August 11, 2017</w:t>
            </w:r>
          </w:p>
        </w:tc>
      </w:tr>
    </w:tbl>
    <w:p w14:paraId="71B368A9" w14:textId="77777777" w:rsidR="008E736E" w:rsidRDefault="008E736E" w:rsidP="00AA3952">
      <w:pPr>
        <w:pStyle w:val="BodyTextIndent"/>
        <w:ind w:left="0" w:firstLine="0"/>
        <w:rPr>
          <w:rFonts w:ascii="Times New Roman" w:hAnsi="Times New Roman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1E492D" w14:paraId="77ADC96E" w14:textId="77777777" w:rsidTr="003B1954">
        <w:tc>
          <w:tcPr>
            <w:tcW w:w="9468" w:type="dxa"/>
          </w:tcPr>
          <w:p w14:paraId="0AC30BF1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ICTV-EC</w:t>
            </w:r>
            <w:r w:rsidRPr="001E492D">
              <w:rPr>
                <w:b/>
              </w:rPr>
              <w:t xml:space="preserve"> comments</w:t>
            </w:r>
            <w:r>
              <w:rPr>
                <w:b/>
              </w:rPr>
              <w:t xml:space="preserve">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CE5ECF" w:rsidRPr="00C61931" w14:paraId="0FE6A725" w14:textId="77777777" w:rsidTr="003B195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266" w14:textId="77777777" w:rsidR="00CE5ECF" w:rsidRDefault="00864DC7" w:rsidP="00864DC7">
            <w:pPr>
              <w:pStyle w:val="NormalWeb"/>
              <w:spacing w:before="0" w:beforeAutospacing="0" w:after="0" w:afterAutospacing="0"/>
            </w:pPr>
            <w:r>
              <w:t>EC49 decision:</w:t>
            </w:r>
          </w:p>
          <w:p w14:paraId="61157998" w14:textId="6A528116" w:rsidR="00864DC7" w:rsidRPr="00333B7A" w:rsidRDefault="00864DC7" w:rsidP="00864DC7">
            <w:pPr>
              <w:pStyle w:val="NormalWeb"/>
              <w:spacing w:before="0" w:beforeAutospacing="0" w:after="0" w:afterAutospacing="0"/>
              <w:ind w:left="720"/>
            </w:pPr>
            <w:proofErr w:type="spellStart"/>
            <w:r w:rsidRPr="007140E5">
              <w:t>Uc</w:t>
            </w:r>
            <w:proofErr w:type="spellEnd"/>
            <w:r w:rsidRPr="007140E5">
              <w:t>: Add genome maps (or links); provide derivation of genus names; consider use of "-associated" in some species names.</w:t>
            </w:r>
          </w:p>
        </w:tc>
      </w:tr>
    </w:tbl>
    <w:p w14:paraId="1EA6F1A3" w14:textId="77777777" w:rsidR="00991A82" w:rsidRDefault="00991A8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0590C0BA" w14:textId="77777777" w:rsidR="004B5D02" w:rsidRDefault="004B5D0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1D3E5020" w14:textId="77777777" w:rsidR="004B5D02" w:rsidRPr="006C4A0C" w:rsidRDefault="00CF3890" w:rsidP="004B5D02">
      <w:pPr>
        <w:rPr>
          <w:rFonts w:eastAsia="Times"/>
          <w:color w:val="000000"/>
          <w:sz w:val="22"/>
          <w:szCs w:val="22"/>
          <w:lang w:eastAsia="en-GB"/>
        </w:rPr>
      </w:pPr>
      <w:r w:rsidRPr="006B2EE7">
        <w:rPr>
          <w:rFonts w:ascii="Arial" w:hAnsi="Arial" w:cs="Arial"/>
          <w:b/>
          <w:color w:val="000000"/>
          <w:sz w:val="20"/>
        </w:rPr>
        <w:t>Part</w:t>
      </w:r>
      <w:r w:rsidR="004B5D02" w:rsidRPr="006B2EE7"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="004B5D02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4B5D02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937AC" w:rsidRPr="003E2830" w14:paraId="344D7B90" w14:textId="77777777" w:rsidTr="007D5A73">
        <w:tc>
          <w:tcPr>
            <w:tcW w:w="9468" w:type="dxa"/>
            <w:tcBorders>
              <w:top w:val="nil"/>
              <w:left w:val="nil"/>
              <w:right w:val="nil"/>
            </w:tcBorders>
            <w:vAlign w:val="center"/>
          </w:tcPr>
          <w:p w14:paraId="7A94AA12" w14:textId="50D61CFA" w:rsidR="004937AC" w:rsidRPr="00DD00F3" w:rsidRDefault="004937AC" w:rsidP="00A64EA0">
            <w:pPr>
              <w:pStyle w:val="NormalWeb"/>
            </w:pPr>
          </w:p>
        </w:tc>
      </w:tr>
      <w:tr w:rsidR="007D6DB6" w:rsidRPr="001E492D" w14:paraId="18A4DFD9" w14:textId="77777777" w:rsidTr="00F85A70">
        <w:trPr>
          <w:trHeight w:val="598"/>
        </w:trPr>
        <w:tc>
          <w:tcPr>
            <w:tcW w:w="94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B8A0314" w14:textId="63B49FE7" w:rsidR="007D6DB6" w:rsidRPr="001E492D" w:rsidRDefault="007D6DB6" w:rsidP="00A5210B">
            <w:pPr>
              <w:spacing w:before="120"/>
              <w:rPr>
                <w:b/>
              </w:rPr>
            </w:pPr>
            <w:r>
              <w:rPr>
                <w:b/>
              </w:rPr>
              <w:t>Name of accompanying spreadsheet:</w:t>
            </w:r>
            <w:r w:rsidR="0019428E">
              <w:rPr>
                <w:b/>
              </w:rPr>
              <w:t xml:space="preserve"> </w:t>
            </w:r>
            <w:proofErr w:type="gramStart"/>
            <w:r w:rsidR="006B5632" w:rsidRPr="006B5632">
              <w:rPr>
                <w:b/>
              </w:rPr>
              <w:t>2016.016M.N</w:t>
            </w:r>
            <w:proofErr w:type="gramEnd"/>
            <w:r w:rsidR="006B5632" w:rsidRPr="006B5632">
              <w:rPr>
                <w:b/>
              </w:rPr>
              <w:t>.v1.Mononegavirales_rev</w:t>
            </w:r>
          </w:p>
        </w:tc>
      </w:tr>
    </w:tbl>
    <w:p w14:paraId="082C498C" w14:textId="77777777" w:rsidR="004B5D02" w:rsidRPr="003B7125" w:rsidRDefault="004B5D02" w:rsidP="00D2300C">
      <w:pPr>
        <w:pStyle w:val="BodyTextIndent"/>
        <w:spacing w:before="120"/>
        <w:ind w:left="0" w:firstLine="0"/>
        <w:rPr>
          <w:rFonts w:ascii="Arial" w:hAnsi="Arial" w:cs="Arial"/>
          <w:color w:val="0000FF"/>
          <w:sz w:val="20"/>
        </w:rPr>
      </w:pPr>
      <w:r w:rsidRPr="003B7125">
        <w:rPr>
          <w:rFonts w:ascii="Arial" w:hAnsi="Arial" w:cs="Arial"/>
          <w:color w:val="0000FF"/>
          <w:sz w:val="20"/>
        </w:rPr>
        <w:t xml:space="preserve">Please display the taxonomic changes you are proposing on the </w:t>
      </w:r>
      <w:r w:rsidR="00D62298" w:rsidRPr="003B7125">
        <w:rPr>
          <w:rFonts w:ascii="Arial" w:hAnsi="Arial" w:cs="Arial"/>
          <w:color w:val="0000FF"/>
          <w:sz w:val="20"/>
        </w:rPr>
        <w:t xml:space="preserve">accompanying </w:t>
      </w:r>
      <w:r w:rsidRPr="003B7125">
        <w:rPr>
          <w:rFonts w:ascii="Arial" w:hAnsi="Arial" w:cs="Arial"/>
          <w:color w:val="0000FF"/>
          <w:sz w:val="20"/>
        </w:rPr>
        <w:t>spreadsheet</w:t>
      </w:r>
      <w:r w:rsidR="00FE11B0" w:rsidRPr="003B7125">
        <w:rPr>
          <w:rFonts w:ascii="Arial" w:hAnsi="Arial" w:cs="Arial"/>
          <w:color w:val="0000FF"/>
          <w:sz w:val="20"/>
        </w:rPr>
        <w:t xml:space="preserve"> module</w:t>
      </w:r>
      <w:r w:rsidRPr="003B7125">
        <w:rPr>
          <w:rFonts w:ascii="Arial" w:hAnsi="Arial" w:cs="Arial"/>
          <w:color w:val="0000FF"/>
          <w:sz w:val="20"/>
        </w:rPr>
        <w:t xml:space="preserve"> </w:t>
      </w:r>
      <w:r w:rsidR="008F03D2" w:rsidRPr="003B7125">
        <w:rPr>
          <w:rFonts w:ascii="Arial" w:hAnsi="Arial" w:cs="Arial"/>
          <w:color w:val="0000FF"/>
          <w:sz w:val="20"/>
        </w:rPr>
        <w:t>2017_TP_Template_</w:t>
      </w:r>
      <w:r w:rsidR="0069409C">
        <w:rPr>
          <w:rFonts w:ascii="Arial" w:hAnsi="Arial" w:cs="Arial"/>
          <w:color w:val="0000FF"/>
          <w:sz w:val="20"/>
        </w:rPr>
        <w:t>Excel_module</w:t>
      </w:r>
      <w:r w:rsidR="00D62298" w:rsidRPr="003B7125">
        <w:rPr>
          <w:rFonts w:ascii="Arial" w:hAnsi="Arial" w:cs="Arial"/>
          <w:color w:val="0000FF"/>
          <w:sz w:val="20"/>
        </w:rPr>
        <w:t xml:space="preserve">. Submit both </w:t>
      </w:r>
      <w:r w:rsidR="0044774D" w:rsidRPr="003B7125">
        <w:rPr>
          <w:rFonts w:ascii="Arial" w:hAnsi="Arial" w:cs="Arial"/>
          <w:color w:val="0000FF"/>
          <w:sz w:val="20"/>
        </w:rPr>
        <w:t xml:space="preserve">this and the spreadsheet </w:t>
      </w:r>
      <w:r w:rsidR="00D62298" w:rsidRPr="003B7125">
        <w:rPr>
          <w:rFonts w:ascii="Arial" w:hAnsi="Arial" w:cs="Arial"/>
          <w:color w:val="0000FF"/>
          <w:sz w:val="20"/>
        </w:rPr>
        <w:t>to the appropriate ICTV Subcommittee Chair.</w:t>
      </w:r>
    </w:p>
    <w:p w14:paraId="260E3ECD" w14:textId="77777777" w:rsidR="004937AC" w:rsidRDefault="004937AC" w:rsidP="00926A4D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07953B49" w14:textId="77777777" w:rsidR="00175313" w:rsidRDefault="00175313">
      <w:pPr>
        <w:rPr>
          <w:rFonts w:ascii="Arial" w:eastAsia="Times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</w:rPr>
        <w:br w:type="page"/>
      </w:r>
    </w:p>
    <w:p w14:paraId="05C6A050" w14:textId="5506F942" w:rsidR="00AC0E72" w:rsidRDefault="006B2EE7" w:rsidP="006C4A0C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B2EE7">
        <w:rPr>
          <w:rFonts w:ascii="Arial" w:hAnsi="Arial" w:cs="Arial"/>
          <w:b/>
          <w:color w:val="000000"/>
          <w:sz w:val="20"/>
        </w:rPr>
        <w:lastRenderedPageBreak/>
        <w:t>Part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4774D" w:rsidRPr="006B2EE7">
        <w:rPr>
          <w:rFonts w:ascii="Arial" w:hAnsi="Arial" w:cs="Arial"/>
          <w:b/>
          <w:color w:val="000000"/>
          <w:sz w:val="22"/>
          <w:szCs w:val="22"/>
        </w:rPr>
        <w:t>4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8071B6">
        <w:rPr>
          <w:rFonts w:ascii="Arial" w:hAnsi="Arial" w:cs="Arial"/>
          <w:b/>
          <w:color w:val="000000"/>
          <w:sz w:val="22"/>
          <w:szCs w:val="22"/>
          <w:u w:val="single"/>
        </w:rPr>
        <w:t>APPENDIX</w:t>
      </w:r>
      <w:r w:rsidR="008071B6" w:rsidRPr="008071B6">
        <w:rPr>
          <w:rFonts w:ascii="Arial" w:hAnsi="Arial" w:cs="Arial"/>
          <w:color w:val="000000"/>
          <w:sz w:val="22"/>
          <w:szCs w:val="22"/>
        </w:rPr>
        <w:t>: supporting material</w:t>
      </w:r>
    </w:p>
    <w:p w14:paraId="3F170450" w14:textId="094A2A04" w:rsidR="0003164E" w:rsidRDefault="00175313" w:rsidP="0003164E">
      <w:pPr>
        <w:pStyle w:val="NormalWeb"/>
      </w:pPr>
      <w:r>
        <w:rPr>
          <w:rFonts w:ascii="Times" w:hAnsi="Times"/>
        </w:rPr>
        <w:t xml:space="preserve">As of 2017, the order </w:t>
      </w:r>
      <w:proofErr w:type="spellStart"/>
      <w:r w:rsidRPr="00772747">
        <w:rPr>
          <w:rFonts w:ascii="Times" w:hAnsi="Times"/>
          <w:i/>
        </w:rPr>
        <w:t>Mononegavirales</w:t>
      </w:r>
      <w:proofErr w:type="spellEnd"/>
      <w:r>
        <w:rPr>
          <w:rFonts w:ascii="Times" w:hAnsi="Times"/>
        </w:rPr>
        <w:t xml:space="preserve"> includes </w:t>
      </w:r>
      <w:r w:rsidR="00772747">
        <w:rPr>
          <w:rFonts w:ascii="Times" w:hAnsi="Times"/>
        </w:rPr>
        <w:t xml:space="preserve">eight families and five unassigned genera (Adams </w:t>
      </w:r>
      <w:r w:rsidR="00772747" w:rsidRPr="00772747">
        <w:rPr>
          <w:rFonts w:ascii="Times" w:hAnsi="Times"/>
          <w:i/>
        </w:rPr>
        <w:t>et al</w:t>
      </w:r>
      <w:r w:rsidR="00772747">
        <w:rPr>
          <w:rFonts w:ascii="Times" w:hAnsi="Times"/>
        </w:rPr>
        <w:t xml:space="preserve">., </w:t>
      </w:r>
      <w:proofErr w:type="spellStart"/>
      <w:r w:rsidR="00772747" w:rsidRPr="00772747">
        <w:rPr>
          <w:rFonts w:ascii="Times" w:hAnsi="Times"/>
        </w:rPr>
        <w:t>Amarasinghe</w:t>
      </w:r>
      <w:proofErr w:type="spellEnd"/>
      <w:r w:rsidR="00772747">
        <w:rPr>
          <w:rFonts w:ascii="Times" w:hAnsi="Times"/>
        </w:rPr>
        <w:t xml:space="preserve"> </w:t>
      </w:r>
      <w:r w:rsidR="00772747" w:rsidRPr="00772747">
        <w:rPr>
          <w:rFonts w:ascii="Times" w:hAnsi="Times"/>
          <w:i/>
        </w:rPr>
        <w:t>et al</w:t>
      </w:r>
      <w:r w:rsidR="00772747">
        <w:rPr>
          <w:rFonts w:ascii="Times" w:hAnsi="Times"/>
        </w:rPr>
        <w:t>.)</w:t>
      </w:r>
      <w:r>
        <w:rPr>
          <w:rFonts w:ascii="Times" w:hAnsi="Times"/>
        </w:rPr>
        <w:t>.</w:t>
      </w:r>
      <w:r w:rsidR="00772747">
        <w:rPr>
          <w:rFonts w:ascii="Times" w:hAnsi="Times"/>
        </w:rPr>
        <w:t xml:space="preserve"> From 2015 on, </w:t>
      </w:r>
      <w:r>
        <w:t xml:space="preserve">numerous </w:t>
      </w:r>
      <w:proofErr w:type="spellStart"/>
      <w:r w:rsidR="00772747">
        <w:t>mononega</w:t>
      </w:r>
      <w:proofErr w:type="spellEnd"/>
      <w:r>
        <w:t xml:space="preserve">-like viruses </w:t>
      </w:r>
      <w:r w:rsidR="003D4F2C">
        <w:t>(including the so-called “</w:t>
      </w:r>
      <w:proofErr w:type="spellStart"/>
      <w:r w:rsidR="003D4F2C">
        <w:t>chŭviruses</w:t>
      </w:r>
      <w:proofErr w:type="spellEnd"/>
      <w:r w:rsidR="003D4F2C">
        <w:t>”</w:t>
      </w:r>
      <w:r w:rsidR="00651D08">
        <w:t>)</w:t>
      </w:r>
      <w:r w:rsidR="003D4F2C">
        <w:t xml:space="preserve"> </w:t>
      </w:r>
      <w:r>
        <w:t>have been discovered in invertebrates</w:t>
      </w:r>
      <w:r w:rsidR="00772747">
        <w:t>, fungi, and plants</w:t>
      </w:r>
      <w:r>
        <w:t xml:space="preserve"> (</w:t>
      </w:r>
      <w:proofErr w:type="spellStart"/>
      <w:r w:rsidR="0003164E">
        <w:t>Fauver</w:t>
      </w:r>
      <w:proofErr w:type="spellEnd"/>
      <w:r w:rsidR="0003164E">
        <w:t xml:space="preserve"> </w:t>
      </w:r>
      <w:r w:rsidR="0003164E" w:rsidRPr="0003164E">
        <w:rPr>
          <w:i/>
        </w:rPr>
        <w:t>et al</w:t>
      </w:r>
      <w:r w:rsidR="0003164E">
        <w:t xml:space="preserve">., </w:t>
      </w:r>
      <w:r>
        <w:t xml:space="preserve">Li </w:t>
      </w:r>
      <w:r w:rsidRPr="006C6807">
        <w:rPr>
          <w:i/>
        </w:rPr>
        <w:t>et al</w:t>
      </w:r>
      <w:r>
        <w:t xml:space="preserve">., </w:t>
      </w:r>
      <w:proofErr w:type="spellStart"/>
      <w:r w:rsidR="0003164E">
        <w:t>Longdon</w:t>
      </w:r>
      <w:proofErr w:type="spellEnd"/>
      <w:r w:rsidR="0003164E">
        <w:t xml:space="preserve"> </w:t>
      </w:r>
      <w:r w:rsidR="0003164E" w:rsidRPr="0003164E">
        <w:rPr>
          <w:i/>
        </w:rPr>
        <w:t>et al</w:t>
      </w:r>
      <w:r w:rsidR="0003164E">
        <w:t xml:space="preserve">., </w:t>
      </w:r>
      <w:r w:rsidR="00772747">
        <w:t xml:space="preserve">Marzano </w:t>
      </w:r>
      <w:r w:rsidR="00772747" w:rsidRPr="00772747">
        <w:rPr>
          <w:i/>
        </w:rPr>
        <w:t>et al</w:t>
      </w:r>
      <w:r w:rsidR="00772747">
        <w:t xml:space="preserve">., </w:t>
      </w:r>
      <w:r>
        <w:t xml:space="preserve">Shi </w:t>
      </w:r>
      <w:r w:rsidRPr="006C6807">
        <w:rPr>
          <w:i/>
        </w:rPr>
        <w:t>et al</w:t>
      </w:r>
      <w:r>
        <w:t>.). T</w:t>
      </w:r>
      <w:r w:rsidR="00651D08">
        <w:t>he majority of these viruses have</w:t>
      </w:r>
      <w:r>
        <w:t xml:space="preserve"> not been isolated in tissue culture, nor is much information available about them other than complete, coding-complete, or fragmented genomic sequences. The ICTV recently decided that viruses are classifiable based on coding-complete/complete genomic sequences alone (Simmonds </w:t>
      </w:r>
      <w:r w:rsidRPr="004A19C0">
        <w:rPr>
          <w:i/>
        </w:rPr>
        <w:t>et al</w:t>
      </w:r>
      <w:r>
        <w:t xml:space="preserve">.). Thus, we </w:t>
      </w:r>
      <w:r w:rsidR="00772747">
        <w:t>performed</w:t>
      </w:r>
      <w:r>
        <w:t xml:space="preserve"> </w:t>
      </w:r>
      <w:proofErr w:type="spellStart"/>
      <w:r>
        <w:t>DEmARC</w:t>
      </w:r>
      <w:proofErr w:type="spellEnd"/>
      <w:r>
        <w:t xml:space="preserve">/Bayesian MCMC analysis </w:t>
      </w:r>
      <w:r w:rsidR="00772747">
        <w:t xml:space="preserve">of all classified and unclassified mononegaviruses </w:t>
      </w:r>
      <w:r>
        <w:t xml:space="preserve">for which complete or coding-complete </w:t>
      </w:r>
      <w:proofErr w:type="spellStart"/>
      <w:r>
        <w:t>alignable</w:t>
      </w:r>
      <w:proofErr w:type="spellEnd"/>
      <w:r>
        <w:t xml:space="preserve"> genome sequences have been deposited into GenBank (see </w:t>
      </w:r>
      <w:r w:rsidRPr="0003164E">
        <w:t xml:space="preserve">accompanying Excel spreadsheet). </w:t>
      </w:r>
      <w:r w:rsidR="0003164E">
        <w:t>A dataset of all mononegavirus</w:t>
      </w:r>
      <w:r w:rsidR="0003164E" w:rsidRPr="0003164E">
        <w:t xml:space="preserve"> sequences was constructed with </w:t>
      </w:r>
      <w:r w:rsidR="0003164E">
        <w:t>using complete</w:t>
      </w:r>
      <w:r w:rsidR="0003164E" w:rsidRPr="0003164E">
        <w:t xml:space="preserve"> </w:t>
      </w:r>
      <w:r w:rsidR="0003164E">
        <w:t xml:space="preserve">RNA-dependent RNA </w:t>
      </w:r>
      <w:r w:rsidR="0003164E" w:rsidRPr="0003164E">
        <w:t xml:space="preserve">polymerase </w:t>
      </w:r>
      <w:r w:rsidR="0003164E">
        <w:t xml:space="preserve">(L) amino acid </w:t>
      </w:r>
      <w:r w:rsidR="0003164E" w:rsidRPr="0003164E">
        <w:t xml:space="preserve">sequences and </w:t>
      </w:r>
      <w:r w:rsidR="009A5F91">
        <w:t xml:space="preserve">these sequences were </w:t>
      </w:r>
      <w:r w:rsidR="0003164E" w:rsidRPr="0003164E">
        <w:t xml:space="preserve">aligned with MAFFT v7.123. Bayesian phylogenetic </w:t>
      </w:r>
      <w:r w:rsidR="009A5F91">
        <w:t>relationships</w:t>
      </w:r>
      <w:r w:rsidR="0003164E" w:rsidRPr="0003164E">
        <w:t xml:space="preserve"> were inferred in BEAST2 employing 10 independent MCMC runs with a chain length of 50,000,000 generations using full amino acid polymerase sequences</w:t>
      </w:r>
      <w:r w:rsidR="009A5F91">
        <w:t>.</w:t>
      </w:r>
      <w:r w:rsidR="0003164E" w:rsidRPr="0003164E">
        <w:t xml:space="preserve"> Tree and log files of independent runs of BEAST were combined using </w:t>
      </w:r>
      <w:proofErr w:type="spellStart"/>
      <w:r w:rsidR="0003164E" w:rsidRPr="0003164E">
        <w:t>LogCombiner</w:t>
      </w:r>
      <w:proofErr w:type="spellEnd"/>
      <w:r w:rsidR="0003164E" w:rsidRPr="0003164E">
        <w:t xml:space="preserve"> 2.4.5, employing a Burn-in period of 10%. Markov chain Monte Carlo analyses were run until effective sample sizes above 200 were obtained. A consensus tree was built with </w:t>
      </w:r>
      <w:proofErr w:type="spellStart"/>
      <w:r w:rsidR="0003164E" w:rsidRPr="0003164E">
        <w:t>TreeAnnotator</w:t>
      </w:r>
      <w:proofErr w:type="spellEnd"/>
      <w:r w:rsidR="0003164E" w:rsidRPr="0003164E">
        <w:t xml:space="preserve"> 2.4.5 using the maximum clade credibility method and visualized in </w:t>
      </w:r>
      <w:proofErr w:type="spellStart"/>
      <w:r w:rsidR="0003164E" w:rsidRPr="0003164E">
        <w:t>FigTree</w:t>
      </w:r>
      <w:proofErr w:type="spellEnd"/>
      <w:r w:rsidR="0003164E" w:rsidRPr="0003164E">
        <w:t xml:space="preserve"> v1.4.0. A </w:t>
      </w:r>
      <w:proofErr w:type="spellStart"/>
      <w:r w:rsidR="0003164E" w:rsidRPr="0003164E">
        <w:t>DEmARC</w:t>
      </w:r>
      <w:proofErr w:type="spellEnd"/>
      <w:r w:rsidR="0003164E" w:rsidRPr="0003164E">
        <w:t>-mediated analysis of genomic variation (version 1.0) was used to set order-wide demarcation criteria for the different ranks. Only PED thresholds with a clustering cost of zero, CC=0 and monophyletic clustering under these thresholds in the Bayesian maximum clade credibility summary tree were retained.</w:t>
      </w:r>
    </w:p>
    <w:p w14:paraId="0503745A" w14:textId="23147C77" w:rsidR="003D4F2C" w:rsidRPr="00993300" w:rsidRDefault="00175313" w:rsidP="003D4F2C">
      <w:pPr>
        <w:pStyle w:val="NormalWeb"/>
      </w:pPr>
      <w:r>
        <w:t xml:space="preserve">The </w:t>
      </w:r>
      <w:r w:rsidR="003D4F2C">
        <w:t xml:space="preserve">primary </w:t>
      </w:r>
      <w:r>
        <w:t xml:space="preserve">results of this analysis are shown </w:t>
      </w:r>
      <w:r w:rsidR="003D4F2C">
        <w:t>in Figure</w:t>
      </w:r>
      <w:r>
        <w:t xml:space="preserve"> 1</w:t>
      </w:r>
      <w:r w:rsidR="002858AF">
        <w:t xml:space="preserve"> and confirmed a global RNA virus </w:t>
      </w:r>
      <w:proofErr w:type="spellStart"/>
      <w:r w:rsidR="002858AF">
        <w:t>RdRp</w:t>
      </w:r>
      <w:proofErr w:type="spellEnd"/>
      <w:r w:rsidR="002858AF">
        <w:t xml:space="preserve"> palm domain analysis (see co-submitted Phylum </w:t>
      </w:r>
      <w:proofErr w:type="spellStart"/>
      <w:r w:rsidR="002858AF">
        <w:t>TaxoProp</w:t>
      </w:r>
      <w:proofErr w:type="spellEnd"/>
      <w:r w:rsidR="002858AF">
        <w:t>).</w:t>
      </w:r>
      <w:r w:rsidR="003D4F2C">
        <w:t xml:space="preserve"> They indicate that </w:t>
      </w:r>
      <w:r w:rsidR="003D4F2C" w:rsidRPr="00993300">
        <w:t xml:space="preserve">overall </w:t>
      </w:r>
      <w:r w:rsidR="003D4F2C">
        <w:t>the past taxonomic</w:t>
      </w:r>
      <w:r w:rsidR="003D4F2C" w:rsidRPr="00993300">
        <w:t xml:space="preserve"> decisions (establishment of the order </w:t>
      </w:r>
      <w:r w:rsidR="003D4F2C">
        <w:t xml:space="preserve">with eight families) </w:t>
      </w:r>
      <w:r w:rsidR="003D4F2C" w:rsidRPr="00993300">
        <w:t xml:space="preserve">hold up. However, the resolution of the phylogeny </w:t>
      </w:r>
      <w:r w:rsidR="003D4F2C">
        <w:t xml:space="preserve">increased </w:t>
      </w:r>
      <w:proofErr w:type="gramStart"/>
      <w:r w:rsidR="003D4F2C">
        <w:t>significantly</w:t>
      </w:r>
      <w:proofErr w:type="gramEnd"/>
      <w:r w:rsidR="003D4F2C">
        <w:t xml:space="preserve"> and several major </w:t>
      </w:r>
      <w:r w:rsidR="003D4F2C" w:rsidRPr="00993300">
        <w:t xml:space="preserve">taxonomic </w:t>
      </w:r>
      <w:r w:rsidR="003D4F2C">
        <w:t>amendments</w:t>
      </w:r>
      <w:r w:rsidR="003D4F2C" w:rsidRPr="00993300">
        <w:t xml:space="preserve"> </w:t>
      </w:r>
      <w:r w:rsidR="003D4F2C">
        <w:t xml:space="preserve">are </w:t>
      </w:r>
      <w:r w:rsidR="003D4F2C" w:rsidRPr="00993300">
        <w:t>required:</w:t>
      </w:r>
    </w:p>
    <w:p w14:paraId="754348F3" w14:textId="1AF375E2" w:rsidR="003D4F2C" w:rsidRPr="00993300" w:rsidRDefault="003D4F2C" w:rsidP="003D4F2C">
      <w:pPr>
        <w:pStyle w:val="NormalWeb"/>
        <w:numPr>
          <w:ilvl w:val="0"/>
          <w:numId w:val="25"/>
        </w:numPr>
      </w:pPr>
      <w:r>
        <w:t>four</w:t>
      </w:r>
      <w:r w:rsidRPr="00993300">
        <w:t xml:space="preserve"> new families </w:t>
      </w:r>
      <w:r w:rsidR="002858AF">
        <w:t>need to be established. One of those families (“</w:t>
      </w:r>
      <w:proofErr w:type="spellStart"/>
      <w:r w:rsidR="002858AF">
        <w:t>chŭviruses</w:t>
      </w:r>
      <w:proofErr w:type="spellEnd"/>
      <w:r w:rsidR="002858AF">
        <w:t xml:space="preserve">”) is proposed to </w:t>
      </w:r>
      <w:r w:rsidR="00651D08">
        <w:t xml:space="preserve">also </w:t>
      </w:r>
      <w:r w:rsidR="002858AF">
        <w:t>constitute a new order (</w:t>
      </w:r>
      <w:r w:rsidR="00651D08">
        <w:t>“</w:t>
      </w:r>
      <w:proofErr w:type="spellStart"/>
      <w:r w:rsidR="00651D08" w:rsidRPr="00651D08">
        <w:rPr>
          <w:i/>
        </w:rPr>
        <w:t>Jingchuvirales</w:t>
      </w:r>
      <w:proofErr w:type="spellEnd"/>
      <w:r w:rsidR="00651D08">
        <w:t xml:space="preserve">”, </w:t>
      </w:r>
      <w:r w:rsidR="002858AF">
        <w:t xml:space="preserve">see co-submitted Phylum </w:t>
      </w:r>
      <w:proofErr w:type="spellStart"/>
      <w:r w:rsidR="002858AF">
        <w:t>TaxoProp</w:t>
      </w:r>
      <w:proofErr w:type="spellEnd"/>
      <w:r w:rsidR="002858AF">
        <w:t>) because the genomic organization of “</w:t>
      </w:r>
      <w:proofErr w:type="spellStart"/>
      <w:r w:rsidR="002858AF">
        <w:t>chŭviruses</w:t>
      </w:r>
      <w:proofErr w:type="spellEnd"/>
      <w:r w:rsidR="002858AF">
        <w:t xml:space="preserve">” is fundamentally different from all other viruses in the order </w:t>
      </w:r>
      <w:proofErr w:type="spellStart"/>
      <w:r w:rsidR="002858AF" w:rsidRPr="002858AF">
        <w:rPr>
          <w:i/>
        </w:rPr>
        <w:t>Mononegavirales</w:t>
      </w:r>
      <w:proofErr w:type="spellEnd"/>
      <w:r w:rsidR="002858AF">
        <w:t xml:space="preserve"> (all of which have genomes with the core structure 3</w:t>
      </w:r>
      <w:r w:rsidR="00651D08">
        <w:t>´</w:t>
      </w:r>
      <w:r w:rsidR="002858AF">
        <w:t>-N-P-M-G-L-5</w:t>
      </w:r>
      <w:r w:rsidR="00651D08">
        <w:t>´</w:t>
      </w:r>
      <w:r w:rsidR="002858AF">
        <w:t>);</w:t>
      </w:r>
    </w:p>
    <w:p w14:paraId="70935238" w14:textId="153E87C3" w:rsidR="003D4F2C" w:rsidRPr="00993300" w:rsidRDefault="002858AF" w:rsidP="003D4F2C">
      <w:pPr>
        <w:pStyle w:val="NormalWeb"/>
        <w:numPr>
          <w:ilvl w:val="0"/>
          <w:numId w:val="25"/>
        </w:numPr>
      </w:pPr>
      <w:r>
        <w:t xml:space="preserve">All five </w:t>
      </w:r>
      <w:r w:rsidR="00651D08">
        <w:t>free-</w:t>
      </w:r>
      <w:r>
        <w:t>floating mononegaviral genera</w:t>
      </w:r>
      <w:r w:rsidR="003D4F2C" w:rsidRPr="00993300">
        <w:t> (</w:t>
      </w:r>
      <w:proofErr w:type="spellStart"/>
      <w:r>
        <w:rPr>
          <w:i/>
          <w:iCs/>
        </w:rPr>
        <w:t>Anphevirus</w:t>
      </w:r>
      <w:proofErr w:type="spellEnd"/>
      <w:r w:rsidRPr="002858AF">
        <w:rPr>
          <w:iCs/>
        </w:rPr>
        <w:t xml:space="preserve">, </w:t>
      </w:r>
      <w:proofErr w:type="spellStart"/>
      <w:r>
        <w:rPr>
          <w:i/>
          <w:iCs/>
        </w:rPr>
        <w:t>Arlivirus</w:t>
      </w:r>
      <w:proofErr w:type="spellEnd"/>
      <w:r w:rsidRPr="002858AF">
        <w:rPr>
          <w:iCs/>
        </w:rPr>
        <w:t xml:space="preserve">, </w:t>
      </w:r>
      <w:proofErr w:type="spellStart"/>
      <w:r>
        <w:rPr>
          <w:i/>
          <w:iCs/>
        </w:rPr>
        <w:t>Chengtivirus</w:t>
      </w:r>
      <w:proofErr w:type="spellEnd"/>
      <w:r w:rsidRPr="002858AF">
        <w:rPr>
          <w:iCs/>
        </w:rPr>
        <w:t xml:space="preserve">, </w:t>
      </w:r>
      <w:proofErr w:type="spellStart"/>
      <w:r>
        <w:rPr>
          <w:i/>
          <w:iCs/>
        </w:rPr>
        <w:t>Crustavirus</w:t>
      </w:r>
      <w:proofErr w:type="spellEnd"/>
      <w:r w:rsidRPr="002858AF">
        <w:rPr>
          <w:iCs/>
        </w:rPr>
        <w:t xml:space="preserve">, and </w:t>
      </w:r>
      <w:proofErr w:type="spellStart"/>
      <w:r>
        <w:rPr>
          <w:i/>
          <w:iCs/>
        </w:rPr>
        <w:t>Wastrivirus</w:t>
      </w:r>
      <w:proofErr w:type="spellEnd"/>
      <w:r w:rsidR="003D4F2C" w:rsidRPr="00993300">
        <w:t xml:space="preserve">) </w:t>
      </w:r>
      <w:r>
        <w:t>can be assigned to families and some of them need to be merged; and</w:t>
      </w:r>
    </w:p>
    <w:p w14:paraId="74535E43" w14:textId="795EDBDE" w:rsidR="003D4F2C" w:rsidRDefault="003D4F2C" w:rsidP="003D4F2C">
      <w:pPr>
        <w:pStyle w:val="NormalWeb"/>
        <w:numPr>
          <w:ilvl w:val="0"/>
          <w:numId w:val="25"/>
        </w:numPr>
      </w:pPr>
      <w:r w:rsidRPr="00993300">
        <w:t xml:space="preserve">the </w:t>
      </w:r>
      <w:proofErr w:type="spellStart"/>
      <w:r w:rsidR="002858AF">
        <w:t>nyamiviral</w:t>
      </w:r>
      <w:proofErr w:type="spellEnd"/>
      <w:r w:rsidR="002858AF">
        <w:t xml:space="preserve"> genus</w:t>
      </w:r>
      <w:r w:rsidRPr="00993300">
        <w:t> </w:t>
      </w:r>
      <w:proofErr w:type="spellStart"/>
      <w:r w:rsidR="002858AF">
        <w:rPr>
          <w:i/>
          <w:iCs/>
        </w:rPr>
        <w:t>Peropu</w:t>
      </w:r>
      <w:r w:rsidRPr="00993300">
        <w:rPr>
          <w:i/>
          <w:iCs/>
        </w:rPr>
        <w:t>vir</w:t>
      </w:r>
      <w:r w:rsidR="002858AF">
        <w:rPr>
          <w:i/>
          <w:iCs/>
        </w:rPr>
        <w:t>us</w:t>
      </w:r>
      <w:proofErr w:type="spellEnd"/>
      <w:r w:rsidRPr="00993300">
        <w:t> </w:t>
      </w:r>
      <w:r>
        <w:t xml:space="preserve">needs to be </w:t>
      </w:r>
      <w:r w:rsidR="002858AF">
        <w:t>moved into a new family.</w:t>
      </w:r>
    </w:p>
    <w:p w14:paraId="7F4F80EF" w14:textId="5B4D001D" w:rsidR="002858AF" w:rsidRPr="00993300" w:rsidRDefault="002858AF" w:rsidP="002858AF">
      <w:pPr>
        <w:pStyle w:val="NormalWeb"/>
      </w:pPr>
      <w:r>
        <w:t>Higher-resolution trees for the individual families are shown in Figures 2–</w:t>
      </w:r>
      <w:r w:rsidR="00B84379">
        <w:t>7</w:t>
      </w:r>
      <w:r>
        <w:t xml:space="preserve">. </w:t>
      </w:r>
      <w:r w:rsidR="00651D08">
        <w:t xml:space="preserve">We </w:t>
      </w:r>
      <w:r w:rsidR="009A79FC">
        <w:t xml:space="preserve">proposed </w:t>
      </w:r>
      <w:r>
        <w:t xml:space="preserve">each </w:t>
      </w:r>
      <w:r w:rsidR="00651D08">
        <w:t xml:space="preserve">new </w:t>
      </w:r>
      <w:r>
        <w:t xml:space="preserve">family to be </w:t>
      </w:r>
      <w:proofErr w:type="spellStart"/>
      <w:r>
        <w:t>monogeneric</w:t>
      </w:r>
      <w:proofErr w:type="spellEnd"/>
      <w:r w:rsidR="009A79FC">
        <w:t xml:space="preserve"> including</w:t>
      </w:r>
      <w:r>
        <w:t xml:space="preserve"> several novel species.</w:t>
      </w:r>
    </w:p>
    <w:p w14:paraId="5EA3DB2D" w14:textId="155689DE" w:rsidR="003D4F2C" w:rsidRDefault="003D4F2C" w:rsidP="003D4F2C">
      <w:pPr>
        <w:pStyle w:val="NormalWeb"/>
      </w:pPr>
    </w:p>
    <w:p w14:paraId="75A71699" w14:textId="41E86F8E" w:rsidR="003D4F2C" w:rsidRDefault="003D4F2C" w:rsidP="00175313">
      <w:pPr>
        <w:pStyle w:val="NormalWeb"/>
      </w:pPr>
    </w:p>
    <w:p w14:paraId="78428851" w14:textId="5276C90F" w:rsidR="003D4F2C" w:rsidRDefault="00872F72" w:rsidP="00175313">
      <w:pPr>
        <w:pStyle w:val="NormalWeb"/>
      </w:pPr>
      <w:r>
        <w:rPr>
          <w:noProof/>
          <w:lang w:val="en-GB" w:eastAsia="en-GB"/>
        </w:rPr>
        <w:lastRenderedPageBreak/>
        <w:drawing>
          <wp:inline distT="0" distB="0" distL="0" distR="0" wp14:anchorId="5264CD8C" wp14:editId="261A1A7C">
            <wp:extent cx="6010275" cy="5505450"/>
            <wp:effectExtent l="0" t="0" r="9525" b="0"/>
            <wp:docPr id="5" name="Picture 5" descr="C:\Users\kuhnjen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hnjens\Desktop\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50F18" w14:textId="4EE11A3E" w:rsidR="003D4F2C" w:rsidRPr="003D4F2C" w:rsidRDefault="003D4F2C" w:rsidP="00175313">
      <w:pPr>
        <w:pStyle w:val="NormalWeb"/>
        <w:rPr>
          <w:sz w:val="20"/>
          <w:szCs w:val="20"/>
        </w:rPr>
      </w:pPr>
      <w:r w:rsidRPr="003D4F2C">
        <w:rPr>
          <w:sz w:val="20"/>
          <w:szCs w:val="20"/>
        </w:rPr>
        <w:t xml:space="preserve">Figure 1. The order </w:t>
      </w:r>
      <w:proofErr w:type="spellStart"/>
      <w:r w:rsidRPr="003D4F2C">
        <w:rPr>
          <w:i/>
          <w:sz w:val="20"/>
          <w:szCs w:val="20"/>
        </w:rPr>
        <w:t>Mononegavirales</w:t>
      </w:r>
      <w:proofErr w:type="spellEnd"/>
      <w:r w:rsidRPr="003D4F2C">
        <w:rPr>
          <w:sz w:val="20"/>
          <w:szCs w:val="20"/>
        </w:rPr>
        <w:t xml:space="preserve"> and its sister order encompassing “</w:t>
      </w:r>
      <w:proofErr w:type="spellStart"/>
      <w:r w:rsidRPr="003D4F2C">
        <w:rPr>
          <w:sz w:val="20"/>
          <w:szCs w:val="20"/>
        </w:rPr>
        <w:t>chŭviruses</w:t>
      </w:r>
      <w:proofErr w:type="spellEnd"/>
      <w:r w:rsidRPr="003D4F2C">
        <w:rPr>
          <w:sz w:val="20"/>
          <w:szCs w:val="20"/>
        </w:rPr>
        <w:t>”</w:t>
      </w:r>
      <w:r>
        <w:rPr>
          <w:sz w:val="20"/>
          <w:szCs w:val="20"/>
        </w:rPr>
        <w:t>. New family-level taxa are depicted in red.</w:t>
      </w:r>
    </w:p>
    <w:p w14:paraId="08C17434" w14:textId="77777777" w:rsidR="00175313" w:rsidRDefault="00175313" w:rsidP="00175313">
      <w:pPr>
        <w:pStyle w:val="NormalWeb"/>
      </w:pPr>
    </w:p>
    <w:p w14:paraId="009395EF" w14:textId="06F3218B" w:rsidR="00175313" w:rsidRDefault="005E00DF" w:rsidP="00175313">
      <w:pPr>
        <w:pStyle w:val="NormalWeb"/>
      </w:pPr>
      <w:r>
        <w:rPr>
          <w:noProof/>
          <w:lang w:val="en-GB" w:eastAsia="en-GB"/>
        </w:rPr>
        <w:lastRenderedPageBreak/>
        <w:drawing>
          <wp:inline distT="0" distB="0" distL="0" distR="0" wp14:anchorId="385A8160" wp14:editId="03221C57">
            <wp:extent cx="6000750" cy="5972175"/>
            <wp:effectExtent l="0" t="0" r="0" b="9525"/>
            <wp:docPr id="2" name="Picture 2" descr="C:\Users\kuhnjens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hnjens\Desktop\Captur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C4D4" w14:textId="65A295BC" w:rsidR="00175313" w:rsidRDefault="00175313" w:rsidP="00175313">
      <w:pPr>
        <w:jc w:val="both"/>
      </w:pPr>
    </w:p>
    <w:p w14:paraId="0480AA60" w14:textId="2E9E4300" w:rsidR="005E00DF" w:rsidRDefault="005E00DF" w:rsidP="005E00DF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Figure 2</w:t>
      </w:r>
      <w:r w:rsidRPr="003D4F2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Proposed </w:t>
      </w:r>
      <w:proofErr w:type="spellStart"/>
      <w:r w:rsidR="00B84379">
        <w:rPr>
          <w:sz w:val="20"/>
          <w:szCs w:val="20"/>
        </w:rPr>
        <w:t>monogeneric</w:t>
      </w:r>
      <w:proofErr w:type="spellEnd"/>
      <w:r w:rsidR="00B84379">
        <w:rPr>
          <w:sz w:val="20"/>
          <w:szCs w:val="20"/>
        </w:rPr>
        <w:t xml:space="preserve"> </w:t>
      </w:r>
      <w:r>
        <w:rPr>
          <w:sz w:val="20"/>
          <w:szCs w:val="20"/>
        </w:rPr>
        <w:t>family “</w:t>
      </w:r>
      <w:proofErr w:type="spellStart"/>
      <w:r w:rsidRPr="005E00DF">
        <w:rPr>
          <w:i/>
          <w:sz w:val="20"/>
          <w:szCs w:val="20"/>
        </w:rPr>
        <w:t>Chuviridae</w:t>
      </w:r>
      <w:proofErr w:type="spellEnd"/>
      <w:r>
        <w:rPr>
          <w:sz w:val="20"/>
          <w:szCs w:val="20"/>
        </w:rPr>
        <w:t>” (included in the proposed order “</w:t>
      </w:r>
      <w:proofErr w:type="spellStart"/>
      <w:r w:rsidRPr="005E00DF">
        <w:rPr>
          <w:i/>
          <w:sz w:val="20"/>
          <w:szCs w:val="20"/>
        </w:rPr>
        <w:t>Jingchuvirales</w:t>
      </w:r>
      <w:proofErr w:type="spellEnd"/>
      <w:r>
        <w:rPr>
          <w:sz w:val="20"/>
          <w:szCs w:val="20"/>
        </w:rPr>
        <w:t xml:space="preserve">”, see also co-submitted Phylum </w:t>
      </w:r>
      <w:proofErr w:type="spellStart"/>
      <w:r>
        <w:rPr>
          <w:sz w:val="20"/>
          <w:szCs w:val="20"/>
        </w:rPr>
        <w:t>TaxoProp</w:t>
      </w:r>
      <w:proofErr w:type="spellEnd"/>
      <w:r>
        <w:rPr>
          <w:sz w:val="20"/>
          <w:szCs w:val="20"/>
        </w:rPr>
        <w:t xml:space="preserve">). </w:t>
      </w:r>
      <w:r w:rsidR="00B84379">
        <w:rPr>
          <w:sz w:val="20"/>
          <w:szCs w:val="20"/>
        </w:rPr>
        <w:t>Viruses that should be assigned to novel species are depicted red.</w:t>
      </w:r>
    </w:p>
    <w:p w14:paraId="5737F14D" w14:textId="77777777" w:rsidR="00B84379" w:rsidRPr="003D4F2C" w:rsidRDefault="00B84379" w:rsidP="005E00DF">
      <w:pPr>
        <w:pStyle w:val="NormalWeb"/>
        <w:rPr>
          <w:sz w:val="20"/>
          <w:szCs w:val="20"/>
        </w:rPr>
      </w:pPr>
    </w:p>
    <w:p w14:paraId="47E6E13E" w14:textId="6C0F7AD4" w:rsidR="00175313" w:rsidRDefault="00872F72" w:rsidP="00175313">
      <w:pPr>
        <w:pStyle w:val="NormalWeb"/>
      </w:pPr>
      <w:r>
        <w:rPr>
          <w:noProof/>
          <w:lang w:val="en-GB" w:eastAsia="en-GB"/>
        </w:rPr>
        <w:lastRenderedPageBreak/>
        <w:drawing>
          <wp:inline distT="0" distB="0" distL="0" distR="0" wp14:anchorId="5EBED748" wp14:editId="4BB4A44A">
            <wp:extent cx="6010275" cy="1771650"/>
            <wp:effectExtent l="0" t="0" r="9525" b="0"/>
            <wp:docPr id="9" name="Picture 9" descr="C:\Users\kuhnjens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hnjens\Desktop\3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51A0" w14:textId="0AB5AA03" w:rsidR="00B84379" w:rsidRDefault="00B84379" w:rsidP="00B8437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Figure 3</w:t>
      </w:r>
      <w:r w:rsidRPr="003D4F2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Proposed </w:t>
      </w:r>
      <w:proofErr w:type="spellStart"/>
      <w:r>
        <w:rPr>
          <w:sz w:val="20"/>
          <w:szCs w:val="20"/>
        </w:rPr>
        <w:t>monogeneric</w:t>
      </w:r>
      <w:proofErr w:type="spellEnd"/>
      <w:r>
        <w:rPr>
          <w:sz w:val="20"/>
          <w:szCs w:val="20"/>
        </w:rPr>
        <w:t xml:space="preserve"> family “</w:t>
      </w:r>
      <w:proofErr w:type="spellStart"/>
      <w:r w:rsidR="00872F72">
        <w:rPr>
          <w:i/>
          <w:sz w:val="20"/>
          <w:szCs w:val="20"/>
        </w:rPr>
        <w:t>Arto</w:t>
      </w:r>
      <w:r w:rsidRPr="005E00DF">
        <w:rPr>
          <w:i/>
          <w:sz w:val="20"/>
          <w:szCs w:val="20"/>
        </w:rPr>
        <w:t>viridae</w:t>
      </w:r>
      <w:proofErr w:type="spellEnd"/>
      <w:r>
        <w:rPr>
          <w:sz w:val="20"/>
          <w:szCs w:val="20"/>
        </w:rPr>
        <w:t xml:space="preserve">” including the genus </w:t>
      </w:r>
      <w:proofErr w:type="spellStart"/>
      <w:r w:rsidRPr="00B84379">
        <w:rPr>
          <w:i/>
          <w:sz w:val="20"/>
          <w:szCs w:val="20"/>
        </w:rPr>
        <w:t>Peropuvirus</w:t>
      </w:r>
      <w:proofErr w:type="spellEnd"/>
      <w:r>
        <w:rPr>
          <w:sz w:val="20"/>
          <w:szCs w:val="20"/>
        </w:rPr>
        <w:t xml:space="preserve"> (formerly </w:t>
      </w:r>
      <w:proofErr w:type="spellStart"/>
      <w:r w:rsidRPr="00B84379">
        <w:rPr>
          <w:i/>
          <w:sz w:val="20"/>
          <w:szCs w:val="20"/>
        </w:rPr>
        <w:t>Nyamiviridae</w:t>
      </w:r>
      <w:proofErr w:type="spellEnd"/>
      <w:r>
        <w:rPr>
          <w:sz w:val="20"/>
          <w:szCs w:val="20"/>
        </w:rPr>
        <w:t>). Viruses that should be assigned to novel species are depicted red.</w:t>
      </w:r>
    </w:p>
    <w:p w14:paraId="2E78584B" w14:textId="748C8308" w:rsidR="00B84379" w:rsidRDefault="00B84379" w:rsidP="00B84379">
      <w:pPr>
        <w:pStyle w:val="NormalWeb"/>
        <w:rPr>
          <w:sz w:val="20"/>
          <w:szCs w:val="20"/>
        </w:rPr>
      </w:pPr>
    </w:p>
    <w:p w14:paraId="4D8BC277" w14:textId="77777777" w:rsidR="00B84379" w:rsidRDefault="00B84379" w:rsidP="00B84379">
      <w:pPr>
        <w:pStyle w:val="NormalWeb"/>
        <w:rPr>
          <w:sz w:val="20"/>
          <w:szCs w:val="20"/>
        </w:rPr>
      </w:pPr>
    </w:p>
    <w:p w14:paraId="145D71CD" w14:textId="1E6A8C0E" w:rsidR="00B84379" w:rsidRDefault="00B84379" w:rsidP="00B84379">
      <w:pPr>
        <w:pStyle w:val="NormalWeb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0DED7348" wp14:editId="48BD3A18">
            <wp:extent cx="6000750" cy="1819275"/>
            <wp:effectExtent l="0" t="0" r="0" b="9525"/>
            <wp:docPr id="7" name="Picture 7" descr="C:\Users\kuhnjens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hnjens\Desktop\Capture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698ED" w14:textId="07187DEA" w:rsidR="00B84379" w:rsidRDefault="00B84379" w:rsidP="00B8437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Figure 4</w:t>
      </w:r>
      <w:r w:rsidRPr="003D4F2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Existing </w:t>
      </w:r>
      <w:proofErr w:type="spellStart"/>
      <w:r>
        <w:rPr>
          <w:sz w:val="20"/>
          <w:szCs w:val="20"/>
        </w:rPr>
        <w:t>monogeneric</w:t>
      </w:r>
      <w:proofErr w:type="spellEnd"/>
      <w:r>
        <w:rPr>
          <w:sz w:val="20"/>
          <w:szCs w:val="20"/>
        </w:rPr>
        <w:t xml:space="preserve"> family </w:t>
      </w:r>
      <w:proofErr w:type="spellStart"/>
      <w:r w:rsidRPr="00B84379">
        <w:rPr>
          <w:i/>
          <w:sz w:val="20"/>
          <w:szCs w:val="20"/>
        </w:rPr>
        <w:t>Mymonaviridae</w:t>
      </w:r>
      <w:proofErr w:type="spellEnd"/>
      <w:r>
        <w:rPr>
          <w:sz w:val="20"/>
          <w:szCs w:val="20"/>
        </w:rPr>
        <w:t>. Viruses that should be assigned to novel species are depicted red.</w:t>
      </w:r>
    </w:p>
    <w:p w14:paraId="51A33E91" w14:textId="6C8565DF" w:rsidR="00B84379" w:rsidRDefault="00B8437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4A21D30" w14:textId="77777777" w:rsidR="00B84379" w:rsidRDefault="00B84379" w:rsidP="00B84379">
      <w:pPr>
        <w:pStyle w:val="NormalWeb"/>
        <w:rPr>
          <w:sz w:val="20"/>
          <w:szCs w:val="20"/>
        </w:rPr>
      </w:pPr>
    </w:p>
    <w:p w14:paraId="380ADCE6" w14:textId="35BFF637" w:rsidR="00B84379" w:rsidRDefault="00B84379" w:rsidP="00B84379">
      <w:pPr>
        <w:pStyle w:val="NormalWeb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6C9DD076" wp14:editId="2741874E">
            <wp:extent cx="6000750" cy="2152650"/>
            <wp:effectExtent l="0" t="0" r="0" b="0"/>
            <wp:docPr id="8" name="Picture 8" descr="C:\Users\kuhnjens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hnjens\Desktop\Capture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7415" w14:textId="2B3216DE" w:rsidR="00B84379" w:rsidRDefault="00B84379" w:rsidP="00B8437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Figure 5</w:t>
      </w:r>
      <w:r w:rsidRPr="003D4F2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Proposed </w:t>
      </w:r>
      <w:proofErr w:type="spellStart"/>
      <w:r>
        <w:rPr>
          <w:sz w:val="20"/>
          <w:szCs w:val="20"/>
        </w:rPr>
        <w:t>monogeneric</w:t>
      </w:r>
      <w:proofErr w:type="spellEnd"/>
      <w:r>
        <w:rPr>
          <w:sz w:val="20"/>
          <w:szCs w:val="20"/>
        </w:rPr>
        <w:t xml:space="preserve"> family “</w:t>
      </w:r>
      <w:proofErr w:type="spellStart"/>
      <w:r>
        <w:rPr>
          <w:i/>
          <w:sz w:val="20"/>
          <w:szCs w:val="20"/>
        </w:rPr>
        <w:t>Xinmo</w:t>
      </w:r>
      <w:r w:rsidRPr="005E00DF">
        <w:rPr>
          <w:i/>
          <w:sz w:val="20"/>
          <w:szCs w:val="20"/>
        </w:rPr>
        <w:t>viridae</w:t>
      </w:r>
      <w:proofErr w:type="spellEnd"/>
      <w:r>
        <w:rPr>
          <w:sz w:val="20"/>
          <w:szCs w:val="20"/>
        </w:rPr>
        <w:t>”</w:t>
      </w:r>
      <w:r w:rsidR="000D3ACE">
        <w:rPr>
          <w:sz w:val="20"/>
          <w:szCs w:val="20"/>
        </w:rPr>
        <w:t xml:space="preserve"> absorbing the previously free-floating genus </w:t>
      </w:r>
      <w:proofErr w:type="spellStart"/>
      <w:r w:rsidR="000D3ACE" w:rsidRPr="000D3ACE">
        <w:rPr>
          <w:i/>
          <w:sz w:val="20"/>
          <w:szCs w:val="20"/>
        </w:rPr>
        <w:t>Anphevirus</w:t>
      </w:r>
      <w:proofErr w:type="spellEnd"/>
      <w:r>
        <w:rPr>
          <w:sz w:val="20"/>
          <w:szCs w:val="20"/>
        </w:rPr>
        <w:t>. Viruses that should be assigned to novel species are depicted red. Green: “</w:t>
      </w:r>
      <w:proofErr w:type="spellStart"/>
      <w:r>
        <w:rPr>
          <w:sz w:val="20"/>
          <w:szCs w:val="20"/>
        </w:rPr>
        <w:t>x</w:t>
      </w:r>
      <w:r w:rsidR="00C10DB7" w:rsidRPr="00C10DB7">
        <w:rPr>
          <w:sz w:val="20"/>
          <w:szCs w:val="20"/>
        </w:rPr>
        <w:t>ī</w:t>
      </w:r>
      <w:r>
        <w:rPr>
          <w:sz w:val="20"/>
          <w:szCs w:val="20"/>
        </w:rPr>
        <w:t>nmoviral</w:t>
      </w:r>
      <w:proofErr w:type="spellEnd"/>
      <w:r>
        <w:rPr>
          <w:sz w:val="20"/>
          <w:szCs w:val="20"/>
        </w:rPr>
        <w:t>” sequence from a transcriptional shotgun assembly (TSA) not yet proposed to represent a novel species (whether TSA-derived sequences are classifiable has yet to be discussed).</w:t>
      </w:r>
    </w:p>
    <w:p w14:paraId="1AB723FE" w14:textId="77777777" w:rsidR="00B84379" w:rsidRDefault="00B84379" w:rsidP="00B84379">
      <w:pPr>
        <w:pStyle w:val="NormalWeb"/>
        <w:rPr>
          <w:sz w:val="20"/>
          <w:szCs w:val="20"/>
        </w:rPr>
      </w:pPr>
    </w:p>
    <w:p w14:paraId="5ACD1FEC" w14:textId="743E4495" w:rsidR="00B84379" w:rsidRDefault="009774CC" w:rsidP="00B84379">
      <w:pPr>
        <w:pStyle w:val="NormalWeb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0B42B455" wp14:editId="171DFB4C">
            <wp:extent cx="6000750" cy="1504950"/>
            <wp:effectExtent l="0" t="0" r="0" b="0"/>
            <wp:docPr id="6" name="Picture 6" descr="C:\Users\kuhnjens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hnjens\Desktop\Capture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379">
        <w:rPr>
          <w:sz w:val="20"/>
          <w:szCs w:val="20"/>
        </w:rPr>
        <w:t xml:space="preserve"> </w:t>
      </w:r>
    </w:p>
    <w:p w14:paraId="7F8867F2" w14:textId="3BA409D5" w:rsidR="00B84379" w:rsidRDefault="00B84379" w:rsidP="00B8437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Figure 6</w:t>
      </w:r>
      <w:r w:rsidRPr="003D4F2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Proposed </w:t>
      </w:r>
      <w:proofErr w:type="spellStart"/>
      <w:r>
        <w:rPr>
          <w:sz w:val="20"/>
          <w:szCs w:val="20"/>
        </w:rPr>
        <w:t>monogeneric</w:t>
      </w:r>
      <w:proofErr w:type="spellEnd"/>
      <w:r>
        <w:rPr>
          <w:sz w:val="20"/>
          <w:szCs w:val="20"/>
        </w:rPr>
        <w:t xml:space="preserve"> family “</w:t>
      </w:r>
      <w:proofErr w:type="spellStart"/>
      <w:r w:rsidR="000D3ACE">
        <w:rPr>
          <w:i/>
          <w:sz w:val="20"/>
          <w:szCs w:val="20"/>
        </w:rPr>
        <w:t>Lispi</w:t>
      </w:r>
      <w:r w:rsidRPr="005E00DF">
        <w:rPr>
          <w:i/>
          <w:sz w:val="20"/>
          <w:szCs w:val="20"/>
        </w:rPr>
        <w:t>viridae</w:t>
      </w:r>
      <w:proofErr w:type="spellEnd"/>
      <w:r>
        <w:rPr>
          <w:sz w:val="20"/>
          <w:szCs w:val="20"/>
        </w:rPr>
        <w:t>”</w:t>
      </w:r>
      <w:r w:rsidR="000D3ACE">
        <w:rPr>
          <w:sz w:val="20"/>
          <w:szCs w:val="20"/>
        </w:rPr>
        <w:t xml:space="preserve">, absorbing the previously free-floating genera </w:t>
      </w:r>
      <w:proofErr w:type="spellStart"/>
      <w:r w:rsidR="000D3ACE" w:rsidRPr="000D3ACE">
        <w:rPr>
          <w:i/>
          <w:sz w:val="20"/>
          <w:szCs w:val="20"/>
        </w:rPr>
        <w:t>Cheng</w:t>
      </w:r>
      <w:r w:rsidR="00C10DB7">
        <w:rPr>
          <w:i/>
          <w:sz w:val="20"/>
          <w:szCs w:val="20"/>
        </w:rPr>
        <w:t>t</w:t>
      </w:r>
      <w:r w:rsidR="000D3ACE" w:rsidRPr="000D3ACE">
        <w:rPr>
          <w:i/>
          <w:sz w:val="20"/>
          <w:szCs w:val="20"/>
        </w:rPr>
        <w:t>ivirus</w:t>
      </w:r>
      <w:proofErr w:type="spellEnd"/>
      <w:r w:rsidR="000D3ACE">
        <w:rPr>
          <w:sz w:val="20"/>
          <w:szCs w:val="20"/>
        </w:rPr>
        <w:t xml:space="preserve"> and </w:t>
      </w:r>
      <w:proofErr w:type="spellStart"/>
      <w:r w:rsidR="000D3ACE" w:rsidRPr="000D3ACE">
        <w:rPr>
          <w:i/>
          <w:sz w:val="20"/>
          <w:szCs w:val="20"/>
        </w:rPr>
        <w:t>Wastrivirus</w:t>
      </w:r>
      <w:proofErr w:type="spellEnd"/>
      <w:r>
        <w:rPr>
          <w:sz w:val="20"/>
          <w:szCs w:val="20"/>
        </w:rPr>
        <w:t>. Viruses that should be assigned to novel species are depicted red.</w:t>
      </w:r>
    </w:p>
    <w:p w14:paraId="20556B55" w14:textId="152BB57A" w:rsidR="000D3ACE" w:rsidRDefault="000D3A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8DDD06D" w14:textId="50B2F94D" w:rsidR="00B84379" w:rsidRDefault="00420954" w:rsidP="00B84379">
      <w:pPr>
        <w:pStyle w:val="NormalWeb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D12E0AD" wp14:editId="1B7F95A6">
            <wp:extent cx="5672065" cy="223801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7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000" cy="226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B323" w14:textId="411AC6F9" w:rsidR="000D3ACE" w:rsidRDefault="000D3ACE" w:rsidP="000D3AC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Figure 7</w:t>
      </w:r>
      <w:r w:rsidRPr="003D4F2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Existing family </w:t>
      </w:r>
      <w:proofErr w:type="spellStart"/>
      <w:r w:rsidRPr="000D3ACE">
        <w:rPr>
          <w:i/>
          <w:sz w:val="20"/>
          <w:szCs w:val="20"/>
        </w:rPr>
        <w:t>Nyamiviridae</w:t>
      </w:r>
      <w:proofErr w:type="spellEnd"/>
      <w:r>
        <w:rPr>
          <w:sz w:val="20"/>
          <w:szCs w:val="20"/>
        </w:rPr>
        <w:t xml:space="preserve">, absorbing the previously free-floating genus </w:t>
      </w:r>
      <w:proofErr w:type="spellStart"/>
      <w:r w:rsidRPr="000D3ACE">
        <w:rPr>
          <w:i/>
          <w:sz w:val="20"/>
          <w:szCs w:val="20"/>
        </w:rPr>
        <w:t>C</w:t>
      </w:r>
      <w:r>
        <w:rPr>
          <w:i/>
          <w:sz w:val="20"/>
          <w:szCs w:val="20"/>
        </w:rPr>
        <w:t>rustavirus</w:t>
      </w:r>
      <w:proofErr w:type="spellEnd"/>
      <w:r>
        <w:rPr>
          <w:sz w:val="20"/>
          <w:szCs w:val="20"/>
        </w:rPr>
        <w:t>, expanded by three new genera (bold red), and reduced by one genus (</w:t>
      </w:r>
      <w:proofErr w:type="spellStart"/>
      <w:r w:rsidRPr="000D3ACE">
        <w:rPr>
          <w:i/>
          <w:sz w:val="20"/>
          <w:szCs w:val="20"/>
        </w:rPr>
        <w:t>Peropuvirus</w:t>
      </w:r>
      <w:proofErr w:type="spellEnd"/>
      <w:r>
        <w:rPr>
          <w:sz w:val="20"/>
          <w:szCs w:val="20"/>
        </w:rPr>
        <w:t>, moved into “</w:t>
      </w:r>
      <w:proofErr w:type="spellStart"/>
      <w:r w:rsidR="00872F72">
        <w:rPr>
          <w:i/>
          <w:sz w:val="20"/>
          <w:szCs w:val="20"/>
        </w:rPr>
        <w:t>Arto</w:t>
      </w:r>
      <w:r w:rsidRPr="000D3ACE">
        <w:rPr>
          <w:i/>
          <w:sz w:val="20"/>
          <w:szCs w:val="20"/>
        </w:rPr>
        <w:t>viridae</w:t>
      </w:r>
      <w:proofErr w:type="spellEnd"/>
      <w:r>
        <w:rPr>
          <w:sz w:val="20"/>
          <w:szCs w:val="20"/>
        </w:rPr>
        <w:t>”). Viruses that should be assigned to novel species are depicted red.</w:t>
      </w:r>
    </w:p>
    <w:p w14:paraId="1907B8F8" w14:textId="1D2EFC95" w:rsidR="00B84379" w:rsidRDefault="00B84379" w:rsidP="00B84379">
      <w:pPr>
        <w:pStyle w:val="NormalWeb"/>
        <w:rPr>
          <w:sz w:val="20"/>
          <w:szCs w:val="20"/>
        </w:rPr>
      </w:pPr>
      <w:bookmarkStart w:id="2" w:name="_GoBack"/>
      <w:bookmarkEnd w:id="2"/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071B6" w:rsidRPr="001E492D" w14:paraId="285046B2" w14:textId="77777777">
        <w:trPr>
          <w:tblHeader/>
        </w:trPr>
        <w:tc>
          <w:tcPr>
            <w:tcW w:w="9228" w:type="dxa"/>
          </w:tcPr>
          <w:p w14:paraId="3000C347" w14:textId="4F32C8D9" w:rsidR="008071B6" w:rsidRPr="008071B6" w:rsidRDefault="008071B6" w:rsidP="00175313">
            <w:pPr>
              <w:pStyle w:val="NormalWeb"/>
              <w:rPr>
                <w:b/>
                <w:color w:val="808080"/>
                <w:szCs w:val="20"/>
              </w:rPr>
            </w:pPr>
          </w:p>
        </w:tc>
      </w:tr>
    </w:tbl>
    <w:p w14:paraId="6200EBB1" w14:textId="77777777" w:rsidR="00B84151" w:rsidRDefault="00B84151" w:rsidP="00B84151">
      <w:pPr>
        <w:spacing w:after="120"/>
        <w:rPr>
          <w:rFonts w:ascii="Arial" w:hAnsi="Arial" w:cs="Arial"/>
          <w:b/>
          <w:sz w:val="20"/>
          <w:szCs w:val="20"/>
        </w:rPr>
      </w:pPr>
      <w:bookmarkStart w:id="3" w:name="_Hlk490219511"/>
      <w:r>
        <w:rPr>
          <w:rFonts w:ascii="Arial" w:hAnsi="Arial" w:cs="Arial"/>
          <w:b/>
          <w:sz w:val="20"/>
          <w:szCs w:val="20"/>
        </w:rPr>
        <w:t xml:space="preserve">For genome maps of most viruses proposed to be classified here see Li </w:t>
      </w:r>
      <w:r w:rsidRPr="00B84151">
        <w:rPr>
          <w:rFonts w:ascii="Arial" w:hAnsi="Arial" w:cs="Arial"/>
          <w:b/>
          <w:i/>
          <w:sz w:val="20"/>
          <w:szCs w:val="20"/>
        </w:rPr>
        <w:t>et al</w:t>
      </w:r>
      <w:r>
        <w:rPr>
          <w:rFonts w:ascii="Arial" w:hAnsi="Arial" w:cs="Arial"/>
          <w:b/>
          <w:sz w:val="20"/>
          <w:szCs w:val="20"/>
        </w:rPr>
        <w:t>. (</w:t>
      </w:r>
      <w:hyperlink r:id="rId41" w:history="1">
        <w:r w:rsidRPr="00D6355E">
          <w:rPr>
            <w:rStyle w:val="Hyperlink"/>
            <w:rFonts w:ascii="Arial" w:hAnsi="Arial" w:cs="Arial"/>
            <w:sz w:val="20"/>
            <w:szCs w:val="20"/>
          </w:rPr>
          <w:t>https://elifesciences.org/articles/05378</w:t>
        </w:r>
      </w:hyperlink>
      <w:r>
        <w:rPr>
          <w:rFonts w:ascii="Arial" w:hAnsi="Arial" w:cs="Arial"/>
          <w:b/>
          <w:sz w:val="20"/>
          <w:szCs w:val="20"/>
        </w:rPr>
        <w:t xml:space="preserve">) and Shi </w:t>
      </w:r>
      <w:r w:rsidRPr="00B84151">
        <w:rPr>
          <w:rFonts w:ascii="Arial" w:hAnsi="Arial" w:cs="Arial"/>
          <w:b/>
          <w:i/>
          <w:sz w:val="20"/>
          <w:szCs w:val="20"/>
        </w:rPr>
        <w:t>et al</w:t>
      </w:r>
      <w:r>
        <w:rPr>
          <w:rFonts w:ascii="Arial" w:hAnsi="Arial" w:cs="Arial"/>
          <w:b/>
          <w:sz w:val="20"/>
          <w:szCs w:val="20"/>
        </w:rPr>
        <w:t>.</w:t>
      </w:r>
      <w:bookmarkEnd w:id="3"/>
    </w:p>
    <w:p w14:paraId="585EE367" w14:textId="77777777" w:rsidR="00B84151" w:rsidRDefault="00B84151" w:rsidP="00B84151">
      <w:pPr>
        <w:spacing w:after="120"/>
        <w:rPr>
          <w:rFonts w:ascii="Arial" w:hAnsi="Arial" w:cs="Arial"/>
          <w:b/>
          <w:sz w:val="20"/>
          <w:szCs w:val="20"/>
        </w:rPr>
      </w:pPr>
    </w:p>
    <w:p w14:paraId="4B46DB28" w14:textId="77777777" w:rsidR="00B84151" w:rsidRDefault="00B84151" w:rsidP="00B84151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Etymology of proposed genus and family names:</w:t>
      </w:r>
    </w:p>
    <w:p w14:paraId="78526738" w14:textId="1C6A11C9" w:rsidR="00B84151" w:rsidRDefault="00B84151" w:rsidP="00B84151">
      <w:pPr>
        <w:pStyle w:val="ListParagraph"/>
        <w:numPr>
          <w:ilvl w:val="0"/>
          <w:numId w:val="26"/>
        </w:numPr>
        <w:spacing w:after="120"/>
      </w:pPr>
      <w:proofErr w:type="spellStart"/>
      <w:r w:rsidRPr="001C305D">
        <w:rPr>
          <w:i/>
        </w:rPr>
        <w:t>Ori</w:t>
      </w:r>
      <w:r w:rsidR="00E97D6F">
        <w:rPr>
          <w:i/>
        </w:rPr>
        <w:t>no</w:t>
      </w:r>
      <w:r w:rsidRPr="001C305D">
        <w:rPr>
          <w:i/>
        </w:rPr>
        <w:t>virus</w:t>
      </w:r>
      <w:proofErr w:type="spellEnd"/>
      <w:r>
        <w:t xml:space="preserve">: </w:t>
      </w:r>
      <w:proofErr w:type="spellStart"/>
      <w:r w:rsidRPr="001C305D">
        <w:rPr>
          <w:i/>
        </w:rPr>
        <w:t>Ori</w:t>
      </w:r>
      <w:r w:rsidR="00E97D6F">
        <w:rPr>
          <w:i/>
        </w:rPr>
        <w:t>no</w:t>
      </w:r>
      <w:proofErr w:type="spellEnd"/>
      <w:r>
        <w:t xml:space="preserve">: derived from </w:t>
      </w:r>
      <w:r w:rsidRPr="001C305D">
        <w:rPr>
          <w:u w:val="single"/>
        </w:rPr>
        <w:t>Ori</w:t>
      </w:r>
      <w:r w:rsidRPr="00A74547">
        <w:rPr>
          <w:u w:val="single"/>
        </w:rPr>
        <w:t>no</w:t>
      </w:r>
      <w:r w:rsidRPr="001C305D">
        <w:t>co virus</w:t>
      </w:r>
      <w:r>
        <w:t xml:space="preserve">; </w:t>
      </w:r>
      <w:r>
        <w:rPr>
          <w:i/>
        </w:rPr>
        <w:t>virus</w:t>
      </w:r>
      <w:r>
        <w:t>: suffix for a genus</w:t>
      </w:r>
    </w:p>
    <w:p w14:paraId="0C4EB972" w14:textId="77777777" w:rsidR="00B84151" w:rsidRPr="009A37CB" w:rsidRDefault="00B84151" w:rsidP="00B84151">
      <w:pPr>
        <w:pStyle w:val="ListParagraph"/>
        <w:numPr>
          <w:ilvl w:val="0"/>
          <w:numId w:val="26"/>
        </w:numPr>
        <w:spacing w:after="120"/>
      </w:pPr>
      <w:proofErr w:type="spellStart"/>
      <w:r w:rsidRPr="001C305D">
        <w:rPr>
          <w:i/>
        </w:rPr>
        <w:t>Tapwovirus</w:t>
      </w:r>
      <w:proofErr w:type="spellEnd"/>
      <w:r>
        <w:t xml:space="preserve">: </w:t>
      </w:r>
      <w:proofErr w:type="spellStart"/>
      <w:r w:rsidRPr="001C305D">
        <w:rPr>
          <w:i/>
        </w:rPr>
        <w:t>Tapwo</w:t>
      </w:r>
      <w:proofErr w:type="spellEnd"/>
      <w:r>
        <w:t xml:space="preserve">: sigil of </w:t>
      </w:r>
      <w:proofErr w:type="spellStart"/>
      <w:r w:rsidRPr="001C305D">
        <w:t>Wēnzhōu</w:t>
      </w:r>
      <w:proofErr w:type="spellEnd"/>
      <w:r w:rsidRPr="001C305D">
        <w:t xml:space="preserve"> </w:t>
      </w:r>
      <w:r w:rsidRPr="001C305D">
        <w:rPr>
          <w:u w:val="single"/>
        </w:rPr>
        <w:t>tap</w:t>
      </w:r>
      <w:r w:rsidRPr="001C305D">
        <w:t>e</w:t>
      </w:r>
      <w:r w:rsidRPr="001C305D">
        <w:rPr>
          <w:u w:val="single"/>
        </w:rPr>
        <w:t>wo</w:t>
      </w:r>
      <w:r w:rsidRPr="001C305D">
        <w:t>rm virus 1</w:t>
      </w:r>
      <w:r>
        <w:t xml:space="preserve">; </w:t>
      </w:r>
      <w:r>
        <w:rPr>
          <w:i/>
        </w:rPr>
        <w:t>virus</w:t>
      </w:r>
      <w:r>
        <w:t>: suffix for a genus</w:t>
      </w:r>
    </w:p>
    <w:p w14:paraId="432D05AF" w14:textId="77777777" w:rsidR="00B84151" w:rsidRPr="009A37CB" w:rsidRDefault="00B84151" w:rsidP="00B84151">
      <w:pPr>
        <w:pStyle w:val="ListParagraph"/>
        <w:numPr>
          <w:ilvl w:val="0"/>
          <w:numId w:val="26"/>
        </w:numPr>
        <w:spacing w:after="120"/>
      </w:pPr>
      <w:proofErr w:type="spellStart"/>
      <w:r w:rsidRPr="001C305D">
        <w:rPr>
          <w:i/>
        </w:rPr>
        <w:t>Berhavirus</w:t>
      </w:r>
      <w:proofErr w:type="spellEnd"/>
      <w:r>
        <w:t xml:space="preserve">: </w:t>
      </w:r>
      <w:proofErr w:type="spellStart"/>
      <w:r w:rsidRPr="001C305D">
        <w:rPr>
          <w:i/>
        </w:rPr>
        <w:t>Berha</w:t>
      </w:r>
      <w:proofErr w:type="spellEnd"/>
      <w:r>
        <w:t xml:space="preserve">: sigil of </w:t>
      </w:r>
      <w:proofErr w:type="spellStart"/>
      <w:r w:rsidRPr="001C305D">
        <w:rPr>
          <w:u w:val="single"/>
        </w:rPr>
        <w:t>Bě</w:t>
      </w:r>
      <w:r w:rsidRPr="001C305D">
        <w:t>ihǎi</w:t>
      </w:r>
      <w:proofErr w:type="spellEnd"/>
      <w:r w:rsidRPr="001C305D">
        <w:t xml:space="preserve"> </w:t>
      </w:r>
      <w:r w:rsidRPr="001C305D">
        <w:rPr>
          <w:u w:val="single"/>
        </w:rPr>
        <w:t>rha</w:t>
      </w:r>
      <w:r w:rsidRPr="001C305D">
        <w:t>bdo-like virus 3</w:t>
      </w:r>
      <w:r>
        <w:t xml:space="preserve">; </w:t>
      </w:r>
      <w:r>
        <w:rPr>
          <w:i/>
        </w:rPr>
        <w:t>virus</w:t>
      </w:r>
      <w:r>
        <w:t>: suffix for a genus</w:t>
      </w:r>
    </w:p>
    <w:p w14:paraId="313FD80D" w14:textId="77777777" w:rsidR="00B84151" w:rsidRDefault="00B84151" w:rsidP="00B84151">
      <w:pPr>
        <w:pStyle w:val="ListParagraph"/>
        <w:numPr>
          <w:ilvl w:val="0"/>
          <w:numId w:val="26"/>
        </w:numPr>
        <w:spacing w:after="120"/>
      </w:pPr>
      <w:proofErr w:type="spellStart"/>
      <w:r w:rsidRPr="001C305D">
        <w:rPr>
          <w:i/>
        </w:rPr>
        <w:t>Xinmoviridae</w:t>
      </w:r>
      <w:proofErr w:type="spellEnd"/>
      <w:r>
        <w:t xml:space="preserve">: </w:t>
      </w:r>
      <w:proofErr w:type="spellStart"/>
      <w:r w:rsidRPr="001C305D">
        <w:rPr>
          <w:i/>
        </w:rPr>
        <w:t>Xinmo</w:t>
      </w:r>
      <w:proofErr w:type="spellEnd"/>
      <w:r>
        <w:t xml:space="preserve">: sigil of </w:t>
      </w:r>
      <w:proofErr w:type="spellStart"/>
      <w:r w:rsidRPr="001C305D">
        <w:rPr>
          <w:u w:val="single"/>
        </w:rPr>
        <w:t>Xīn</w:t>
      </w:r>
      <w:r w:rsidRPr="001C305D">
        <w:t>chéng</w:t>
      </w:r>
      <w:proofErr w:type="spellEnd"/>
      <w:r w:rsidRPr="001C305D">
        <w:t xml:space="preserve"> </w:t>
      </w:r>
      <w:r w:rsidRPr="001C305D">
        <w:rPr>
          <w:u w:val="single"/>
        </w:rPr>
        <w:t>mo</w:t>
      </w:r>
      <w:r w:rsidRPr="001C305D">
        <w:t>squito virus</w:t>
      </w:r>
      <w:r>
        <w:t xml:space="preserve">; </w:t>
      </w:r>
      <w:proofErr w:type="spellStart"/>
      <w:r>
        <w:rPr>
          <w:i/>
        </w:rPr>
        <w:t>viridae</w:t>
      </w:r>
      <w:proofErr w:type="spellEnd"/>
      <w:r>
        <w:t>: suffix for a family</w:t>
      </w:r>
    </w:p>
    <w:p w14:paraId="79503D84" w14:textId="77777777" w:rsidR="00B84151" w:rsidRPr="009A37CB" w:rsidRDefault="00B84151" w:rsidP="00B84151">
      <w:pPr>
        <w:pStyle w:val="ListParagraph"/>
        <w:numPr>
          <w:ilvl w:val="0"/>
          <w:numId w:val="26"/>
        </w:numPr>
        <w:spacing w:after="120"/>
      </w:pPr>
      <w:proofErr w:type="spellStart"/>
      <w:r w:rsidRPr="001C305D">
        <w:rPr>
          <w:i/>
        </w:rPr>
        <w:t>Lispiviridae</w:t>
      </w:r>
      <w:proofErr w:type="spellEnd"/>
      <w:r>
        <w:t xml:space="preserve">: </w:t>
      </w:r>
      <w:proofErr w:type="spellStart"/>
      <w:r w:rsidRPr="001C305D">
        <w:rPr>
          <w:i/>
        </w:rPr>
        <w:t>Lispi</w:t>
      </w:r>
      <w:proofErr w:type="spellEnd"/>
      <w:r>
        <w:t xml:space="preserve">: sigil of </w:t>
      </w:r>
      <w:proofErr w:type="spellStart"/>
      <w:r w:rsidRPr="001C305D">
        <w:rPr>
          <w:u w:val="single"/>
        </w:rPr>
        <w:t>Lĭ</w:t>
      </w:r>
      <w:r w:rsidRPr="001C305D">
        <w:t>shì</w:t>
      </w:r>
      <w:proofErr w:type="spellEnd"/>
      <w:r w:rsidRPr="001C305D">
        <w:t xml:space="preserve"> </w:t>
      </w:r>
      <w:r w:rsidRPr="001C305D">
        <w:rPr>
          <w:u w:val="single"/>
        </w:rPr>
        <w:t>spi</w:t>
      </w:r>
      <w:r w:rsidRPr="001C305D">
        <w:t>der virus 2</w:t>
      </w:r>
      <w:r>
        <w:t xml:space="preserve">; </w:t>
      </w:r>
      <w:proofErr w:type="spellStart"/>
      <w:r>
        <w:rPr>
          <w:i/>
        </w:rPr>
        <w:t>viridae</w:t>
      </w:r>
      <w:proofErr w:type="spellEnd"/>
      <w:r>
        <w:t>: suffix for a family</w:t>
      </w:r>
    </w:p>
    <w:p w14:paraId="1654E625" w14:textId="77777777" w:rsidR="00B84151" w:rsidRPr="009A37CB" w:rsidRDefault="00B84151" w:rsidP="00B84151">
      <w:pPr>
        <w:pStyle w:val="ListParagraph"/>
        <w:numPr>
          <w:ilvl w:val="0"/>
          <w:numId w:val="26"/>
        </w:numPr>
        <w:spacing w:after="120"/>
      </w:pPr>
      <w:proofErr w:type="spellStart"/>
      <w:r w:rsidRPr="001C305D">
        <w:rPr>
          <w:i/>
        </w:rPr>
        <w:t>Artoviridae</w:t>
      </w:r>
      <w:proofErr w:type="spellEnd"/>
      <w:r>
        <w:t xml:space="preserve">: </w:t>
      </w:r>
      <w:proofErr w:type="spellStart"/>
      <w:r w:rsidRPr="001C305D">
        <w:rPr>
          <w:i/>
        </w:rPr>
        <w:t>Arto</w:t>
      </w:r>
      <w:proofErr w:type="spellEnd"/>
      <w:r>
        <w:t xml:space="preserve">: sigil of </w:t>
      </w:r>
      <w:r w:rsidRPr="001C305D">
        <w:rPr>
          <w:u w:val="single"/>
        </w:rPr>
        <w:t>art</w:t>
      </w:r>
      <w:r>
        <w:t>hr</w:t>
      </w:r>
      <w:r w:rsidRPr="001C305D">
        <w:rPr>
          <w:u w:val="single"/>
        </w:rPr>
        <w:t>o</w:t>
      </w:r>
      <w:r>
        <w:t xml:space="preserve">pod; </w:t>
      </w:r>
      <w:proofErr w:type="spellStart"/>
      <w:r>
        <w:rPr>
          <w:i/>
        </w:rPr>
        <w:t>viridae</w:t>
      </w:r>
      <w:proofErr w:type="spellEnd"/>
      <w:r>
        <w:t>: suffix for a family</w:t>
      </w:r>
    </w:p>
    <w:p w14:paraId="438539FE" w14:textId="410B46B4" w:rsidR="00B84151" w:rsidRDefault="00B84151"/>
    <w:p w14:paraId="68A42ECC" w14:textId="6C26A290" w:rsidR="00B84151" w:rsidRDefault="00B84151">
      <w:r>
        <w:rPr>
          <w:b/>
        </w:rPr>
        <w:t>References</w:t>
      </w:r>
      <w:r w:rsidRPr="001E492D">
        <w:rPr>
          <w:b/>
        </w:rPr>
        <w:t>:</w:t>
      </w:r>
    </w:p>
    <w:p w14:paraId="21849AEB" w14:textId="77777777" w:rsidR="00B84151" w:rsidRPr="009A79FC" w:rsidRDefault="005C2D98" w:rsidP="00B84151">
      <w:pPr>
        <w:pStyle w:val="title1"/>
        <w:shd w:val="clear" w:color="auto" w:fill="FFFFFF"/>
        <w:rPr>
          <w:rFonts w:ascii="Arial" w:hAnsi="Arial" w:cs="Arial"/>
          <w:sz w:val="22"/>
          <w:szCs w:val="22"/>
        </w:rPr>
      </w:pPr>
      <w:hyperlink r:id="rId42" w:history="1"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Taxonomy of the order </w:t>
        </w:r>
        <w:proofErr w:type="spellStart"/>
        <w:r w:rsidR="00B84151" w:rsidRPr="009A79FC">
          <w:rPr>
            <w:rFonts w:ascii="Arial" w:hAnsi="Arial" w:cs="Arial"/>
            <w:bCs/>
            <w:i/>
            <w:color w:val="2222CC"/>
            <w:sz w:val="22"/>
            <w:szCs w:val="22"/>
            <w:u w:val="single"/>
          </w:rPr>
          <w:t>Mononegavirales</w:t>
        </w:r>
        <w:proofErr w:type="spellEnd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: update 2017.</w:t>
        </w:r>
      </w:hyperlink>
    </w:p>
    <w:p w14:paraId="7737FF16" w14:textId="77777777" w:rsidR="00B84151" w:rsidRPr="009A79FC" w:rsidRDefault="00B84151" w:rsidP="00B84151">
      <w:pPr>
        <w:pStyle w:val="desc2"/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9A79FC">
        <w:rPr>
          <w:rFonts w:ascii="Arial" w:hAnsi="Arial" w:cs="Arial"/>
          <w:sz w:val="22"/>
          <w:szCs w:val="22"/>
        </w:rPr>
        <w:t>Amarasinghe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GK, </w:t>
      </w:r>
      <w:proofErr w:type="spellStart"/>
      <w:r w:rsidRPr="009A79FC">
        <w:rPr>
          <w:rFonts w:ascii="Arial" w:hAnsi="Arial" w:cs="Arial"/>
          <w:sz w:val="22"/>
          <w:szCs w:val="22"/>
        </w:rPr>
        <w:t>Bào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Y, Basler CF, </w:t>
      </w:r>
      <w:proofErr w:type="spellStart"/>
      <w:r w:rsidRPr="009A79FC">
        <w:rPr>
          <w:rFonts w:ascii="Arial" w:hAnsi="Arial" w:cs="Arial"/>
          <w:sz w:val="22"/>
          <w:szCs w:val="22"/>
        </w:rPr>
        <w:t>Bavari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S, Beer M, </w:t>
      </w:r>
      <w:proofErr w:type="spellStart"/>
      <w:r w:rsidRPr="009A79FC">
        <w:rPr>
          <w:rFonts w:ascii="Arial" w:hAnsi="Arial" w:cs="Arial"/>
          <w:sz w:val="22"/>
          <w:szCs w:val="22"/>
        </w:rPr>
        <w:t>Bejerman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N, Blasdell KR, </w:t>
      </w:r>
      <w:proofErr w:type="spellStart"/>
      <w:r w:rsidRPr="009A79FC">
        <w:rPr>
          <w:rFonts w:ascii="Arial" w:hAnsi="Arial" w:cs="Arial"/>
          <w:sz w:val="22"/>
          <w:szCs w:val="22"/>
        </w:rPr>
        <w:t>Bochnowski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9A79FC">
        <w:rPr>
          <w:rFonts w:ascii="Arial" w:hAnsi="Arial" w:cs="Arial"/>
          <w:sz w:val="22"/>
          <w:szCs w:val="22"/>
        </w:rPr>
        <w:t>Briese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9A79FC">
        <w:rPr>
          <w:rFonts w:ascii="Arial" w:hAnsi="Arial" w:cs="Arial"/>
          <w:sz w:val="22"/>
          <w:szCs w:val="22"/>
        </w:rPr>
        <w:t>Bukreyev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A, Calisher CH, Chandran K, Collins PL, </w:t>
      </w:r>
      <w:proofErr w:type="spellStart"/>
      <w:r w:rsidRPr="009A79FC">
        <w:rPr>
          <w:rFonts w:ascii="Arial" w:hAnsi="Arial" w:cs="Arial"/>
          <w:sz w:val="22"/>
          <w:szCs w:val="22"/>
        </w:rPr>
        <w:t>Dietzgen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RG, </w:t>
      </w:r>
      <w:proofErr w:type="spellStart"/>
      <w:r w:rsidRPr="009A79FC">
        <w:rPr>
          <w:rFonts w:ascii="Arial" w:hAnsi="Arial" w:cs="Arial"/>
          <w:sz w:val="22"/>
          <w:szCs w:val="22"/>
        </w:rPr>
        <w:t>Dolnik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O, </w:t>
      </w:r>
      <w:proofErr w:type="spellStart"/>
      <w:r w:rsidRPr="009A79FC">
        <w:rPr>
          <w:rFonts w:ascii="Arial" w:hAnsi="Arial" w:cs="Arial"/>
          <w:sz w:val="22"/>
          <w:szCs w:val="22"/>
        </w:rPr>
        <w:t>Dürrwald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R, Dye JM, Easton AJ, </w:t>
      </w:r>
      <w:proofErr w:type="spellStart"/>
      <w:r w:rsidRPr="009A79FC">
        <w:rPr>
          <w:rFonts w:ascii="Arial" w:hAnsi="Arial" w:cs="Arial"/>
          <w:sz w:val="22"/>
          <w:szCs w:val="22"/>
        </w:rPr>
        <w:t>Ebihara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H, Fang Q, </w:t>
      </w:r>
      <w:proofErr w:type="spellStart"/>
      <w:r w:rsidRPr="009A79FC">
        <w:rPr>
          <w:rFonts w:ascii="Arial" w:hAnsi="Arial" w:cs="Arial"/>
          <w:sz w:val="22"/>
          <w:szCs w:val="22"/>
        </w:rPr>
        <w:t>Formenty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9A79FC">
        <w:rPr>
          <w:rFonts w:ascii="Arial" w:hAnsi="Arial" w:cs="Arial"/>
          <w:sz w:val="22"/>
          <w:szCs w:val="22"/>
        </w:rPr>
        <w:t>Fouchier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RA, </w:t>
      </w:r>
      <w:proofErr w:type="spellStart"/>
      <w:r w:rsidRPr="009A79FC">
        <w:rPr>
          <w:rFonts w:ascii="Arial" w:hAnsi="Arial" w:cs="Arial"/>
          <w:sz w:val="22"/>
          <w:szCs w:val="22"/>
        </w:rPr>
        <w:t>Ghedin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E, Harding RM, Hewson R, Higgins CM, Hong J, </w:t>
      </w:r>
      <w:proofErr w:type="spellStart"/>
      <w:r w:rsidRPr="009A79FC">
        <w:rPr>
          <w:rFonts w:ascii="Arial" w:hAnsi="Arial" w:cs="Arial"/>
          <w:sz w:val="22"/>
          <w:szCs w:val="22"/>
        </w:rPr>
        <w:t>Horie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M, James AP, </w:t>
      </w:r>
      <w:proofErr w:type="spellStart"/>
      <w:r w:rsidRPr="009A79FC">
        <w:rPr>
          <w:rFonts w:ascii="Arial" w:hAnsi="Arial" w:cs="Arial"/>
          <w:sz w:val="22"/>
          <w:szCs w:val="22"/>
        </w:rPr>
        <w:t>Jiāng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9A79FC">
        <w:rPr>
          <w:rFonts w:ascii="Arial" w:hAnsi="Arial" w:cs="Arial"/>
          <w:sz w:val="22"/>
          <w:szCs w:val="22"/>
        </w:rPr>
        <w:t>Kobinger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GP, Kondo H, </w:t>
      </w:r>
      <w:proofErr w:type="spellStart"/>
      <w:r w:rsidRPr="009A79FC">
        <w:rPr>
          <w:rFonts w:ascii="Arial" w:hAnsi="Arial" w:cs="Arial"/>
          <w:sz w:val="22"/>
          <w:szCs w:val="22"/>
        </w:rPr>
        <w:t>Kurath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G, Lamb RA, Lee B, Leroy EM, Li M, </w:t>
      </w:r>
      <w:proofErr w:type="spellStart"/>
      <w:r w:rsidRPr="009A79FC">
        <w:rPr>
          <w:rFonts w:ascii="Arial" w:hAnsi="Arial" w:cs="Arial"/>
          <w:sz w:val="22"/>
          <w:szCs w:val="22"/>
        </w:rPr>
        <w:t>Maisner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9A79FC">
        <w:rPr>
          <w:rFonts w:ascii="Arial" w:hAnsi="Arial" w:cs="Arial"/>
          <w:sz w:val="22"/>
          <w:szCs w:val="22"/>
        </w:rPr>
        <w:t>Mühlberger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9A79FC">
        <w:rPr>
          <w:rFonts w:ascii="Arial" w:hAnsi="Arial" w:cs="Arial"/>
          <w:sz w:val="22"/>
          <w:szCs w:val="22"/>
        </w:rPr>
        <w:t>Netesov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SV, </w:t>
      </w:r>
      <w:proofErr w:type="spellStart"/>
      <w:r w:rsidRPr="009A79FC">
        <w:rPr>
          <w:rFonts w:ascii="Arial" w:hAnsi="Arial" w:cs="Arial"/>
          <w:sz w:val="22"/>
          <w:szCs w:val="22"/>
        </w:rPr>
        <w:t>Nowotny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N, Patterson JL, Payne SL, </w:t>
      </w:r>
      <w:proofErr w:type="spellStart"/>
      <w:r w:rsidRPr="009A79FC">
        <w:rPr>
          <w:rFonts w:ascii="Arial" w:hAnsi="Arial" w:cs="Arial"/>
          <w:sz w:val="22"/>
          <w:szCs w:val="22"/>
        </w:rPr>
        <w:t>Paweska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JT, Pearson MN, Randall RE, </w:t>
      </w:r>
      <w:proofErr w:type="spellStart"/>
      <w:r w:rsidRPr="009A79FC">
        <w:rPr>
          <w:rFonts w:ascii="Arial" w:hAnsi="Arial" w:cs="Arial"/>
          <w:sz w:val="22"/>
          <w:szCs w:val="22"/>
        </w:rPr>
        <w:t>Revill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PA, Rima BK, Rota P, </w:t>
      </w:r>
      <w:proofErr w:type="spellStart"/>
      <w:r w:rsidRPr="009A79FC">
        <w:rPr>
          <w:rFonts w:ascii="Arial" w:hAnsi="Arial" w:cs="Arial"/>
          <w:sz w:val="22"/>
          <w:szCs w:val="22"/>
        </w:rPr>
        <w:t>Rubbenstroth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9A79FC">
        <w:rPr>
          <w:rFonts w:ascii="Arial" w:hAnsi="Arial" w:cs="Arial"/>
          <w:sz w:val="22"/>
          <w:szCs w:val="22"/>
        </w:rPr>
        <w:t>Schwemmle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M, Smither SJ, Song Q, Stone DM, Takada A, </w:t>
      </w:r>
      <w:proofErr w:type="spellStart"/>
      <w:r w:rsidRPr="009A79FC">
        <w:rPr>
          <w:rFonts w:ascii="Arial" w:hAnsi="Arial" w:cs="Arial"/>
          <w:sz w:val="22"/>
          <w:szCs w:val="22"/>
        </w:rPr>
        <w:t>Terregino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9A79FC">
        <w:rPr>
          <w:rFonts w:ascii="Arial" w:hAnsi="Arial" w:cs="Arial"/>
          <w:sz w:val="22"/>
          <w:szCs w:val="22"/>
        </w:rPr>
        <w:t>Tesh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RB, </w:t>
      </w:r>
      <w:proofErr w:type="spellStart"/>
      <w:r w:rsidRPr="009A79FC">
        <w:rPr>
          <w:rFonts w:ascii="Arial" w:hAnsi="Arial" w:cs="Arial"/>
          <w:sz w:val="22"/>
          <w:szCs w:val="22"/>
        </w:rPr>
        <w:t>Tomonaga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K, </w:t>
      </w:r>
      <w:proofErr w:type="spellStart"/>
      <w:r w:rsidRPr="009A79FC">
        <w:rPr>
          <w:rFonts w:ascii="Arial" w:hAnsi="Arial" w:cs="Arial"/>
          <w:sz w:val="22"/>
          <w:szCs w:val="22"/>
        </w:rPr>
        <w:t>Tordo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N, Towner JS, </w:t>
      </w:r>
      <w:proofErr w:type="spellStart"/>
      <w:r w:rsidRPr="009A79FC">
        <w:rPr>
          <w:rFonts w:ascii="Arial" w:hAnsi="Arial" w:cs="Arial"/>
          <w:sz w:val="22"/>
          <w:szCs w:val="22"/>
        </w:rPr>
        <w:t>Vasilakis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9A79FC">
        <w:rPr>
          <w:rFonts w:ascii="Arial" w:hAnsi="Arial" w:cs="Arial"/>
          <w:sz w:val="22"/>
          <w:szCs w:val="22"/>
        </w:rPr>
        <w:t>Volchkov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VE, Wahl-Jensen V, Walker PJ, Wang B, Wang D, Wang F, Wang LF, </w:t>
      </w:r>
      <w:proofErr w:type="spellStart"/>
      <w:r w:rsidRPr="009A79FC">
        <w:rPr>
          <w:rFonts w:ascii="Arial" w:hAnsi="Arial" w:cs="Arial"/>
          <w:sz w:val="22"/>
          <w:szCs w:val="22"/>
        </w:rPr>
        <w:t>Werren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JH, Whitfield AE, Yan Z, Ye G, </w:t>
      </w:r>
      <w:r w:rsidRPr="009A79FC">
        <w:rPr>
          <w:rFonts w:ascii="Arial" w:hAnsi="Arial" w:cs="Arial"/>
          <w:bCs/>
          <w:sz w:val="22"/>
          <w:szCs w:val="22"/>
        </w:rPr>
        <w:t>Kuhn</w:t>
      </w:r>
      <w:r w:rsidRPr="009A79FC">
        <w:rPr>
          <w:rFonts w:ascii="Arial" w:hAnsi="Arial" w:cs="Arial"/>
          <w:sz w:val="22"/>
          <w:szCs w:val="22"/>
        </w:rPr>
        <w:t xml:space="preserve"> JH.</w:t>
      </w:r>
    </w:p>
    <w:p w14:paraId="3A41E767" w14:textId="77777777" w:rsidR="00B84151" w:rsidRPr="009A79FC" w:rsidRDefault="00B84151" w:rsidP="00B84151">
      <w:pPr>
        <w:pStyle w:val="details1"/>
        <w:shd w:val="clear" w:color="auto" w:fill="FFFFFF"/>
        <w:rPr>
          <w:rFonts w:ascii="Arial" w:hAnsi="Arial" w:cs="Arial"/>
        </w:rPr>
      </w:pPr>
      <w:r w:rsidRPr="009A79FC">
        <w:rPr>
          <w:rStyle w:val="jrnl"/>
          <w:rFonts w:ascii="Arial" w:hAnsi="Arial" w:cs="Arial"/>
        </w:rPr>
        <w:t xml:space="preserve">Arch </w:t>
      </w:r>
      <w:proofErr w:type="spellStart"/>
      <w:r w:rsidRPr="009A79FC">
        <w:rPr>
          <w:rStyle w:val="jrnl"/>
          <w:rFonts w:ascii="Arial" w:hAnsi="Arial" w:cs="Arial"/>
        </w:rPr>
        <w:t>Virol</w:t>
      </w:r>
      <w:proofErr w:type="spellEnd"/>
      <w:r w:rsidRPr="009A79FC">
        <w:rPr>
          <w:rFonts w:ascii="Arial" w:hAnsi="Arial" w:cs="Arial"/>
        </w:rPr>
        <w:t xml:space="preserve">. 2017 Apr 7. </w:t>
      </w:r>
      <w:proofErr w:type="spellStart"/>
      <w:r w:rsidRPr="009A79FC">
        <w:rPr>
          <w:rFonts w:ascii="Arial" w:hAnsi="Arial" w:cs="Arial"/>
        </w:rPr>
        <w:t>doi</w:t>
      </w:r>
      <w:proofErr w:type="spellEnd"/>
      <w:r w:rsidRPr="009A79FC">
        <w:rPr>
          <w:rFonts w:ascii="Arial" w:hAnsi="Arial" w:cs="Arial"/>
        </w:rPr>
        <w:t>: 10.1007/s00705-017-3311-7. [</w:t>
      </w:r>
      <w:proofErr w:type="spellStart"/>
      <w:r w:rsidRPr="009A79FC">
        <w:rPr>
          <w:rFonts w:ascii="Arial" w:hAnsi="Arial" w:cs="Arial"/>
        </w:rPr>
        <w:t>Epub</w:t>
      </w:r>
      <w:proofErr w:type="spellEnd"/>
      <w:r w:rsidRPr="009A79FC">
        <w:rPr>
          <w:rFonts w:ascii="Arial" w:hAnsi="Arial" w:cs="Arial"/>
        </w:rPr>
        <w:t xml:space="preserve"> ahead of print]</w:t>
      </w:r>
    </w:p>
    <w:p w14:paraId="0D57305D" w14:textId="77777777" w:rsidR="00B84151" w:rsidRPr="009A79FC" w:rsidRDefault="00B84151" w:rsidP="00B84151">
      <w:pPr>
        <w:pStyle w:val="details1"/>
        <w:shd w:val="clear" w:color="auto" w:fill="FFFFFF"/>
        <w:rPr>
          <w:rFonts w:ascii="Arial" w:hAnsi="Arial" w:cs="Arial"/>
        </w:rPr>
      </w:pPr>
      <w:r w:rsidRPr="009A79FC">
        <w:rPr>
          <w:rFonts w:ascii="Arial" w:hAnsi="Arial" w:cs="Arial"/>
          <w:color w:val="575757"/>
        </w:rPr>
        <w:t>PMID: 28389807</w:t>
      </w:r>
    </w:p>
    <w:p w14:paraId="64E7205F" w14:textId="77777777" w:rsidR="00B84151" w:rsidRPr="009A79FC" w:rsidRDefault="00B84151" w:rsidP="00B84151">
      <w:pPr>
        <w:pStyle w:val="Titl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D1CC62" w14:textId="77777777" w:rsidR="00B84151" w:rsidRPr="009A79FC" w:rsidRDefault="005C2D98" w:rsidP="00B84151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B84151" w:rsidRPr="009A79FC">
          <w:rPr>
            <w:rStyle w:val="Hyperlink"/>
            <w:rFonts w:ascii="Arial" w:hAnsi="Arial" w:cs="Arial"/>
            <w:color w:val="642A8F"/>
            <w:sz w:val="22"/>
            <w:szCs w:val="22"/>
          </w:rPr>
          <w:t>Changes to taxonomy and the International Code of Virus Classification and Nomenclature ratified by the International Committee on Taxonomy of Viruses (2017).</w:t>
        </w:r>
      </w:hyperlink>
    </w:p>
    <w:p w14:paraId="389A8659" w14:textId="77777777" w:rsidR="00B84151" w:rsidRPr="009A79FC" w:rsidRDefault="00B84151" w:rsidP="00B84151">
      <w:pPr>
        <w:pStyle w:val="desc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A79FC">
        <w:rPr>
          <w:rFonts w:ascii="Arial" w:hAnsi="Arial" w:cs="Arial"/>
          <w:bCs/>
          <w:color w:val="000000"/>
          <w:sz w:val="22"/>
          <w:szCs w:val="22"/>
        </w:rPr>
        <w:t>Adams</w:t>
      </w:r>
      <w:r w:rsidRPr="009A79FC">
        <w:rPr>
          <w:rStyle w:val="apple-converted-space"/>
          <w:rFonts w:ascii="Arial" w:eastAsia="Times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color w:val="000000"/>
          <w:sz w:val="22"/>
          <w:szCs w:val="22"/>
        </w:rPr>
        <w:t xml:space="preserve">MJ, Lefkowitz EJ, King AMQ,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Harrach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B, Harrison RL, Knowles NJ,</w:t>
      </w:r>
      <w:r w:rsidRPr="009A79FC">
        <w:rPr>
          <w:rStyle w:val="apple-converted-space"/>
          <w:rFonts w:ascii="Arial" w:eastAsia="Times" w:hAnsi="Arial" w:cs="Arial"/>
          <w:color w:val="000000"/>
          <w:sz w:val="22"/>
          <w:szCs w:val="22"/>
        </w:rPr>
        <w:t> </w:t>
      </w:r>
      <w:proofErr w:type="spellStart"/>
      <w:r w:rsidRPr="009A79FC">
        <w:rPr>
          <w:rFonts w:ascii="Arial" w:hAnsi="Arial" w:cs="Arial"/>
          <w:bCs/>
          <w:color w:val="000000"/>
          <w:sz w:val="22"/>
          <w:szCs w:val="22"/>
        </w:rPr>
        <w:t>Kropinski</w:t>
      </w:r>
      <w:r w:rsidRPr="009A79FC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Krupovic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M,</w:t>
      </w:r>
      <w:r w:rsidRPr="009A79FC">
        <w:rPr>
          <w:rStyle w:val="apple-converted-space"/>
          <w:rFonts w:ascii="Arial" w:eastAsia="Times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bCs/>
          <w:color w:val="000000"/>
          <w:sz w:val="22"/>
          <w:szCs w:val="22"/>
        </w:rPr>
        <w:t>Kuhn</w:t>
      </w:r>
      <w:r w:rsidRPr="009A79FC">
        <w:rPr>
          <w:rStyle w:val="apple-converted-space"/>
          <w:rFonts w:ascii="Arial" w:eastAsia="Times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color w:val="000000"/>
          <w:sz w:val="22"/>
          <w:szCs w:val="22"/>
        </w:rPr>
        <w:t xml:space="preserve">JH,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Mushegian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AR,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Nibert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M,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Sabanadzovic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S,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Sanfaçon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H,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Siddell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SG, Simmonds P,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Varsani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A,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Zerbini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FM,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Gorbalenya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AE, Davison AJ.</w:t>
      </w:r>
    </w:p>
    <w:p w14:paraId="1B20C765" w14:textId="1F19F949" w:rsidR="00B84151" w:rsidRPr="009A79FC" w:rsidRDefault="00B84151" w:rsidP="00B84151">
      <w:pPr>
        <w:pStyle w:val="detail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A79FC">
        <w:rPr>
          <w:rStyle w:val="jrnl"/>
          <w:rFonts w:ascii="Arial" w:hAnsi="Arial" w:cs="Arial"/>
          <w:color w:val="000000"/>
          <w:sz w:val="22"/>
          <w:szCs w:val="22"/>
        </w:rPr>
        <w:t xml:space="preserve">Arch </w:t>
      </w:r>
      <w:proofErr w:type="spellStart"/>
      <w:r w:rsidRPr="009A79FC">
        <w:rPr>
          <w:rStyle w:val="jrnl"/>
          <w:rFonts w:ascii="Arial" w:hAnsi="Arial" w:cs="Arial"/>
          <w:color w:val="000000"/>
          <w:sz w:val="22"/>
          <w:szCs w:val="22"/>
        </w:rPr>
        <w:t>Virol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. 2017 </w:t>
      </w:r>
      <w:r w:rsidR="00C10DB7" w:rsidRPr="00C10DB7">
        <w:rPr>
          <w:rFonts w:ascii="Arial" w:hAnsi="Arial" w:cs="Arial"/>
          <w:color w:val="000000"/>
          <w:sz w:val="22"/>
          <w:szCs w:val="22"/>
        </w:rPr>
        <w:t>Aug;162(8):2505-2538</w:t>
      </w:r>
      <w:r w:rsidRPr="009A79F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doi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>: 10.1007/s00705-017-3358-5. [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Epub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ahead of print]</w:t>
      </w:r>
    </w:p>
    <w:p w14:paraId="538E36F8" w14:textId="77777777" w:rsidR="00B84151" w:rsidRPr="009A79FC" w:rsidRDefault="00B84151" w:rsidP="00B84151">
      <w:pPr>
        <w:spacing w:line="336" w:lineRule="atLeast"/>
        <w:ind w:right="225"/>
        <w:rPr>
          <w:rFonts w:ascii="Arial" w:hAnsi="Arial" w:cs="Arial"/>
          <w:color w:val="575757"/>
          <w:sz w:val="22"/>
          <w:szCs w:val="22"/>
        </w:rPr>
      </w:pPr>
      <w:r w:rsidRPr="009A79FC">
        <w:rPr>
          <w:rFonts w:ascii="Arial" w:hAnsi="Arial" w:cs="Arial"/>
          <w:color w:val="575757"/>
          <w:sz w:val="22"/>
          <w:szCs w:val="22"/>
        </w:rPr>
        <w:lastRenderedPageBreak/>
        <w:t>PMID: 28434098</w:t>
      </w:r>
    </w:p>
    <w:p w14:paraId="11DFBAAA" w14:textId="77777777" w:rsidR="00B84151" w:rsidRPr="009A79FC" w:rsidRDefault="00B84151" w:rsidP="00B84151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F08B4D1" w14:textId="77777777" w:rsidR="00B84151" w:rsidRPr="009A79FC" w:rsidRDefault="005C2D98" w:rsidP="00B84151">
      <w:pPr>
        <w:pStyle w:val="title1"/>
        <w:shd w:val="clear" w:color="auto" w:fill="FFFFFF"/>
        <w:rPr>
          <w:rFonts w:ascii="Arial" w:hAnsi="Arial" w:cs="Arial"/>
          <w:sz w:val="22"/>
          <w:szCs w:val="22"/>
        </w:rPr>
      </w:pPr>
      <w:hyperlink r:id="rId44" w:history="1"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West African </w:t>
        </w:r>
        <w:r w:rsidR="00B84151" w:rsidRPr="009A79FC">
          <w:rPr>
            <w:rFonts w:ascii="Arial" w:hAnsi="Arial" w:cs="Arial"/>
            <w:i/>
            <w:color w:val="2222CC"/>
            <w:sz w:val="22"/>
            <w:szCs w:val="22"/>
            <w:u w:val="single"/>
          </w:rPr>
          <w:t xml:space="preserve">Anopheles </w:t>
        </w:r>
        <w:proofErr w:type="spellStart"/>
        <w:r w:rsidR="00B84151" w:rsidRPr="009A79FC">
          <w:rPr>
            <w:rFonts w:ascii="Arial" w:hAnsi="Arial" w:cs="Arial"/>
            <w:i/>
            <w:color w:val="2222CC"/>
            <w:sz w:val="22"/>
            <w:szCs w:val="22"/>
            <w:u w:val="single"/>
          </w:rPr>
          <w:t>gambiae</w:t>
        </w:r>
        <w:proofErr w:type="spellEnd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 mosquitoes harbor a taxonomically diverse </w:t>
        </w:r>
        <w:proofErr w:type="spellStart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virome</w:t>
        </w:r>
        <w:proofErr w:type="spellEnd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 including new insect-specific flaviviruses, mononegaviruses, and </w:t>
        </w:r>
        <w:proofErr w:type="spellStart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totiviruses</w:t>
        </w:r>
        <w:proofErr w:type="spellEnd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.</w:t>
        </w:r>
      </w:hyperlink>
    </w:p>
    <w:p w14:paraId="1C0DA473" w14:textId="77777777" w:rsidR="00B84151" w:rsidRPr="009A79FC" w:rsidRDefault="00B84151" w:rsidP="00B84151">
      <w:pPr>
        <w:pStyle w:val="desc2"/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9A79FC">
        <w:rPr>
          <w:rFonts w:ascii="Arial" w:hAnsi="Arial" w:cs="Arial"/>
          <w:sz w:val="22"/>
          <w:szCs w:val="22"/>
        </w:rPr>
        <w:t>Fauver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JR, </w:t>
      </w:r>
      <w:proofErr w:type="spellStart"/>
      <w:r w:rsidRPr="009A79FC">
        <w:rPr>
          <w:rFonts w:ascii="Arial" w:hAnsi="Arial" w:cs="Arial"/>
          <w:sz w:val="22"/>
          <w:szCs w:val="22"/>
        </w:rPr>
        <w:t>Grubaugh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ND, </w:t>
      </w:r>
      <w:proofErr w:type="spellStart"/>
      <w:r w:rsidRPr="009A79FC">
        <w:rPr>
          <w:rFonts w:ascii="Arial" w:hAnsi="Arial" w:cs="Arial"/>
          <w:sz w:val="22"/>
          <w:szCs w:val="22"/>
        </w:rPr>
        <w:t>Krajacich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BJ, </w:t>
      </w:r>
      <w:proofErr w:type="spellStart"/>
      <w:r w:rsidRPr="009A79FC">
        <w:rPr>
          <w:rFonts w:ascii="Arial" w:hAnsi="Arial" w:cs="Arial"/>
          <w:sz w:val="22"/>
          <w:szCs w:val="22"/>
        </w:rPr>
        <w:t>Weger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-Lucarelli J, </w:t>
      </w:r>
      <w:proofErr w:type="spellStart"/>
      <w:r w:rsidRPr="009A79FC">
        <w:rPr>
          <w:rFonts w:ascii="Arial" w:hAnsi="Arial" w:cs="Arial"/>
          <w:sz w:val="22"/>
          <w:szCs w:val="22"/>
        </w:rPr>
        <w:t>Lakin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SM, </w:t>
      </w:r>
      <w:proofErr w:type="spellStart"/>
      <w:r w:rsidRPr="009A79FC">
        <w:rPr>
          <w:rFonts w:ascii="Arial" w:hAnsi="Arial" w:cs="Arial"/>
          <w:sz w:val="22"/>
          <w:szCs w:val="22"/>
        </w:rPr>
        <w:t>Fakoli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LS 3rd, </w:t>
      </w:r>
      <w:proofErr w:type="spellStart"/>
      <w:r w:rsidRPr="009A79FC">
        <w:rPr>
          <w:rFonts w:ascii="Arial" w:hAnsi="Arial" w:cs="Arial"/>
          <w:sz w:val="22"/>
          <w:szCs w:val="22"/>
        </w:rPr>
        <w:t>Bolay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FK, </w:t>
      </w:r>
      <w:proofErr w:type="spellStart"/>
      <w:r w:rsidRPr="009A79FC">
        <w:rPr>
          <w:rFonts w:ascii="Arial" w:hAnsi="Arial" w:cs="Arial"/>
          <w:sz w:val="22"/>
          <w:szCs w:val="22"/>
        </w:rPr>
        <w:t>Diclaro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JW 2nd, </w:t>
      </w:r>
      <w:proofErr w:type="spellStart"/>
      <w:r w:rsidRPr="009A79FC">
        <w:rPr>
          <w:rFonts w:ascii="Arial" w:hAnsi="Arial" w:cs="Arial"/>
          <w:sz w:val="22"/>
          <w:szCs w:val="22"/>
        </w:rPr>
        <w:t>Dabiré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KR, Foy BD, </w:t>
      </w:r>
      <w:proofErr w:type="spellStart"/>
      <w:r w:rsidRPr="009A79FC">
        <w:rPr>
          <w:rFonts w:ascii="Arial" w:hAnsi="Arial" w:cs="Arial"/>
          <w:sz w:val="22"/>
          <w:szCs w:val="22"/>
        </w:rPr>
        <w:t>Brackney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DE, </w:t>
      </w:r>
      <w:proofErr w:type="spellStart"/>
      <w:r w:rsidRPr="009A79FC">
        <w:rPr>
          <w:rFonts w:ascii="Arial" w:hAnsi="Arial" w:cs="Arial"/>
          <w:sz w:val="22"/>
          <w:szCs w:val="22"/>
        </w:rPr>
        <w:t>Ebel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GD, </w:t>
      </w:r>
      <w:proofErr w:type="spellStart"/>
      <w:r w:rsidRPr="009A79FC">
        <w:rPr>
          <w:rFonts w:ascii="Arial" w:hAnsi="Arial" w:cs="Arial"/>
          <w:sz w:val="22"/>
          <w:szCs w:val="22"/>
        </w:rPr>
        <w:t>Stenglein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MD.</w:t>
      </w:r>
    </w:p>
    <w:p w14:paraId="526A802E" w14:textId="77777777" w:rsidR="00B84151" w:rsidRPr="009A79FC" w:rsidRDefault="00B84151" w:rsidP="00B84151">
      <w:pPr>
        <w:pStyle w:val="details1"/>
        <w:shd w:val="clear" w:color="auto" w:fill="FFFFFF"/>
        <w:rPr>
          <w:rFonts w:ascii="Arial" w:hAnsi="Arial" w:cs="Arial"/>
        </w:rPr>
      </w:pPr>
      <w:r w:rsidRPr="009A79FC">
        <w:rPr>
          <w:rStyle w:val="jrnl"/>
          <w:rFonts w:ascii="Arial" w:hAnsi="Arial" w:cs="Arial"/>
        </w:rPr>
        <w:t>Virology</w:t>
      </w:r>
      <w:r w:rsidRPr="009A79FC">
        <w:rPr>
          <w:rFonts w:ascii="Arial" w:hAnsi="Arial" w:cs="Arial"/>
        </w:rPr>
        <w:t xml:space="preserve">. 2016 </w:t>
      </w:r>
      <w:proofErr w:type="gramStart"/>
      <w:r w:rsidRPr="009A79FC">
        <w:rPr>
          <w:rFonts w:ascii="Arial" w:hAnsi="Arial" w:cs="Arial"/>
        </w:rPr>
        <w:t>Nov;498:288</w:t>
      </w:r>
      <w:proofErr w:type="gramEnd"/>
      <w:r w:rsidRPr="009A79FC">
        <w:rPr>
          <w:rFonts w:ascii="Arial" w:hAnsi="Arial" w:cs="Arial"/>
        </w:rPr>
        <w:t xml:space="preserve">-99. </w:t>
      </w:r>
      <w:proofErr w:type="spellStart"/>
      <w:r w:rsidRPr="009A79FC">
        <w:rPr>
          <w:rFonts w:ascii="Arial" w:hAnsi="Arial" w:cs="Arial"/>
        </w:rPr>
        <w:t>doi</w:t>
      </w:r>
      <w:proofErr w:type="spellEnd"/>
      <w:r w:rsidRPr="009A79FC">
        <w:rPr>
          <w:rFonts w:ascii="Arial" w:hAnsi="Arial" w:cs="Arial"/>
        </w:rPr>
        <w:t xml:space="preserve">: 10.1016/j.virol.2016.07.031. </w:t>
      </w:r>
      <w:proofErr w:type="spellStart"/>
      <w:r w:rsidRPr="009A79FC">
        <w:rPr>
          <w:rFonts w:ascii="Arial" w:hAnsi="Arial" w:cs="Arial"/>
        </w:rPr>
        <w:t>Epub</w:t>
      </w:r>
      <w:proofErr w:type="spellEnd"/>
      <w:r w:rsidRPr="009A79FC">
        <w:rPr>
          <w:rFonts w:ascii="Arial" w:hAnsi="Arial" w:cs="Arial"/>
        </w:rPr>
        <w:t xml:space="preserve"> 2016 Sep 15.</w:t>
      </w:r>
    </w:p>
    <w:p w14:paraId="5AC44B96" w14:textId="77777777" w:rsidR="00B84151" w:rsidRPr="009A79FC" w:rsidRDefault="00B84151" w:rsidP="00B84151">
      <w:pPr>
        <w:shd w:val="clear" w:color="auto" w:fill="FFFFFF"/>
        <w:spacing w:line="336" w:lineRule="atLeast"/>
        <w:ind w:right="225"/>
        <w:rPr>
          <w:rFonts w:ascii="Arial" w:hAnsi="Arial" w:cs="Arial"/>
          <w:color w:val="575757"/>
          <w:sz w:val="22"/>
          <w:szCs w:val="22"/>
        </w:rPr>
      </w:pPr>
      <w:r w:rsidRPr="009A79FC">
        <w:rPr>
          <w:rFonts w:ascii="Arial" w:hAnsi="Arial" w:cs="Arial"/>
          <w:color w:val="575757"/>
          <w:sz w:val="22"/>
          <w:szCs w:val="22"/>
        </w:rPr>
        <w:t>PMID:</w:t>
      </w:r>
      <w:r>
        <w:rPr>
          <w:rFonts w:ascii="Arial" w:hAnsi="Arial" w:cs="Arial"/>
          <w:color w:val="575757"/>
          <w:sz w:val="22"/>
          <w:szCs w:val="22"/>
        </w:rPr>
        <w:t xml:space="preserve"> </w:t>
      </w:r>
      <w:r w:rsidRPr="009A79FC">
        <w:rPr>
          <w:rFonts w:ascii="Arial" w:hAnsi="Arial" w:cs="Arial"/>
          <w:color w:val="575757"/>
          <w:sz w:val="22"/>
          <w:szCs w:val="22"/>
        </w:rPr>
        <w:t>27639161</w:t>
      </w:r>
    </w:p>
    <w:p w14:paraId="3794A265" w14:textId="77777777" w:rsidR="00B84151" w:rsidRPr="009A79FC" w:rsidRDefault="00B84151" w:rsidP="00B84151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C26BB8E" w14:textId="77777777" w:rsidR="00B84151" w:rsidRPr="009A79FC" w:rsidRDefault="005C2D98" w:rsidP="00B84151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5" w:history="1">
        <w:r w:rsidR="00B84151" w:rsidRPr="009A79FC">
          <w:rPr>
            <w:rStyle w:val="Hyperlink"/>
            <w:rFonts w:ascii="Arial" w:hAnsi="Arial" w:cs="Arial"/>
            <w:bCs/>
            <w:color w:val="642A8F"/>
            <w:sz w:val="22"/>
            <w:szCs w:val="22"/>
          </w:rPr>
          <w:t>Unprecedented</w:t>
        </w:r>
        <w:r w:rsidR="00B84151" w:rsidRPr="009A79FC">
          <w:rPr>
            <w:rStyle w:val="apple-converted-space"/>
            <w:rFonts w:ascii="Arial" w:hAnsi="Arial" w:cs="Arial"/>
            <w:color w:val="642A8F"/>
            <w:sz w:val="22"/>
            <w:szCs w:val="22"/>
          </w:rPr>
          <w:t> </w:t>
        </w:r>
        <w:r w:rsidR="00B84151" w:rsidRPr="009A79FC">
          <w:rPr>
            <w:rStyle w:val="Hyperlink"/>
            <w:rFonts w:ascii="Arial" w:hAnsi="Arial" w:cs="Arial"/>
            <w:color w:val="642A8F"/>
            <w:sz w:val="22"/>
            <w:szCs w:val="22"/>
          </w:rPr>
          <w:t>genomic diversity of RNA viruses in arthropods reveals the ancestry of negative-sense RNA viruses.</w:t>
        </w:r>
      </w:hyperlink>
    </w:p>
    <w:p w14:paraId="54F61FA2" w14:textId="77777777" w:rsidR="00B84151" w:rsidRPr="009A79FC" w:rsidRDefault="00B84151" w:rsidP="00B84151">
      <w:pPr>
        <w:pStyle w:val="desc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A79FC">
        <w:rPr>
          <w:rFonts w:ascii="Arial" w:hAnsi="Arial" w:cs="Arial"/>
          <w:color w:val="000000"/>
          <w:sz w:val="22"/>
          <w:szCs w:val="22"/>
        </w:rPr>
        <w:t>Li CX, Shi M, Tian JH, Lin XD, Kang YJ, Chen LJ, Qin XC, Xu J,</w:t>
      </w:r>
      <w:r w:rsidRPr="009A79F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bCs/>
          <w:color w:val="000000"/>
          <w:sz w:val="22"/>
          <w:szCs w:val="22"/>
        </w:rPr>
        <w:t>Holmes</w:t>
      </w:r>
      <w:r w:rsidRPr="009A79F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color w:val="000000"/>
          <w:sz w:val="22"/>
          <w:szCs w:val="22"/>
        </w:rPr>
        <w:t>EC,</w:t>
      </w:r>
      <w:r w:rsidRPr="009A79F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9A79FC">
        <w:rPr>
          <w:rFonts w:ascii="Arial" w:hAnsi="Arial" w:cs="Arial"/>
          <w:bCs/>
          <w:color w:val="000000"/>
          <w:sz w:val="22"/>
          <w:szCs w:val="22"/>
        </w:rPr>
        <w:t>Zhang</w:t>
      </w:r>
      <w:r w:rsidRPr="009A79FC">
        <w:rPr>
          <w:rFonts w:ascii="Arial" w:hAnsi="Arial" w:cs="Arial"/>
          <w:color w:val="000000"/>
          <w:sz w:val="22"/>
          <w:szCs w:val="22"/>
        </w:rPr>
        <w:t>YZ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>.</w:t>
      </w:r>
    </w:p>
    <w:p w14:paraId="01287D05" w14:textId="77777777" w:rsidR="00B84151" w:rsidRPr="009A79FC" w:rsidRDefault="00B84151" w:rsidP="00B84151">
      <w:pPr>
        <w:pStyle w:val="detail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A79FC">
        <w:rPr>
          <w:rStyle w:val="jrnl"/>
          <w:rFonts w:ascii="Arial" w:hAnsi="Arial" w:cs="Arial"/>
          <w:color w:val="000000"/>
          <w:sz w:val="22"/>
          <w:szCs w:val="22"/>
        </w:rPr>
        <w:t>Elife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. 2015 Jan 29;4.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doi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>: 10.7554/eLife.05378.</w:t>
      </w:r>
    </w:p>
    <w:p w14:paraId="0950E344" w14:textId="77777777" w:rsidR="00B84151" w:rsidRPr="009A79FC" w:rsidRDefault="00B84151" w:rsidP="00B84151">
      <w:pPr>
        <w:spacing w:line="336" w:lineRule="atLeast"/>
        <w:ind w:right="225"/>
        <w:rPr>
          <w:rFonts w:ascii="Arial" w:hAnsi="Arial" w:cs="Arial"/>
          <w:color w:val="575757"/>
          <w:sz w:val="22"/>
          <w:szCs w:val="22"/>
        </w:rPr>
      </w:pPr>
      <w:r w:rsidRPr="009A79FC">
        <w:rPr>
          <w:rFonts w:ascii="Arial" w:hAnsi="Arial" w:cs="Arial"/>
          <w:color w:val="575757"/>
          <w:sz w:val="22"/>
          <w:szCs w:val="22"/>
        </w:rPr>
        <w:t>PMID: 25633976</w:t>
      </w:r>
    </w:p>
    <w:p w14:paraId="7F2B4EE3" w14:textId="77777777" w:rsidR="00B84151" w:rsidRPr="009A79FC" w:rsidRDefault="00B84151" w:rsidP="00B84151">
      <w:pPr>
        <w:spacing w:line="336" w:lineRule="atLeast"/>
        <w:rPr>
          <w:rStyle w:val="apple-converted-space"/>
          <w:rFonts w:ascii="Arial" w:hAnsi="Arial" w:cs="Arial"/>
          <w:color w:val="575757"/>
          <w:sz w:val="22"/>
          <w:szCs w:val="22"/>
        </w:rPr>
      </w:pPr>
    </w:p>
    <w:p w14:paraId="3B7E6618" w14:textId="77777777" w:rsidR="00B84151" w:rsidRPr="009A79FC" w:rsidRDefault="005C2D98" w:rsidP="00B84151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6" w:history="1">
        <w:r w:rsidR="00B84151" w:rsidRPr="009A79FC">
          <w:rPr>
            <w:rStyle w:val="Hyperlink"/>
            <w:rFonts w:ascii="Arial" w:hAnsi="Arial" w:cs="Arial"/>
            <w:sz w:val="22"/>
            <w:szCs w:val="22"/>
          </w:rPr>
          <w:t>The evolution, diversity and host associations of rhabdoviruses.</w:t>
        </w:r>
      </w:hyperlink>
    </w:p>
    <w:p w14:paraId="7B1F801B" w14:textId="77777777" w:rsidR="00B84151" w:rsidRPr="009A79FC" w:rsidRDefault="00B84151" w:rsidP="00B84151">
      <w:pPr>
        <w:pStyle w:val="desc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Longdon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B, Murray GGR, Palmer WJ, Day JP, Parker DJ, Welch JJ,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Obbard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DJ,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Jiggins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FM.</w:t>
      </w:r>
    </w:p>
    <w:p w14:paraId="02828067" w14:textId="77777777" w:rsidR="00B84151" w:rsidRPr="009A79FC" w:rsidRDefault="00B84151" w:rsidP="00B84151">
      <w:pPr>
        <w:pStyle w:val="detail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A79FC">
        <w:rPr>
          <w:rStyle w:val="jrnl"/>
          <w:rFonts w:ascii="Arial" w:hAnsi="Arial" w:cs="Arial"/>
          <w:sz w:val="22"/>
          <w:szCs w:val="22"/>
        </w:rPr>
        <w:t xml:space="preserve">Virus </w:t>
      </w:r>
      <w:proofErr w:type="spellStart"/>
      <w:r w:rsidRPr="009A79FC">
        <w:rPr>
          <w:rStyle w:val="jrnl"/>
          <w:rFonts w:ascii="Arial" w:hAnsi="Arial" w:cs="Arial"/>
          <w:sz w:val="22"/>
          <w:szCs w:val="22"/>
        </w:rPr>
        <w:t>Evol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>. 2015 Nov 13;</w:t>
      </w:r>
      <w:proofErr w:type="gramStart"/>
      <w:r w:rsidRPr="009A79FC">
        <w:rPr>
          <w:rFonts w:ascii="Arial" w:hAnsi="Arial" w:cs="Arial"/>
          <w:color w:val="000000"/>
          <w:sz w:val="22"/>
          <w:szCs w:val="22"/>
        </w:rPr>
        <w:t>1:vev</w:t>
      </w:r>
      <w:proofErr w:type="gramEnd"/>
      <w:r w:rsidRPr="009A79FC">
        <w:rPr>
          <w:rFonts w:ascii="Arial" w:hAnsi="Arial" w:cs="Arial"/>
          <w:color w:val="000000"/>
          <w:sz w:val="22"/>
          <w:szCs w:val="22"/>
        </w:rPr>
        <w:t xml:space="preserve">014.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doi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>: 10.1093/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>/vev014.</w:t>
      </w:r>
    </w:p>
    <w:p w14:paraId="638494CE" w14:textId="77777777" w:rsidR="00B84151" w:rsidRPr="009A79FC" w:rsidRDefault="00B84151" w:rsidP="00B84151">
      <w:pPr>
        <w:spacing w:line="336" w:lineRule="atLeast"/>
        <w:rPr>
          <w:rStyle w:val="apple-converted-space"/>
          <w:rFonts w:ascii="Arial" w:hAnsi="Arial" w:cs="Arial"/>
          <w:color w:val="575757"/>
          <w:sz w:val="22"/>
          <w:szCs w:val="22"/>
        </w:rPr>
      </w:pPr>
      <w:r w:rsidRPr="009A79FC">
        <w:rPr>
          <w:rStyle w:val="apple-converted-space"/>
          <w:rFonts w:ascii="Arial" w:hAnsi="Arial" w:cs="Arial"/>
          <w:color w:val="575757"/>
          <w:sz w:val="22"/>
          <w:szCs w:val="22"/>
        </w:rPr>
        <w:t> </w:t>
      </w:r>
    </w:p>
    <w:p w14:paraId="704D952D" w14:textId="77777777" w:rsidR="00B84151" w:rsidRPr="009A79FC" w:rsidRDefault="005C2D98" w:rsidP="00B84151">
      <w:pPr>
        <w:pStyle w:val="title1"/>
        <w:shd w:val="clear" w:color="auto" w:fill="FFFFFF"/>
        <w:rPr>
          <w:rFonts w:ascii="Arial" w:hAnsi="Arial" w:cs="Arial"/>
          <w:sz w:val="22"/>
          <w:szCs w:val="22"/>
        </w:rPr>
      </w:pPr>
      <w:hyperlink r:id="rId47" w:history="1"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Novel mycoviruses discovered from </w:t>
        </w:r>
        <w:proofErr w:type="spellStart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metatranscriptomics</w:t>
        </w:r>
        <w:proofErr w:type="spellEnd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 survey of soybean </w:t>
        </w:r>
        <w:proofErr w:type="spellStart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phyllosphere</w:t>
        </w:r>
        <w:proofErr w:type="spellEnd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 </w:t>
        </w:r>
        <w:proofErr w:type="spellStart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phytobiomes</w:t>
        </w:r>
        <w:proofErr w:type="spellEnd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.</w:t>
        </w:r>
      </w:hyperlink>
    </w:p>
    <w:p w14:paraId="6B60D73B" w14:textId="77777777" w:rsidR="00B84151" w:rsidRPr="009A79FC" w:rsidRDefault="00B84151" w:rsidP="00B84151">
      <w:pPr>
        <w:pStyle w:val="desc2"/>
        <w:shd w:val="clear" w:color="auto" w:fill="FFFFFF"/>
        <w:rPr>
          <w:rFonts w:ascii="Arial" w:hAnsi="Arial" w:cs="Arial"/>
          <w:sz w:val="22"/>
          <w:szCs w:val="22"/>
        </w:rPr>
      </w:pPr>
      <w:r w:rsidRPr="009A79FC">
        <w:rPr>
          <w:rFonts w:ascii="Arial" w:hAnsi="Arial" w:cs="Arial"/>
          <w:sz w:val="22"/>
          <w:szCs w:val="22"/>
        </w:rPr>
        <w:t xml:space="preserve">Marzano SY, </w:t>
      </w:r>
      <w:proofErr w:type="spellStart"/>
      <w:r w:rsidRPr="009A79FC">
        <w:rPr>
          <w:rFonts w:ascii="Arial" w:hAnsi="Arial" w:cs="Arial"/>
          <w:sz w:val="22"/>
          <w:szCs w:val="22"/>
        </w:rPr>
        <w:t>Domier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LL.</w:t>
      </w:r>
    </w:p>
    <w:p w14:paraId="7D2DE43F" w14:textId="77777777" w:rsidR="00B84151" w:rsidRPr="009A79FC" w:rsidRDefault="00B84151" w:rsidP="00B84151">
      <w:pPr>
        <w:pStyle w:val="details1"/>
        <w:shd w:val="clear" w:color="auto" w:fill="FFFFFF"/>
        <w:rPr>
          <w:rFonts w:ascii="Arial" w:hAnsi="Arial" w:cs="Arial"/>
        </w:rPr>
      </w:pPr>
      <w:r w:rsidRPr="009A79FC">
        <w:rPr>
          <w:rStyle w:val="jrnl"/>
          <w:rFonts w:ascii="Arial" w:hAnsi="Arial" w:cs="Arial"/>
        </w:rPr>
        <w:t>Virus Res</w:t>
      </w:r>
      <w:r w:rsidRPr="009A79FC">
        <w:rPr>
          <w:rFonts w:ascii="Arial" w:hAnsi="Arial" w:cs="Arial"/>
        </w:rPr>
        <w:t xml:space="preserve">. 2016 Feb </w:t>
      </w:r>
      <w:proofErr w:type="gramStart"/>
      <w:r w:rsidRPr="009A79FC">
        <w:rPr>
          <w:rFonts w:ascii="Arial" w:hAnsi="Arial" w:cs="Arial"/>
        </w:rPr>
        <w:t>2;213:332</w:t>
      </w:r>
      <w:proofErr w:type="gramEnd"/>
      <w:r w:rsidRPr="009A79FC">
        <w:rPr>
          <w:rFonts w:ascii="Arial" w:hAnsi="Arial" w:cs="Arial"/>
        </w:rPr>
        <w:t xml:space="preserve">-42. </w:t>
      </w:r>
      <w:proofErr w:type="spellStart"/>
      <w:r w:rsidRPr="009A79FC">
        <w:rPr>
          <w:rFonts w:ascii="Arial" w:hAnsi="Arial" w:cs="Arial"/>
        </w:rPr>
        <w:t>doi</w:t>
      </w:r>
      <w:proofErr w:type="spellEnd"/>
      <w:r w:rsidRPr="009A79FC">
        <w:rPr>
          <w:rFonts w:ascii="Arial" w:hAnsi="Arial" w:cs="Arial"/>
        </w:rPr>
        <w:t xml:space="preserve">: 10.1016/j.virusres.2015.11.002. </w:t>
      </w:r>
      <w:proofErr w:type="spellStart"/>
      <w:r w:rsidRPr="009A79FC">
        <w:rPr>
          <w:rFonts w:ascii="Arial" w:hAnsi="Arial" w:cs="Arial"/>
        </w:rPr>
        <w:t>Epub</w:t>
      </w:r>
      <w:proofErr w:type="spellEnd"/>
      <w:r w:rsidRPr="009A79FC">
        <w:rPr>
          <w:rFonts w:ascii="Arial" w:hAnsi="Arial" w:cs="Arial"/>
        </w:rPr>
        <w:t xml:space="preserve"> 2015 Nov 4.</w:t>
      </w:r>
    </w:p>
    <w:p w14:paraId="649A41CA" w14:textId="77777777" w:rsidR="00B84151" w:rsidRPr="009A79FC" w:rsidRDefault="00B84151" w:rsidP="00B84151">
      <w:pPr>
        <w:shd w:val="clear" w:color="auto" w:fill="FFFFFF"/>
        <w:spacing w:line="336" w:lineRule="atLeast"/>
        <w:ind w:right="225"/>
        <w:rPr>
          <w:rFonts w:ascii="Arial" w:hAnsi="Arial" w:cs="Arial"/>
          <w:color w:val="575757"/>
          <w:sz w:val="22"/>
          <w:szCs w:val="22"/>
        </w:rPr>
      </w:pPr>
      <w:r w:rsidRPr="009A79FC">
        <w:rPr>
          <w:rFonts w:ascii="Arial" w:hAnsi="Arial" w:cs="Arial"/>
          <w:color w:val="575757"/>
          <w:sz w:val="22"/>
          <w:szCs w:val="22"/>
        </w:rPr>
        <w:t>PMID:</w:t>
      </w:r>
      <w:r>
        <w:rPr>
          <w:rFonts w:ascii="Arial" w:hAnsi="Arial" w:cs="Arial"/>
          <w:color w:val="575757"/>
          <w:sz w:val="22"/>
          <w:szCs w:val="22"/>
        </w:rPr>
        <w:t xml:space="preserve"> </w:t>
      </w:r>
      <w:r w:rsidRPr="009A79FC">
        <w:rPr>
          <w:rFonts w:ascii="Arial" w:hAnsi="Arial" w:cs="Arial"/>
          <w:color w:val="575757"/>
          <w:sz w:val="22"/>
          <w:szCs w:val="22"/>
        </w:rPr>
        <w:t>26547008</w:t>
      </w:r>
    </w:p>
    <w:p w14:paraId="0CDADACC" w14:textId="77777777" w:rsidR="00B84151" w:rsidRPr="009A79FC" w:rsidRDefault="00B84151" w:rsidP="00B84151">
      <w:pPr>
        <w:spacing w:line="336" w:lineRule="atLeast"/>
        <w:rPr>
          <w:rStyle w:val="apple-converted-space"/>
          <w:rFonts w:ascii="Arial" w:hAnsi="Arial" w:cs="Arial"/>
          <w:color w:val="575757"/>
          <w:sz w:val="22"/>
          <w:szCs w:val="22"/>
        </w:rPr>
      </w:pPr>
    </w:p>
    <w:p w14:paraId="4308739D" w14:textId="77777777" w:rsidR="00B84151" w:rsidRPr="009A79FC" w:rsidRDefault="005C2D98" w:rsidP="00B84151">
      <w:pPr>
        <w:pStyle w:val="title1"/>
        <w:shd w:val="clear" w:color="auto" w:fill="FFFFFF"/>
        <w:rPr>
          <w:rFonts w:ascii="Arial" w:hAnsi="Arial" w:cs="Arial"/>
          <w:sz w:val="22"/>
          <w:szCs w:val="22"/>
        </w:rPr>
      </w:pPr>
      <w:hyperlink r:id="rId48" w:history="1"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Identification of Diverse Mycoviruses through </w:t>
        </w:r>
        <w:proofErr w:type="spellStart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Metatranscriptomics</w:t>
        </w:r>
        <w:proofErr w:type="spellEnd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 Characterization of the </w:t>
        </w:r>
        <w:proofErr w:type="spellStart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>Viromes</w:t>
        </w:r>
        <w:proofErr w:type="spellEnd"/>
        <w:r w:rsidR="00B84151" w:rsidRPr="009A79FC">
          <w:rPr>
            <w:rFonts w:ascii="Arial" w:hAnsi="Arial" w:cs="Arial"/>
            <w:color w:val="2222CC"/>
            <w:sz w:val="22"/>
            <w:szCs w:val="22"/>
            <w:u w:val="single"/>
          </w:rPr>
          <w:t xml:space="preserve"> of Five Major Fungal Plant Pathogens.</w:t>
        </w:r>
      </w:hyperlink>
    </w:p>
    <w:p w14:paraId="36482E05" w14:textId="77777777" w:rsidR="00B84151" w:rsidRPr="009A79FC" w:rsidRDefault="00B84151" w:rsidP="00B84151">
      <w:pPr>
        <w:pStyle w:val="desc2"/>
        <w:shd w:val="clear" w:color="auto" w:fill="FFFFFF"/>
        <w:rPr>
          <w:rFonts w:ascii="Arial" w:hAnsi="Arial" w:cs="Arial"/>
          <w:sz w:val="22"/>
          <w:szCs w:val="22"/>
        </w:rPr>
      </w:pPr>
      <w:r w:rsidRPr="009A79FC">
        <w:rPr>
          <w:rFonts w:ascii="Arial" w:hAnsi="Arial" w:cs="Arial"/>
          <w:sz w:val="22"/>
          <w:szCs w:val="22"/>
        </w:rPr>
        <w:t>Marzano SY, Nelson BD, Ajayi-</w:t>
      </w:r>
      <w:proofErr w:type="spellStart"/>
      <w:r w:rsidRPr="009A79FC">
        <w:rPr>
          <w:rFonts w:ascii="Arial" w:hAnsi="Arial" w:cs="Arial"/>
          <w:sz w:val="22"/>
          <w:szCs w:val="22"/>
        </w:rPr>
        <w:t>Oyetunde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O, Bradley CA, Hughes TJ, Hartman GL, </w:t>
      </w:r>
      <w:proofErr w:type="spellStart"/>
      <w:r w:rsidRPr="009A79FC">
        <w:rPr>
          <w:rFonts w:ascii="Arial" w:hAnsi="Arial" w:cs="Arial"/>
          <w:sz w:val="22"/>
          <w:szCs w:val="22"/>
        </w:rPr>
        <w:t>Eastburn</w:t>
      </w:r>
      <w:proofErr w:type="spellEnd"/>
      <w:r w:rsidRPr="009A79FC">
        <w:rPr>
          <w:rFonts w:ascii="Arial" w:hAnsi="Arial" w:cs="Arial"/>
          <w:sz w:val="22"/>
          <w:szCs w:val="22"/>
        </w:rPr>
        <w:t xml:space="preserve"> DM, </w:t>
      </w:r>
      <w:proofErr w:type="spellStart"/>
      <w:r w:rsidRPr="009A79FC">
        <w:rPr>
          <w:rFonts w:ascii="Arial" w:hAnsi="Arial" w:cs="Arial"/>
          <w:bCs/>
          <w:sz w:val="22"/>
          <w:szCs w:val="22"/>
        </w:rPr>
        <w:t>Domier</w:t>
      </w:r>
      <w:proofErr w:type="spellEnd"/>
      <w:r w:rsidRPr="009A79FC">
        <w:rPr>
          <w:rFonts w:ascii="Arial" w:hAnsi="Arial" w:cs="Arial"/>
          <w:bCs/>
          <w:sz w:val="22"/>
          <w:szCs w:val="22"/>
        </w:rPr>
        <w:t xml:space="preserve"> LL</w:t>
      </w:r>
      <w:r w:rsidRPr="009A79FC">
        <w:rPr>
          <w:rFonts w:ascii="Arial" w:hAnsi="Arial" w:cs="Arial"/>
          <w:sz w:val="22"/>
          <w:szCs w:val="22"/>
        </w:rPr>
        <w:t>.</w:t>
      </w:r>
    </w:p>
    <w:p w14:paraId="0A1A4372" w14:textId="77777777" w:rsidR="00B84151" w:rsidRPr="009A79FC" w:rsidRDefault="00B84151" w:rsidP="00B84151">
      <w:pPr>
        <w:pStyle w:val="details1"/>
        <w:shd w:val="clear" w:color="auto" w:fill="FFFFFF"/>
        <w:rPr>
          <w:rFonts w:ascii="Arial" w:hAnsi="Arial" w:cs="Arial"/>
        </w:rPr>
      </w:pPr>
      <w:r w:rsidRPr="009A79FC">
        <w:rPr>
          <w:rStyle w:val="jrnl"/>
          <w:rFonts w:ascii="Arial" w:hAnsi="Arial" w:cs="Arial"/>
        </w:rPr>
        <w:t xml:space="preserve">J </w:t>
      </w:r>
      <w:proofErr w:type="spellStart"/>
      <w:r w:rsidRPr="009A79FC">
        <w:rPr>
          <w:rStyle w:val="jrnl"/>
          <w:rFonts w:ascii="Arial" w:hAnsi="Arial" w:cs="Arial"/>
        </w:rPr>
        <w:t>Virol</w:t>
      </w:r>
      <w:proofErr w:type="spellEnd"/>
      <w:r w:rsidRPr="009A79FC">
        <w:rPr>
          <w:rFonts w:ascii="Arial" w:hAnsi="Arial" w:cs="Arial"/>
        </w:rPr>
        <w:t xml:space="preserve">. 2016 Jul 11;90(15):6846-63. </w:t>
      </w:r>
      <w:proofErr w:type="spellStart"/>
      <w:r w:rsidRPr="009A79FC">
        <w:rPr>
          <w:rFonts w:ascii="Arial" w:hAnsi="Arial" w:cs="Arial"/>
        </w:rPr>
        <w:t>doi</w:t>
      </w:r>
      <w:proofErr w:type="spellEnd"/>
      <w:r w:rsidRPr="009A79FC">
        <w:rPr>
          <w:rFonts w:ascii="Arial" w:hAnsi="Arial" w:cs="Arial"/>
        </w:rPr>
        <w:t>: 10.1128/JVI.00357-16. Print 2016 Aug 1.</w:t>
      </w:r>
    </w:p>
    <w:p w14:paraId="2C9A26C9" w14:textId="77777777" w:rsidR="00B84151" w:rsidRPr="009A79FC" w:rsidRDefault="00B84151" w:rsidP="00B84151">
      <w:pPr>
        <w:shd w:val="clear" w:color="auto" w:fill="FFFFFF"/>
        <w:spacing w:line="336" w:lineRule="atLeast"/>
        <w:ind w:right="225"/>
        <w:rPr>
          <w:rFonts w:ascii="Arial" w:hAnsi="Arial" w:cs="Arial"/>
          <w:color w:val="575757"/>
          <w:sz w:val="22"/>
          <w:szCs w:val="22"/>
        </w:rPr>
      </w:pPr>
      <w:r w:rsidRPr="009A79FC">
        <w:rPr>
          <w:rFonts w:ascii="Arial" w:hAnsi="Arial" w:cs="Arial"/>
          <w:color w:val="575757"/>
          <w:sz w:val="22"/>
          <w:szCs w:val="22"/>
        </w:rPr>
        <w:t>PMID:</w:t>
      </w:r>
      <w:r>
        <w:rPr>
          <w:rFonts w:ascii="Arial" w:hAnsi="Arial" w:cs="Arial"/>
          <w:color w:val="575757"/>
          <w:sz w:val="22"/>
          <w:szCs w:val="22"/>
        </w:rPr>
        <w:t xml:space="preserve"> </w:t>
      </w:r>
      <w:r w:rsidRPr="009A79FC">
        <w:rPr>
          <w:rFonts w:ascii="Arial" w:hAnsi="Arial" w:cs="Arial"/>
          <w:color w:val="575757"/>
          <w:sz w:val="22"/>
          <w:szCs w:val="22"/>
        </w:rPr>
        <w:t>27194764</w:t>
      </w:r>
    </w:p>
    <w:p w14:paraId="30CEB39A" w14:textId="77777777" w:rsidR="00B84151" w:rsidRPr="009A79FC" w:rsidRDefault="00B84151" w:rsidP="00B84151">
      <w:pPr>
        <w:spacing w:line="336" w:lineRule="atLeast"/>
        <w:rPr>
          <w:rFonts w:ascii="Arial" w:hAnsi="Arial" w:cs="Arial"/>
          <w:color w:val="575757"/>
          <w:sz w:val="22"/>
          <w:szCs w:val="22"/>
        </w:rPr>
      </w:pPr>
    </w:p>
    <w:p w14:paraId="04CCF8D6" w14:textId="77777777" w:rsidR="00B84151" w:rsidRPr="009A79FC" w:rsidRDefault="005C2D98" w:rsidP="00B84151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9" w:history="1">
        <w:r w:rsidR="00B84151" w:rsidRPr="009A79FC">
          <w:rPr>
            <w:rStyle w:val="Hyperlink"/>
            <w:rFonts w:ascii="Arial" w:hAnsi="Arial" w:cs="Arial"/>
            <w:color w:val="642A8F"/>
            <w:sz w:val="22"/>
            <w:szCs w:val="22"/>
          </w:rPr>
          <w:t>Redefining the invertebrate RNA</w:t>
        </w:r>
        <w:r w:rsidR="00B84151" w:rsidRPr="009A79FC">
          <w:rPr>
            <w:rStyle w:val="apple-converted-space"/>
            <w:rFonts w:ascii="Arial" w:hAnsi="Arial" w:cs="Arial"/>
            <w:color w:val="642A8F"/>
            <w:sz w:val="22"/>
            <w:szCs w:val="22"/>
          </w:rPr>
          <w:t> </w:t>
        </w:r>
        <w:r w:rsidR="00B84151" w:rsidRPr="009A79FC">
          <w:rPr>
            <w:rStyle w:val="Hyperlink"/>
            <w:rFonts w:ascii="Arial" w:hAnsi="Arial" w:cs="Arial"/>
            <w:bCs/>
            <w:color w:val="642A8F"/>
            <w:sz w:val="22"/>
            <w:szCs w:val="22"/>
          </w:rPr>
          <w:t>virosphere</w:t>
        </w:r>
        <w:r w:rsidR="00B84151" w:rsidRPr="009A79FC">
          <w:rPr>
            <w:rStyle w:val="Hyperlink"/>
            <w:rFonts w:ascii="Arial" w:hAnsi="Arial" w:cs="Arial"/>
            <w:color w:val="642A8F"/>
            <w:sz w:val="22"/>
            <w:szCs w:val="22"/>
          </w:rPr>
          <w:t>.</w:t>
        </w:r>
      </w:hyperlink>
    </w:p>
    <w:p w14:paraId="4672CDB5" w14:textId="77777777" w:rsidR="00B84151" w:rsidRPr="009A79FC" w:rsidRDefault="00B84151" w:rsidP="00B84151">
      <w:pPr>
        <w:pStyle w:val="desc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A79FC">
        <w:rPr>
          <w:rFonts w:ascii="Arial" w:hAnsi="Arial" w:cs="Arial"/>
          <w:color w:val="000000"/>
          <w:sz w:val="22"/>
          <w:szCs w:val="22"/>
        </w:rPr>
        <w:t>Shi M, Lin XD, Tian JH, Chen LJ, Chen X, Li CX, Qin XC, Li J, Cao JP, Eden JS, Buchmann J, Wang W, Xu J,</w:t>
      </w:r>
      <w:r w:rsidRPr="009A79F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bCs/>
          <w:color w:val="000000"/>
          <w:sz w:val="22"/>
          <w:szCs w:val="22"/>
        </w:rPr>
        <w:t>Holmes</w:t>
      </w:r>
      <w:r w:rsidRPr="009A79F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color w:val="000000"/>
          <w:sz w:val="22"/>
          <w:szCs w:val="22"/>
        </w:rPr>
        <w:t>EC,</w:t>
      </w:r>
      <w:r w:rsidRPr="009A79F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bCs/>
          <w:color w:val="000000"/>
          <w:sz w:val="22"/>
          <w:szCs w:val="22"/>
        </w:rPr>
        <w:t>Zhang</w:t>
      </w:r>
      <w:r w:rsidRPr="009A79F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color w:val="000000"/>
          <w:sz w:val="22"/>
          <w:szCs w:val="22"/>
        </w:rPr>
        <w:t>YZ.</w:t>
      </w:r>
    </w:p>
    <w:p w14:paraId="3D4A79C9" w14:textId="427D353E" w:rsidR="00B84151" w:rsidRPr="009A79FC" w:rsidRDefault="00B84151" w:rsidP="00B84151">
      <w:pPr>
        <w:pStyle w:val="detail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A79FC">
        <w:rPr>
          <w:rStyle w:val="jrnl"/>
          <w:rFonts w:ascii="Arial" w:hAnsi="Arial" w:cs="Arial"/>
          <w:color w:val="000000"/>
          <w:sz w:val="22"/>
          <w:szCs w:val="22"/>
        </w:rPr>
        <w:t>Nature</w:t>
      </w:r>
      <w:r w:rsidRPr="009A79FC">
        <w:rPr>
          <w:rFonts w:ascii="Arial" w:hAnsi="Arial" w:cs="Arial"/>
          <w:color w:val="000000"/>
          <w:sz w:val="22"/>
          <w:szCs w:val="22"/>
        </w:rPr>
        <w:t>. 2016 Nov</w:t>
      </w:r>
      <w:r w:rsidR="00C10DB7">
        <w:rPr>
          <w:rFonts w:ascii="Arial" w:hAnsi="Arial" w:cs="Arial"/>
          <w:color w:val="000000"/>
          <w:sz w:val="22"/>
          <w:szCs w:val="22"/>
        </w:rPr>
        <w:t>; 540(7634): 539–543</w:t>
      </w:r>
      <w:r w:rsidRPr="009A79F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doi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>: 10.1038/nature20167. [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Epub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ahead of print]</w:t>
      </w:r>
    </w:p>
    <w:p w14:paraId="6D2EF679" w14:textId="77777777" w:rsidR="00B84151" w:rsidRPr="009A79FC" w:rsidRDefault="00B84151" w:rsidP="00B84151">
      <w:pPr>
        <w:spacing w:line="336" w:lineRule="atLeast"/>
        <w:ind w:right="225"/>
        <w:rPr>
          <w:rFonts w:ascii="Arial" w:hAnsi="Arial" w:cs="Arial"/>
          <w:color w:val="575757"/>
          <w:sz w:val="22"/>
          <w:szCs w:val="22"/>
        </w:rPr>
      </w:pPr>
      <w:r w:rsidRPr="009A79FC">
        <w:rPr>
          <w:rFonts w:ascii="Arial" w:hAnsi="Arial" w:cs="Arial"/>
          <w:color w:val="575757"/>
          <w:sz w:val="22"/>
          <w:szCs w:val="22"/>
        </w:rPr>
        <w:t>PMID: 27880757</w:t>
      </w:r>
    </w:p>
    <w:p w14:paraId="3DB273B9" w14:textId="77777777" w:rsidR="00B84151" w:rsidRPr="009A79FC" w:rsidRDefault="00B84151" w:rsidP="00B84151">
      <w:pPr>
        <w:spacing w:line="336" w:lineRule="atLeast"/>
        <w:ind w:right="225"/>
        <w:rPr>
          <w:rFonts w:ascii="Arial" w:hAnsi="Arial" w:cs="Arial"/>
          <w:color w:val="575757"/>
          <w:sz w:val="22"/>
          <w:szCs w:val="22"/>
        </w:rPr>
      </w:pPr>
    </w:p>
    <w:p w14:paraId="020E4C1D" w14:textId="77777777" w:rsidR="00B84151" w:rsidRPr="009A79FC" w:rsidRDefault="005C2D98" w:rsidP="00B84151">
      <w:pPr>
        <w:pStyle w:val="Titl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0" w:history="1">
        <w:r w:rsidR="00B84151" w:rsidRPr="009A79FC">
          <w:rPr>
            <w:rStyle w:val="Hyperlink"/>
            <w:rFonts w:ascii="Arial" w:hAnsi="Arial" w:cs="Arial"/>
            <w:color w:val="642A8F"/>
            <w:sz w:val="22"/>
            <w:szCs w:val="22"/>
          </w:rPr>
          <w:t>Consensus statement: Virus taxonomy in the age of metagenomics.</w:t>
        </w:r>
      </w:hyperlink>
    </w:p>
    <w:p w14:paraId="798AA815" w14:textId="77777777" w:rsidR="00B84151" w:rsidRPr="009A79FC" w:rsidRDefault="00B84151" w:rsidP="00B84151">
      <w:pPr>
        <w:pStyle w:val="desc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A79FC">
        <w:rPr>
          <w:rFonts w:ascii="Arial" w:hAnsi="Arial" w:cs="Arial"/>
          <w:bCs/>
          <w:color w:val="000000"/>
          <w:sz w:val="22"/>
          <w:szCs w:val="22"/>
        </w:rPr>
        <w:t>Simmonds</w:t>
      </w:r>
      <w:r w:rsidRPr="009A79FC">
        <w:rPr>
          <w:rStyle w:val="apple-converted-space"/>
          <w:rFonts w:ascii="Arial" w:eastAsia="Times" w:hAnsi="Arial" w:cs="Arial"/>
          <w:color w:val="000000"/>
          <w:sz w:val="22"/>
          <w:szCs w:val="22"/>
        </w:rPr>
        <w:t> </w:t>
      </w:r>
      <w:r w:rsidRPr="009A79FC">
        <w:rPr>
          <w:rFonts w:ascii="Arial" w:hAnsi="Arial" w:cs="Arial"/>
          <w:color w:val="000000"/>
          <w:sz w:val="22"/>
          <w:szCs w:val="22"/>
        </w:rPr>
        <w:t xml:space="preserve">P, Adams MJ,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Benkő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M, Breitbart M,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Brister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JR, Carstens EB, Davison AJ,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Delwart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E,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Gorbalenya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AE,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Harrach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B, Hull R, King AM,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Koonin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EV,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Krupovic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M,</w:t>
      </w:r>
      <w:r w:rsidRPr="009A79FC">
        <w:rPr>
          <w:rStyle w:val="apple-converted-space"/>
          <w:rFonts w:ascii="Arial" w:eastAsia="Times" w:hAnsi="Arial" w:cs="Arial"/>
          <w:color w:val="000000"/>
          <w:sz w:val="22"/>
          <w:szCs w:val="22"/>
        </w:rPr>
        <w:t> </w:t>
      </w:r>
      <w:proofErr w:type="spellStart"/>
      <w:r w:rsidRPr="009A79FC">
        <w:rPr>
          <w:rFonts w:ascii="Arial" w:hAnsi="Arial" w:cs="Arial"/>
          <w:bCs/>
          <w:color w:val="000000"/>
          <w:sz w:val="22"/>
          <w:szCs w:val="22"/>
        </w:rPr>
        <w:t>Kuhn</w:t>
      </w:r>
      <w:r w:rsidRPr="009A79FC">
        <w:rPr>
          <w:rFonts w:ascii="Arial" w:hAnsi="Arial" w:cs="Arial"/>
          <w:color w:val="000000"/>
          <w:sz w:val="22"/>
          <w:szCs w:val="22"/>
        </w:rPr>
        <w:t>JH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, Lefkowitz EJ,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Nibert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ML, Orton R,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Roossinck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MJ,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Sabanadzovic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S, Sullivan MB,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Suttle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CA,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Tesh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RB, van der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Vlugt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RA,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Varsani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A,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Zerbini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FM.</w:t>
      </w:r>
    </w:p>
    <w:p w14:paraId="575F2CA2" w14:textId="77777777" w:rsidR="00B84151" w:rsidRPr="009A79FC" w:rsidRDefault="00B84151" w:rsidP="00B84151">
      <w:pPr>
        <w:pStyle w:val="detail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A79FC">
        <w:rPr>
          <w:rStyle w:val="jrnl"/>
          <w:rFonts w:ascii="Arial" w:hAnsi="Arial" w:cs="Arial"/>
          <w:color w:val="000000"/>
          <w:sz w:val="22"/>
          <w:szCs w:val="22"/>
        </w:rPr>
        <w:t xml:space="preserve">Nat Rev </w:t>
      </w:r>
      <w:proofErr w:type="spellStart"/>
      <w:r w:rsidRPr="009A79FC">
        <w:rPr>
          <w:rStyle w:val="jrnl"/>
          <w:rFonts w:ascii="Arial" w:hAnsi="Arial" w:cs="Arial"/>
          <w:color w:val="000000"/>
          <w:sz w:val="22"/>
          <w:szCs w:val="22"/>
        </w:rPr>
        <w:t>Microbiol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. 2017 Mar;15(3):161-168.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doi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: 10.1038/nrmicro.2016.177. </w:t>
      </w:r>
      <w:proofErr w:type="spellStart"/>
      <w:r w:rsidRPr="009A79FC">
        <w:rPr>
          <w:rFonts w:ascii="Arial" w:hAnsi="Arial" w:cs="Arial"/>
          <w:color w:val="000000"/>
          <w:sz w:val="22"/>
          <w:szCs w:val="22"/>
        </w:rPr>
        <w:t>Epub</w:t>
      </w:r>
      <w:proofErr w:type="spellEnd"/>
      <w:r w:rsidRPr="009A79FC">
        <w:rPr>
          <w:rFonts w:ascii="Arial" w:hAnsi="Arial" w:cs="Arial"/>
          <w:color w:val="000000"/>
          <w:sz w:val="22"/>
          <w:szCs w:val="22"/>
        </w:rPr>
        <w:t xml:space="preserve"> 2017 Jan 3. Review.</w:t>
      </w:r>
    </w:p>
    <w:p w14:paraId="5D80B69C" w14:textId="2E5CA429" w:rsidR="00772747" w:rsidRDefault="00B84151" w:rsidP="00B84151">
      <w:r w:rsidRPr="009A79FC">
        <w:rPr>
          <w:rFonts w:ascii="Arial" w:hAnsi="Arial" w:cs="Arial"/>
          <w:color w:val="575757"/>
          <w:sz w:val="22"/>
          <w:szCs w:val="22"/>
        </w:rPr>
        <w:t>PMID: 28134265</w:t>
      </w:r>
      <w:r w:rsidR="00772747">
        <w:br w:type="page"/>
      </w:r>
    </w:p>
    <w:p w14:paraId="65B3C9D6" w14:textId="7D6DDF91" w:rsidR="00CE0DE4" w:rsidRPr="00991A82" w:rsidRDefault="00456F23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53EE3A" wp14:editId="31E370DF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25400" t="31750" r="38100" b="317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3F23D17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" strokecolor="navy" strokeweight="2pt"/>
            </w:pict>
          </mc:Fallback>
        </mc:AlternateContent>
      </w:r>
    </w:p>
    <w:sectPr w:rsidR="00CE0DE4" w:rsidRPr="00991A82" w:rsidSect="00991A82">
      <w:headerReference w:type="default" r:id="rId51"/>
      <w:footerReference w:type="default" r:id="rId5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13C5D" w14:textId="77777777" w:rsidR="005C2D98" w:rsidRDefault="005C2D98" w:rsidP="006826F5">
      <w:pPr>
        <w:pStyle w:val="Header"/>
      </w:pPr>
      <w:r>
        <w:separator/>
      </w:r>
    </w:p>
  </w:endnote>
  <w:endnote w:type="continuationSeparator" w:id="0">
    <w:p w14:paraId="44870286" w14:textId="77777777" w:rsidR="005C2D98" w:rsidRDefault="005C2D98" w:rsidP="006826F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14EA" w14:textId="636C0960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64DC7">
      <w:rPr>
        <w:rFonts w:ascii="Arial" w:hAnsi="Arial" w:cs="Arial"/>
        <w:noProof/>
        <w:color w:val="808080"/>
        <w:sz w:val="20"/>
      </w:rPr>
      <w:t>10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64DC7">
      <w:rPr>
        <w:rFonts w:ascii="Arial" w:hAnsi="Arial" w:cs="Arial"/>
        <w:noProof/>
        <w:color w:val="808080"/>
        <w:sz w:val="20"/>
      </w:rPr>
      <w:t>10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1E06A" w14:textId="77777777" w:rsidR="005C2D98" w:rsidRDefault="005C2D98" w:rsidP="006826F5">
      <w:pPr>
        <w:pStyle w:val="Header"/>
      </w:pPr>
      <w:r>
        <w:separator/>
      </w:r>
    </w:p>
  </w:footnote>
  <w:footnote w:type="continuationSeparator" w:id="0">
    <w:p w14:paraId="4032E427" w14:textId="77777777" w:rsidR="005C2D98" w:rsidRDefault="005C2D98" w:rsidP="006826F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25D9" w14:textId="77777777" w:rsidR="007E6C07" w:rsidRPr="00F369A4" w:rsidRDefault="007E6C07" w:rsidP="00802D02">
    <w:pPr>
      <w:pStyle w:val="Header"/>
      <w:jc w:val="right"/>
      <w:rPr>
        <w:rFonts w:ascii="Calibri" w:hAnsi="Calibri"/>
        <w:sz w:val="22"/>
        <w:szCs w:val="22"/>
      </w:rPr>
    </w:pPr>
    <w:r w:rsidRPr="00F369A4">
      <w:rPr>
        <w:rFonts w:ascii="Calibri" w:hAnsi="Calibri"/>
        <w:sz w:val="22"/>
        <w:szCs w:val="22"/>
      </w:rPr>
      <w:t>1</w:t>
    </w:r>
    <w:r w:rsidR="00104A4B">
      <w:rPr>
        <w:rFonts w:ascii="Calibri" w:hAnsi="Calibri"/>
        <w:sz w:val="22"/>
        <w:szCs w:val="22"/>
      </w:rPr>
      <w:t>8</w:t>
    </w:r>
    <w:r w:rsidRPr="00F369A4">
      <w:rPr>
        <w:rFonts w:ascii="Calibri" w:hAnsi="Calibri"/>
        <w:sz w:val="22"/>
        <w:szCs w:val="22"/>
      </w:rPr>
      <w:t>Feb2017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8896702"/>
    <w:multiLevelType w:val="multilevel"/>
    <w:tmpl w:val="E808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E5B42"/>
    <w:multiLevelType w:val="hybridMultilevel"/>
    <w:tmpl w:val="96C0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7"/>
  </w:num>
  <w:num w:numId="5">
    <w:abstractNumId w:val="21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2"/>
  </w:num>
  <w:num w:numId="13">
    <w:abstractNumId w:val="19"/>
  </w:num>
  <w:num w:numId="14">
    <w:abstractNumId w:val="23"/>
  </w:num>
  <w:num w:numId="15">
    <w:abstractNumId w:val="24"/>
  </w:num>
  <w:num w:numId="16">
    <w:abstractNumId w:val="5"/>
  </w:num>
  <w:num w:numId="17">
    <w:abstractNumId w:val="16"/>
  </w:num>
  <w:num w:numId="18">
    <w:abstractNumId w:val="12"/>
  </w:num>
  <w:num w:numId="19">
    <w:abstractNumId w:val="4"/>
  </w:num>
  <w:num w:numId="20">
    <w:abstractNumId w:val="25"/>
  </w:num>
  <w:num w:numId="21">
    <w:abstractNumId w:val="2"/>
  </w:num>
  <w:num w:numId="22">
    <w:abstractNumId w:val="6"/>
  </w:num>
  <w:num w:numId="23">
    <w:abstractNumId w:val="14"/>
  </w:num>
  <w:num w:numId="24">
    <w:abstractNumId w:val="9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0A68"/>
    <w:rsid w:val="00004F39"/>
    <w:rsid w:val="00005709"/>
    <w:rsid w:val="00006524"/>
    <w:rsid w:val="00016519"/>
    <w:rsid w:val="00024051"/>
    <w:rsid w:val="000315E5"/>
    <w:rsid w:val="0003164E"/>
    <w:rsid w:val="00034DE5"/>
    <w:rsid w:val="000360CB"/>
    <w:rsid w:val="000420CB"/>
    <w:rsid w:val="0004304B"/>
    <w:rsid w:val="00056B35"/>
    <w:rsid w:val="00072CC5"/>
    <w:rsid w:val="000818B1"/>
    <w:rsid w:val="00093DD3"/>
    <w:rsid w:val="000A57CD"/>
    <w:rsid w:val="000A6DE3"/>
    <w:rsid w:val="000A7F1C"/>
    <w:rsid w:val="000C0126"/>
    <w:rsid w:val="000C32A9"/>
    <w:rsid w:val="000D2F03"/>
    <w:rsid w:val="000D3ACE"/>
    <w:rsid w:val="000F5890"/>
    <w:rsid w:val="000F5A87"/>
    <w:rsid w:val="00100092"/>
    <w:rsid w:val="00103559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5313"/>
    <w:rsid w:val="0017739A"/>
    <w:rsid w:val="001811B7"/>
    <w:rsid w:val="00185699"/>
    <w:rsid w:val="0019428E"/>
    <w:rsid w:val="001946B2"/>
    <w:rsid w:val="001C305D"/>
    <w:rsid w:val="001C5EE1"/>
    <w:rsid w:val="001E1343"/>
    <w:rsid w:val="001E59C1"/>
    <w:rsid w:val="001E7FD5"/>
    <w:rsid w:val="001F4031"/>
    <w:rsid w:val="00202BB3"/>
    <w:rsid w:val="00210B49"/>
    <w:rsid w:val="00212269"/>
    <w:rsid w:val="002129A8"/>
    <w:rsid w:val="00217D52"/>
    <w:rsid w:val="0022566F"/>
    <w:rsid w:val="002361B7"/>
    <w:rsid w:val="00236673"/>
    <w:rsid w:val="00251EE1"/>
    <w:rsid w:val="002539A7"/>
    <w:rsid w:val="00260377"/>
    <w:rsid w:val="00265E5A"/>
    <w:rsid w:val="002732D1"/>
    <w:rsid w:val="00275425"/>
    <w:rsid w:val="002777A3"/>
    <w:rsid w:val="0028367A"/>
    <w:rsid w:val="00283FE0"/>
    <w:rsid w:val="002858AF"/>
    <w:rsid w:val="0028627E"/>
    <w:rsid w:val="00291213"/>
    <w:rsid w:val="002930D6"/>
    <w:rsid w:val="00295698"/>
    <w:rsid w:val="002978A6"/>
    <w:rsid w:val="002A284C"/>
    <w:rsid w:val="002A4018"/>
    <w:rsid w:val="002A7D6D"/>
    <w:rsid w:val="002B75AB"/>
    <w:rsid w:val="002E36D5"/>
    <w:rsid w:val="00304104"/>
    <w:rsid w:val="00306A5E"/>
    <w:rsid w:val="00315AEE"/>
    <w:rsid w:val="00333B7A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07E1"/>
    <w:rsid w:val="00377A06"/>
    <w:rsid w:val="003A0BE4"/>
    <w:rsid w:val="003A32F4"/>
    <w:rsid w:val="003A48CF"/>
    <w:rsid w:val="003A4E70"/>
    <w:rsid w:val="003A6C76"/>
    <w:rsid w:val="003B1954"/>
    <w:rsid w:val="003B1EF1"/>
    <w:rsid w:val="003B5385"/>
    <w:rsid w:val="003B7125"/>
    <w:rsid w:val="003D08E5"/>
    <w:rsid w:val="003D4F2C"/>
    <w:rsid w:val="003E02C3"/>
    <w:rsid w:val="003E3AB2"/>
    <w:rsid w:val="003E7EEC"/>
    <w:rsid w:val="003F0180"/>
    <w:rsid w:val="00402B0B"/>
    <w:rsid w:val="00403C4B"/>
    <w:rsid w:val="00404ECA"/>
    <w:rsid w:val="00413670"/>
    <w:rsid w:val="004152C9"/>
    <w:rsid w:val="00420954"/>
    <w:rsid w:val="00422FF0"/>
    <w:rsid w:val="004435EC"/>
    <w:rsid w:val="00444E1E"/>
    <w:rsid w:val="00447321"/>
    <w:rsid w:val="0044774D"/>
    <w:rsid w:val="00456F23"/>
    <w:rsid w:val="0047500D"/>
    <w:rsid w:val="00477D68"/>
    <w:rsid w:val="004937AC"/>
    <w:rsid w:val="00494623"/>
    <w:rsid w:val="004A19C0"/>
    <w:rsid w:val="004A350D"/>
    <w:rsid w:val="004A3DAC"/>
    <w:rsid w:val="004A4B3E"/>
    <w:rsid w:val="004A542E"/>
    <w:rsid w:val="004A6F2D"/>
    <w:rsid w:val="004B0C50"/>
    <w:rsid w:val="004B5D02"/>
    <w:rsid w:val="004C30A2"/>
    <w:rsid w:val="004C7BA9"/>
    <w:rsid w:val="004D1DAD"/>
    <w:rsid w:val="004D21E1"/>
    <w:rsid w:val="004D5AE7"/>
    <w:rsid w:val="004D6C25"/>
    <w:rsid w:val="004D748F"/>
    <w:rsid w:val="004E572E"/>
    <w:rsid w:val="004F23EA"/>
    <w:rsid w:val="004F771E"/>
    <w:rsid w:val="00500C05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81ED1"/>
    <w:rsid w:val="005864BF"/>
    <w:rsid w:val="005929A4"/>
    <w:rsid w:val="0059344E"/>
    <w:rsid w:val="005953F1"/>
    <w:rsid w:val="005A4EB6"/>
    <w:rsid w:val="005B600C"/>
    <w:rsid w:val="005C2D98"/>
    <w:rsid w:val="005D0BFD"/>
    <w:rsid w:val="005D19C9"/>
    <w:rsid w:val="005D7EC4"/>
    <w:rsid w:val="005D7F24"/>
    <w:rsid w:val="005E00DF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3962"/>
    <w:rsid w:val="00635404"/>
    <w:rsid w:val="00636B14"/>
    <w:rsid w:val="00637004"/>
    <w:rsid w:val="00637223"/>
    <w:rsid w:val="00650171"/>
    <w:rsid w:val="00651D08"/>
    <w:rsid w:val="006826F5"/>
    <w:rsid w:val="00692BE3"/>
    <w:rsid w:val="0069409C"/>
    <w:rsid w:val="006A1735"/>
    <w:rsid w:val="006B2EE7"/>
    <w:rsid w:val="006B5632"/>
    <w:rsid w:val="006C4A0C"/>
    <w:rsid w:val="006C6807"/>
    <w:rsid w:val="006D1B4E"/>
    <w:rsid w:val="006D59EF"/>
    <w:rsid w:val="006D6E92"/>
    <w:rsid w:val="006E0B7B"/>
    <w:rsid w:val="006F1ADE"/>
    <w:rsid w:val="006F44A4"/>
    <w:rsid w:val="007016DD"/>
    <w:rsid w:val="00702CCD"/>
    <w:rsid w:val="00704198"/>
    <w:rsid w:val="007131FB"/>
    <w:rsid w:val="007135C0"/>
    <w:rsid w:val="00715B64"/>
    <w:rsid w:val="00720D17"/>
    <w:rsid w:val="007225FF"/>
    <w:rsid w:val="00724281"/>
    <w:rsid w:val="00724490"/>
    <w:rsid w:val="00736F49"/>
    <w:rsid w:val="00742EA9"/>
    <w:rsid w:val="007455DE"/>
    <w:rsid w:val="00746025"/>
    <w:rsid w:val="00751194"/>
    <w:rsid w:val="00752D7B"/>
    <w:rsid w:val="007602A2"/>
    <w:rsid w:val="0076759D"/>
    <w:rsid w:val="00772747"/>
    <w:rsid w:val="00774CB4"/>
    <w:rsid w:val="007772C2"/>
    <w:rsid w:val="00780CF3"/>
    <w:rsid w:val="007878DB"/>
    <w:rsid w:val="00792B22"/>
    <w:rsid w:val="0079318D"/>
    <w:rsid w:val="007A5735"/>
    <w:rsid w:val="007C045A"/>
    <w:rsid w:val="007C1657"/>
    <w:rsid w:val="007C19BF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7797"/>
    <w:rsid w:val="008277F3"/>
    <w:rsid w:val="00830785"/>
    <w:rsid w:val="00835B67"/>
    <w:rsid w:val="008418CD"/>
    <w:rsid w:val="008442CB"/>
    <w:rsid w:val="00864DC7"/>
    <w:rsid w:val="008655D6"/>
    <w:rsid w:val="00872F72"/>
    <w:rsid w:val="008762E5"/>
    <w:rsid w:val="00890FAF"/>
    <w:rsid w:val="00891C67"/>
    <w:rsid w:val="008A7C6C"/>
    <w:rsid w:val="008B0646"/>
    <w:rsid w:val="008B6D5E"/>
    <w:rsid w:val="008C2CC4"/>
    <w:rsid w:val="008C7B86"/>
    <w:rsid w:val="008E10B7"/>
    <w:rsid w:val="008E2333"/>
    <w:rsid w:val="008E4E0F"/>
    <w:rsid w:val="008E736E"/>
    <w:rsid w:val="008F03D2"/>
    <w:rsid w:val="008F4957"/>
    <w:rsid w:val="008F5FB1"/>
    <w:rsid w:val="008F6DE4"/>
    <w:rsid w:val="009062EF"/>
    <w:rsid w:val="00926A4D"/>
    <w:rsid w:val="0093622B"/>
    <w:rsid w:val="00944915"/>
    <w:rsid w:val="009551D6"/>
    <w:rsid w:val="009564E3"/>
    <w:rsid w:val="0096368E"/>
    <w:rsid w:val="00963FA9"/>
    <w:rsid w:val="00965805"/>
    <w:rsid w:val="009701C1"/>
    <w:rsid w:val="00973680"/>
    <w:rsid w:val="009761BE"/>
    <w:rsid w:val="009774CC"/>
    <w:rsid w:val="009845DD"/>
    <w:rsid w:val="009864D7"/>
    <w:rsid w:val="00986F6A"/>
    <w:rsid w:val="00987C77"/>
    <w:rsid w:val="009903E2"/>
    <w:rsid w:val="00991A82"/>
    <w:rsid w:val="0099268F"/>
    <w:rsid w:val="00993300"/>
    <w:rsid w:val="00995425"/>
    <w:rsid w:val="00995FCF"/>
    <w:rsid w:val="009A3DE5"/>
    <w:rsid w:val="009A5F91"/>
    <w:rsid w:val="009A66FD"/>
    <w:rsid w:val="009A6C98"/>
    <w:rsid w:val="009A79FC"/>
    <w:rsid w:val="009B1712"/>
    <w:rsid w:val="009C1EBB"/>
    <w:rsid w:val="009C463B"/>
    <w:rsid w:val="009D29FA"/>
    <w:rsid w:val="009E036E"/>
    <w:rsid w:val="009F602F"/>
    <w:rsid w:val="00A03AA4"/>
    <w:rsid w:val="00A11ACF"/>
    <w:rsid w:val="00A26EB0"/>
    <w:rsid w:val="00A27567"/>
    <w:rsid w:val="00A36B4E"/>
    <w:rsid w:val="00A52629"/>
    <w:rsid w:val="00A56BC8"/>
    <w:rsid w:val="00A64EA0"/>
    <w:rsid w:val="00A724DF"/>
    <w:rsid w:val="00A74547"/>
    <w:rsid w:val="00A77BC1"/>
    <w:rsid w:val="00A80214"/>
    <w:rsid w:val="00A84D14"/>
    <w:rsid w:val="00A91DF9"/>
    <w:rsid w:val="00AA1E2F"/>
    <w:rsid w:val="00AA308A"/>
    <w:rsid w:val="00AA3952"/>
    <w:rsid w:val="00AB39A4"/>
    <w:rsid w:val="00AC0E72"/>
    <w:rsid w:val="00AD11F4"/>
    <w:rsid w:val="00AD3814"/>
    <w:rsid w:val="00AE2858"/>
    <w:rsid w:val="00AF63CD"/>
    <w:rsid w:val="00AF65C7"/>
    <w:rsid w:val="00B04CD6"/>
    <w:rsid w:val="00B05825"/>
    <w:rsid w:val="00B12A01"/>
    <w:rsid w:val="00B12D76"/>
    <w:rsid w:val="00B216A1"/>
    <w:rsid w:val="00B2254A"/>
    <w:rsid w:val="00B34F6A"/>
    <w:rsid w:val="00B45888"/>
    <w:rsid w:val="00B5488B"/>
    <w:rsid w:val="00B63708"/>
    <w:rsid w:val="00B84151"/>
    <w:rsid w:val="00B84379"/>
    <w:rsid w:val="00B845E3"/>
    <w:rsid w:val="00B84AA0"/>
    <w:rsid w:val="00B85D62"/>
    <w:rsid w:val="00B86BE8"/>
    <w:rsid w:val="00B91D87"/>
    <w:rsid w:val="00B94E8E"/>
    <w:rsid w:val="00BA3080"/>
    <w:rsid w:val="00BB3FC4"/>
    <w:rsid w:val="00BB7D24"/>
    <w:rsid w:val="00BC15D4"/>
    <w:rsid w:val="00BD4541"/>
    <w:rsid w:val="00BD47D7"/>
    <w:rsid w:val="00BE06F9"/>
    <w:rsid w:val="00BE18E9"/>
    <w:rsid w:val="00BF7AA8"/>
    <w:rsid w:val="00C06EE4"/>
    <w:rsid w:val="00C10DB7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2B3C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14FE"/>
    <w:rsid w:val="00CE2AB3"/>
    <w:rsid w:val="00CE408B"/>
    <w:rsid w:val="00CE5ECF"/>
    <w:rsid w:val="00CF3890"/>
    <w:rsid w:val="00CF5168"/>
    <w:rsid w:val="00D0602A"/>
    <w:rsid w:val="00D07472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277B9"/>
    <w:rsid w:val="00D45CE9"/>
    <w:rsid w:val="00D4648E"/>
    <w:rsid w:val="00D6107E"/>
    <w:rsid w:val="00D62298"/>
    <w:rsid w:val="00D70DF3"/>
    <w:rsid w:val="00D74A1A"/>
    <w:rsid w:val="00D87539"/>
    <w:rsid w:val="00DA5352"/>
    <w:rsid w:val="00DA5E5A"/>
    <w:rsid w:val="00DA71AC"/>
    <w:rsid w:val="00DA7AE7"/>
    <w:rsid w:val="00DB3CB3"/>
    <w:rsid w:val="00DB4BB2"/>
    <w:rsid w:val="00DC6415"/>
    <w:rsid w:val="00DD00F3"/>
    <w:rsid w:val="00DD65CA"/>
    <w:rsid w:val="00DE105D"/>
    <w:rsid w:val="00DE1FCF"/>
    <w:rsid w:val="00DE21CE"/>
    <w:rsid w:val="00DE3E25"/>
    <w:rsid w:val="00DE73A3"/>
    <w:rsid w:val="00DF4657"/>
    <w:rsid w:val="00E028E6"/>
    <w:rsid w:val="00E03681"/>
    <w:rsid w:val="00E11C94"/>
    <w:rsid w:val="00E11F4F"/>
    <w:rsid w:val="00E347C2"/>
    <w:rsid w:val="00E36F9D"/>
    <w:rsid w:val="00E4413A"/>
    <w:rsid w:val="00E57A0B"/>
    <w:rsid w:val="00E60228"/>
    <w:rsid w:val="00E66C21"/>
    <w:rsid w:val="00E73F9A"/>
    <w:rsid w:val="00E80C2E"/>
    <w:rsid w:val="00E946A5"/>
    <w:rsid w:val="00E97D6F"/>
    <w:rsid w:val="00EA06D0"/>
    <w:rsid w:val="00EA1332"/>
    <w:rsid w:val="00EA4801"/>
    <w:rsid w:val="00EA5C82"/>
    <w:rsid w:val="00EA6CA5"/>
    <w:rsid w:val="00EB0413"/>
    <w:rsid w:val="00EB5BAF"/>
    <w:rsid w:val="00EC11F1"/>
    <w:rsid w:val="00EC4F18"/>
    <w:rsid w:val="00EF54E1"/>
    <w:rsid w:val="00EF6615"/>
    <w:rsid w:val="00F00D95"/>
    <w:rsid w:val="00F038BC"/>
    <w:rsid w:val="00F050DB"/>
    <w:rsid w:val="00F071D8"/>
    <w:rsid w:val="00F12753"/>
    <w:rsid w:val="00F31A99"/>
    <w:rsid w:val="00F343F2"/>
    <w:rsid w:val="00F369A4"/>
    <w:rsid w:val="00F41198"/>
    <w:rsid w:val="00F41F8B"/>
    <w:rsid w:val="00F42095"/>
    <w:rsid w:val="00F43F2C"/>
    <w:rsid w:val="00F44D53"/>
    <w:rsid w:val="00F4759E"/>
    <w:rsid w:val="00F51B71"/>
    <w:rsid w:val="00F52E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E8F71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Title">
    <w:name w:val="Title"/>
    <w:aliases w:val="title"/>
    <w:basedOn w:val="Normal"/>
    <w:link w:val="TitleChar"/>
    <w:qFormat/>
    <w:rsid w:val="0019428E"/>
    <w:pPr>
      <w:spacing w:before="100" w:beforeAutospacing="1" w:after="100" w:afterAutospacing="1"/>
    </w:pPr>
  </w:style>
  <w:style w:type="character" w:customStyle="1" w:styleId="TitleChar">
    <w:name w:val="Title Char"/>
    <w:aliases w:val="title Char"/>
    <w:link w:val="Title"/>
    <w:uiPriority w:val="10"/>
    <w:rsid w:val="0019428E"/>
    <w:rPr>
      <w:sz w:val="24"/>
      <w:szCs w:val="24"/>
      <w:lang w:eastAsia="en-US"/>
    </w:rPr>
  </w:style>
  <w:style w:type="character" w:customStyle="1" w:styleId="apple-converted-space">
    <w:name w:val="apple-converted-space"/>
    <w:rsid w:val="0019428E"/>
  </w:style>
  <w:style w:type="paragraph" w:customStyle="1" w:styleId="desc">
    <w:name w:val="desc"/>
    <w:basedOn w:val="Normal"/>
    <w:rsid w:val="0019428E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19428E"/>
    <w:pPr>
      <w:spacing w:before="100" w:beforeAutospacing="1" w:after="100" w:afterAutospacing="1"/>
    </w:pPr>
  </w:style>
  <w:style w:type="character" w:customStyle="1" w:styleId="jrnl">
    <w:name w:val="jrnl"/>
    <w:rsid w:val="0019428E"/>
  </w:style>
  <w:style w:type="character" w:styleId="FollowedHyperlink">
    <w:name w:val="FollowedHyperlink"/>
    <w:uiPriority w:val="99"/>
    <w:semiHidden/>
    <w:unhideWhenUsed/>
    <w:rsid w:val="00EA4801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333B7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826F5"/>
    <w:rPr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175313"/>
    <w:rPr>
      <w:color w:val="2B579A"/>
      <w:shd w:val="clear" w:color="auto" w:fill="E6E6E6"/>
    </w:rPr>
  </w:style>
  <w:style w:type="paragraph" w:customStyle="1" w:styleId="title1">
    <w:name w:val="title1"/>
    <w:basedOn w:val="Normal"/>
    <w:rsid w:val="00772747"/>
    <w:rPr>
      <w:sz w:val="27"/>
      <w:szCs w:val="27"/>
      <w:lang w:eastAsia="zh-CN"/>
    </w:rPr>
  </w:style>
  <w:style w:type="paragraph" w:customStyle="1" w:styleId="desc2">
    <w:name w:val="desc2"/>
    <w:basedOn w:val="Normal"/>
    <w:rsid w:val="00772747"/>
    <w:rPr>
      <w:sz w:val="26"/>
      <w:szCs w:val="26"/>
      <w:lang w:eastAsia="zh-CN"/>
    </w:rPr>
  </w:style>
  <w:style w:type="paragraph" w:customStyle="1" w:styleId="details1">
    <w:name w:val="details1"/>
    <w:basedOn w:val="Normal"/>
    <w:rsid w:val="00772747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1C30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1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73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9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19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47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566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141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02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1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26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7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4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7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30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1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3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5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28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614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57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76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958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4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1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3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5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37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2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3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7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3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123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98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1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5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5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2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13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578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5135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68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2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1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7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0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u@zju.edu.cn" TargetMode="External"/><Relationship Id="rId18" Type="http://schemas.openxmlformats.org/officeDocument/2006/relationships/hyperlink" Target="mailto:gael_kurath@usgs.gov" TargetMode="External"/><Relationship Id="rId26" Type="http://schemas.openxmlformats.org/officeDocument/2006/relationships/hyperlink" Target="mailto:Elodie.ghedin@nyu.edu" TargetMode="External"/><Relationship Id="rId39" Type="http://schemas.openxmlformats.org/officeDocument/2006/relationships/image" Target="media/image7.jpeg"/><Relationship Id="rId21" Type="http://schemas.openxmlformats.org/officeDocument/2006/relationships/hyperlink" Target="mailto:Dennis.Rubbenstroth@uniklinik-freiburg.de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www.ncbi.nlm.nih.gov/pubmed/28389807" TargetMode="External"/><Relationship Id="rId47" Type="http://schemas.openxmlformats.org/officeDocument/2006/relationships/hyperlink" Target="https://www.ncbi.nlm.nih.gov/pubmed/26547008" TargetMode="External"/><Relationship Id="rId50" Type="http://schemas.openxmlformats.org/officeDocument/2006/relationships/hyperlink" Target="https://www.ncbi.nlm.nih.gov/pubmed/28134265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r.dietzgen@uq.edu.au" TargetMode="External"/><Relationship Id="rId29" Type="http://schemas.openxmlformats.org/officeDocument/2006/relationships/hyperlink" Target="mailto:nivasila@utmb.edu" TargetMode="External"/><Relationship Id="rId11" Type="http://schemas.openxmlformats.org/officeDocument/2006/relationships/hyperlink" Target="mailto:januszp@nicd.ac.za" TargetMode="External"/><Relationship Id="rId24" Type="http://schemas.openxmlformats.org/officeDocument/2006/relationships/hyperlink" Target="mailto:r.dietzgen@uq.edu.au" TargetMode="External"/><Relationship Id="rId32" Type="http://schemas.openxmlformats.org/officeDocument/2006/relationships/hyperlink" Target="mailto:kuhnjens@mail.nih.gov" TargetMode="External"/><Relationship Id="rId37" Type="http://schemas.openxmlformats.org/officeDocument/2006/relationships/image" Target="media/image5.jpeg"/><Relationship Id="rId40" Type="http://schemas.openxmlformats.org/officeDocument/2006/relationships/image" Target="media/image8.PNG"/><Relationship Id="rId45" Type="http://schemas.openxmlformats.org/officeDocument/2006/relationships/hyperlink" Target="https://www.ncbi.nlm.nih.gov/pubmed/25633976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k.Stenglein@ColoState.edu" TargetMode="External"/><Relationship Id="rId19" Type="http://schemas.openxmlformats.org/officeDocument/2006/relationships/hyperlink" Target="mailto:Norbert.Nowotny@vu-wien.ac.at" TargetMode="External"/><Relationship Id="rId31" Type="http://schemas.openxmlformats.org/officeDocument/2006/relationships/hyperlink" Target="mailto:piet.maes@kuleuven.be" TargetMode="External"/><Relationship Id="rId44" Type="http://schemas.openxmlformats.org/officeDocument/2006/relationships/hyperlink" Target="https://www.ncbi.nlm.nih.gov/pubmed/27639161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imosong@gmail.com" TargetMode="External"/><Relationship Id="rId14" Type="http://schemas.openxmlformats.org/officeDocument/2006/relationships/hyperlink" Target="mailto:zhangyongzhen@icdc.cn" TargetMode="External"/><Relationship Id="rId22" Type="http://schemas.openxmlformats.org/officeDocument/2006/relationships/hyperlink" Target="mailto:nivasila@utmb.edu" TargetMode="External"/><Relationship Id="rId27" Type="http://schemas.openxmlformats.org/officeDocument/2006/relationships/hyperlink" Target="mailto:daohongjiang@mail.hzau.edu.cn" TargetMode="External"/><Relationship Id="rId30" Type="http://schemas.openxmlformats.org/officeDocument/2006/relationships/hyperlink" Target="mailto:davewang@borcim.wustl.edu" TargetMode="External"/><Relationship Id="rId35" Type="http://schemas.openxmlformats.org/officeDocument/2006/relationships/image" Target="media/image3.jpeg"/><Relationship Id="rId43" Type="http://schemas.openxmlformats.org/officeDocument/2006/relationships/hyperlink" Target="https://www.ncbi.nlm.nih.gov/pubmed/28434098" TargetMode="External"/><Relationship Id="rId48" Type="http://schemas.openxmlformats.org/officeDocument/2006/relationships/hyperlink" Target="https://www.ncbi.nlm.nih.gov/pubmed/27194764" TargetMode="External"/><Relationship Id="rId8" Type="http://schemas.openxmlformats.org/officeDocument/2006/relationships/hyperlink" Target="mailto:piet.maes@kuleuven.be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mailto:songq@missouri.edu" TargetMode="External"/><Relationship Id="rId17" Type="http://schemas.openxmlformats.org/officeDocument/2006/relationships/hyperlink" Target="mailto:A.J.Easton@warwick.ac.uk" TargetMode="External"/><Relationship Id="rId25" Type="http://schemas.openxmlformats.org/officeDocument/2006/relationships/hyperlink" Target="mailto:ldomier@uiuc.edu" TargetMode="External"/><Relationship Id="rId33" Type="http://schemas.openxmlformats.org/officeDocument/2006/relationships/hyperlink" Target="http://www.ictvonline.org/subcommittees.asp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s://www.ncbi.nlm.nih.gov/pubmed/25633976" TargetMode="External"/><Relationship Id="rId20" Type="http://schemas.openxmlformats.org/officeDocument/2006/relationships/hyperlink" Target="mailto:b.rima@qub.ac.uk" TargetMode="External"/><Relationship Id="rId41" Type="http://schemas.openxmlformats.org/officeDocument/2006/relationships/hyperlink" Target="https://elifesciences.org/articles/0537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kuhnjens@mail.nih.gov" TargetMode="External"/><Relationship Id="rId23" Type="http://schemas.openxmlformats.org/officeDocument/2006/relationships/hyperlink" Target="mailto:Peter.Walker@uq.edu.au" TargetMode="External"/><Relationship Id="rId28" Type="http://schemas.openxmlformats.org/officeDocument/2006/relationships/hyperlink" Target="mailto:kuhnjens@mail.nih.gov" TargetMode="External"/><Relationship Id="rId36" Type="http://schemas.openxmlformats.org/officeDocument/2006/relationships/image" Target="media/image4.jpeg"/><Relationship Id="rId49" Type="http://schemas.openxmlformats.org/officeDocument/2006/relationships/hyperlink" Target="https://www.ncbi.nlm.nih.gov/pubmed/27880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2039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13640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4</cp:revision>
  <cp:lastPrinted>2017-01-11T11:49:00Z</cp:lastPrinted>
  <dcterms:created xsi:type="dcterms:W3CDTF">2018-09-29T22:38:00Z</dcterms:created>
  <dcterms:modified xsi:type="dcterms:W3CDTF">2018-09-30T00:45:00Z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