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xml:space="preserve">, AUTHORS, </w:t>
      </w:r>
      <w:proofErr w:type="spellStart"/>
      <w:r w:rsidR="00C67A98" w:rsidRPr="009320C8">
        <w:rPr>
          <w:rFonts w:ascii="Arial" w:hAnsi="Arial" w:cs="Arial"/>
          <w:b/>
          <w:color w:val="000000"/>
          <w:sz w:val="22"/>
          <w:szCs w:val="22"/>
          <w:u w:val="single"/>
        </w:rPr>
        <w:t>etc</w:t>
      </w:r>
      <w:proofErr w:type="spellEnd"/>
    </w:p>
    <w:p w14:paraId="4321C033" w14:textId="77777777"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681"/>
        <w:gridCol w:w="1195"/>
        <w:gridCol w:w="2055"/>
        <w:gridCol w:w="2665"/>
      </w:tblGrid>
      <w:tr w:rsidR="006D1B4E" w:rsidRPr="009320C8" w14:paraId="358654FC" w14:textId="77777777" w:rsidTr="00934270">
        <w:tc>
          <w:tcPr>
            <w:tcW w:w="3681"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5CD6A9F0" w14:textId="5D459548" w:rsidR="006D1B4E" w:rsidRPr="007823BB" w:rsidRDefault="007823BB" w:rsidP="0082112A">
            <w:pPr>
              <w:pStyle w:val="BodyTextIndent"/>
              <w:ind w:left="0" w:firstLine="0"/>
              <w:jc w:val="center"/>
              <w:rPr>
                <w:rFonts w:ascii="Arial" w:hAnsi="Arial" w:cs="Arial"/>
                <w:b/>
                <w:bCs/>
                <w:i/>
                <w:iCs/>
                <w:sz w:val="28"/>
                <w:szCs w:val="28"/>
              </w:rPr>
            </w:pPr>
            <w:r w:rsidRPr="007823BB">
              <w:rPr>
                <w:rFonts w:ascii="Arial" w:hAnsi="Arial" w:cs="Arial"/>
                <w:b/>
                <w:bCs/>
                <w:i/>
                <w:iCs/>
                <w:color w:val="000000" w:themeColor="text1"/>
                <w:sz w:val="28"/>
                <w:szCs w:val="28"/>
              </w:rPr>
              <w:t>2019.021M</w:t>
            </w:r>
          </w:p>
        </w:tc>
        <w:tc>
          <w:tcPr>
            <w:tcW w:w="2665" w:type="dxa"/>
            <w:tcBorders>
              <w:top w:val="double" w:sz="4" w:space="0" w:color="auto"/>
              <w:left w:val="single" w:sz="4" w:space="0" w:color="auto"/>
              <w:right w:val="double" w:sz="4" w:space="0" w:color="auto"/>
            </w:tcBorders>
            <w:vAlign w:val="center"/>
          </w:tcPr>
          <w:p w14:paraId="32425367" w14:textId="4BB96F5D" w:rsidR="006D1B4E" w:rsidRPr="009320C8" w:rsidRDefault="006D1B4E" w:rsidP="00291213">
            <w:pPr>
              <w:pStyle w:val="BodyTextIndent"/>
              <w:ind w:left="0" w:firstLine="0"/>
              <w:rPr>
                <w:rFonts w:ascii="Arial" w:hAnsi="Arial" w:cs="Arial"/>
              </w:rPr>
            </w:pPr>
          </w:p>
        </w:tc>
      </w:tr>
      <w:tr w:rsidR="006D1B4E" w:rsidRPr="009320C8" w14:paraId="5764F328" w14:textId="77777777" w:rsidTr="00934270">
        <w:tc>
          <w:tcPr>
            <w:tcW w:w="9596" w:type="dxa"/>
            <w:gridSpan w:val="4"/>
            <w:tcBorders>
              <w:left w:val="double" w:sz="4" w:space="0" w:color="auto"/>
              <w:right w:val="double" w:sz="4" w:space="0" w:color="auto"/>
            </w:tcBorders>
          </w:tcPr>
          <w:p w14:paraId="5C62DA7E" w14:textId="3A6C7D07" w:rsidR="00CF0A9B" w:rsidRPr="009320C8" w:rsidRDefault="006D1B4E" w:rsidP="00E4096A">
            <w:pPr>
              <w:spacing w:before="120"/>
              <w:rPr>
                <w:rFonts w:ascii="Arial" w:hAnsi="Arial" w:cs="Arial"/>
                <w:b/>
              </w:rPr>
            </w:pPr>
            <w:r w:rsidRPr="009320C8">
              <w:rPr>
                <w:rFonts w:ascii="Arial" w:hAnsi="Arial" w:cs="Arial"/>
                <w:b/>
              </w:rPr>
              <w:t>Short title:</w:t>
            </w:r>
            <w:r w:rsidR="00AA3952" w:rsidRPr="009320C8">
              <w:rPr>
                <w:rFonts w:ascii="Arial" w:hAnsi="Arial" w:cs="Arial"/>
                <w:b/>
              </w:rPr>
              <w:t xml:space="preserve"> </w:t>
            </w:r>
            <w:r w:rsidR="006D51CC" w:rsidRPr="007823BB">
              <w:rPr>
                <w:rFonts w:ascii="Arial" w:hAnsi="Arial" w:cs="Arial"/>
                <w:color w:val="000000" w:themeColor="text1"/>
                <w:sz w:val="20"/>
              </w:rPr>
              <w:t xml:space="preserve">Create </w:t>
            </w:r>
            <w:r w:rsidR="005B506B" w:rsidRPr="007823BB">
              <w:rPr>
                <w:rFonts w:ascii="Arial" w:hAnsi="Arial" w:cs="Arial"/>
                <w:color w:val="000000" w:themeColor="text1"/>
                <w:sz w:val="20"/>
              </w:rPr>
              <w:t xml:space="preserve">one </w:t>
            </w:r>
            <w:r w:rsidR="006D51CC" w:rsidRPr="007823BB">
              <w:rPr>
                <w:rFonts w:ascii="Arial" w:hAnsi="Arial" w:cs="Arial"/>
                <w:color w:val="000000" w:themeColor="text1"/>
                <w:sz w:val="20"/>
              </w:rPr>
              <w:t xml:space="preserve">new genus </w:t>
            </w:r>
            <w:r w:rsidR="005B506B" w:rsidRPr="007823BB">
              <w:rPr>
                <w:rFonts w:ascii="Arial" w:hAnsi="Arial" w:cs="Arial"/>
                <w:color w:val="000000" w:themeColor="text1"/>
                <w:sz w:val="20"/>
              </w:rPr>
              <w:t xml:space="preserve">with two </w:t>
            </w:r>
            <w:r w:rsidR="006D51CC" w:rsidRPr="007823BB">
              <w:rPr>
                <w:rFonts w:ascii="Arial" w:hAnsi="Arial" w:cs="Arial"/>
                <w:color w:val="000000" w:themeColor="text1"/>
                <w:sz w:val="20"/>
              </w:rPr>
              <w:t>species</w:t>
            </w:r>
            <w:r w:rsidR="005B506B" w:rsidRPr="007823BB">
              <w:rPr>
                <w:rFonts w:ascii="Arial" w:hAnsi="Arial" w:cs="Arial"/>
                <w:i/>
                <w:color w:val="000000" w:themeColor="text1"/>
                <w:sz w:val="20"/>
              </w:rPr>
              <w:t xml:space="preserve"> </w:t>
            </w:r>
            <w:r w:rsidR="005B506B" w:rsidRPr="007823BB">
              <w:rPr>
                <w:rFonts w:ascii="Arial" w:hAnsi="Arial" w:cs="Arial"/>
                <w:color w:val="000000" w:themeColor="text1"/>
                <w:sz w:val="20"/>
              </w:rPr>
              <w:t>in the family</w:t>
            </w:r>
            <w:r w:rsidR="005B506B" w:rsidRPr="007823BB">
              <w:rPr>
                <w:rFonts w:ascii="Arial" w:hAnsi="Arial" w:cs="Arial"/>
                <w:i/>
                <w:color w:val="000000" w:themeColor="text1"/>
                <w:sz w:val="20"/>
              </w:rPr>
              <w:t xml:space="preserve"> </w:t>
            </w:r>
            <w:proofErr w:type="spellStart"/>
            <w:r w:rsidR="005B506B" w:rsidRPr="007823BB">
              <w:rPr>
                <w:rFonts w:ascii="Arial" w:hAnsi="Arial" w:cs="Arial"/>
                <w:i/>
                <w:color w:val="000000" w:themeColor="text1"/>
                <w:sz w:val="20"/>
              </w:rPr>
              <w:t>Artoviridae</w:t>
            </w:r>
            <w:proofErr w:type="spellEnd"/>
          </w:p>
        </w:tc>
      </w:tr>
      <w:tr w:rsidR="00CF0A9B" w:rsidRPr="001E492D" w14:paraId="30FDA20E"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56D12823" w14:textId="77777777" w:rsidR="00CF0A9B" w:rsidRDefault="00CF0A9B" w:rsidP="004B5D02">
            <w:pPr>
              <w:rPr>
                <w:b/>
              </w:rPr>
            </w:pPr>
            <w:r>
              <w:rPr>
                <w:b/>
              </w:rPr>
              <w:t xml:space="preserve">  </w:t>
            </w:r>
          </w:p>
        </w:tc>
      </w:tr>
      <w:tr w:rsidR="00CD4725" w:rsidRPr="009320C8" w14:paraId="4E7D95F9" w14:textId="77777777" w:rsidTr="00934270">
        <w:tc>
          <w:tcPr>
            <w:tcW w:w="9596" w:type="dxa"/>
            <w:gridSpan w:val="4"/>
          </w:tcPr>
          <w:p w14:paraId="6087A2CE" w14:textId="361DA1BE" w:rsidR="00CD4725" w:rsidRPr="009320C8" w:rsidRDefault="00CD4725" w:rsidP="000B3132">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r w:rsidR="000B3132" w:rsidRPr="009320C8">
              <w:rPr>
                <w:rFonts w:ascii="Arial" w:hAnsi="Arial" w:cs="Arial"/>
                <w:b/>
              </w:rPr>
              <w:t xml:space="preserve"> </w:t>
            </w:r>
          </w:p>
        </w:tc>
      </w:tr>
      <w:tr w:rsidR="00CD4725" w:rsidRPr="009320C8" w14:paraId="0AED09E8"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42EF42D4" w14:textId="4876B94F" w:rsidR="00CD4725" w:rsidRPr="009320C8" w:rsidRDefault="00F72674" w:rsidP="00527105">
            <w:pPr>
              <w:pStyle w:val="BodyTextIndent"/>
              <w:ind w:left="0" w:firstLine="0"/>
              <w:rPr>
                <w:rFonts w:ascii="Arial" w:hAnsi="Arial" w:cs="Arial"/>
                <w:color w:val="0000FF"/>
                <w:sz w:val="20"/>
              </w:rPr>
            </w:pPr>
            <w:r>
              <w:rPr>
                <w:rFonts w:ascii="Arial" w:hAnsi="Arial" w:cs="Arial"/>
                <w:color w:val="0000FF"/>
                <w:sz w:val="20"/>
              </w:rPr>
              <w:t xml:space="preserve">List </w:t>
            </w:r>
            <w:r w:rsidR="002323AB">
              <w:rPr>
                <w:rFonts w:ascii="Arial" w:hAnsi="Arial" w:cs="Arial"/>
                <w:color w:val="0000FF"/>
                <w:sz w:val="20"/>
              </w:rPr>
              <w:t>authors in</w:t>
            </w:r>
            <w:r w:rsidR="00624B05">
              <w:rPr>
                <w:rFonts w:ascii="Arial" w:hAnsi="Arial" w:cs="Arial"/>
                <w:color w:val="0000FF"/>
                <w:sz w:val="20"/>
              </w:rPr>
              <w:t xml:space="preserve"> a single line </w:t>
            </w:r>
            <w:r w:rsidR="002323AB" w:rsidRPr="00CD4725">
              <w:rPr>
                <w:rFonts w:ascii="Arial" w:hAnsi="Arial" w:cs="Arial"/>
                <w:i/>
                <w:color w:val="0000FF"/>
                <w:sz w:val="20"/>
              </w:rPr>
              <w:t>Archives of Virology</w:t>
            </w:r>
            <w:r w:rsidR="002323AB">
              <w:rPr>
                <w:rFonts w:ascii="Arial" w:hAnsi="Arial" w:cs="Arial"/>
                <w:color w:val="0000FF"/>
                <w:sz w:val="20"/>
              </w:rPr>
              <w:t xml:space="preserve"> </w:t>
            </w:r>
            <w:r>
              <w:rPr>
                <w:rFonts w:ascii="Arial" w:hAnsi="Arial" w:cs="Arial"/>
                <w:color w:val="0000FF"/>
                <w:sz w:val="20"/>
              </w:rPr>
              <w:t xml:space="preserve">citation </w:t>
            </w:r>
            <w:r w:rsidR="002323AB">
              <w:rPr>
                <w:rFonts w:ascii="Arial" w:hAnsi="Arial" w:cs="Arial"/>
                <w:color w:val="0000FF"/>
                <w:sz w:val="20"/>
              </w:rPr>
              <w:t>format</w:t>
            </w:r>
            <w:r w:rsidR="00F237B1">
              <w:rPr>
                <w:rFonts w:ascii="Arial" w:hAnsi="Arial" w:cs="Arial"/>
                <w:color w:val="0000FF"/>
                <w:sz w:val="20"/>
              </w:rPr>
              <w:t xml:space="preserve"> (</w:t>
            </w:r>
            <w:r w:rsidR="002323AB">
              <w:rPr>
                <w:rFonts w:ascii="Arial" w:hAnsi="Arial" w:cs="Arial"/>
                <w:color w:val="0000FF"/>
                <w:sz w:val="20"/>
              </w:rPr>
              <w:t>e.g. Smith AB</w:t>
            </w:r>
            <w:r>
              <w:rPr>
                <w:rFonts w:ascii="Arial" w:hAnsi="Arial" w:cs="Arial"/>
                <w:color w:val="0000FF"/>
                <w:sz w:val="20"/>
              </w:rPr>
              <w:t xml:space="preserve">, </w:t>
            </w:r>
            <w:r w:rsidR="00624B05">
              <w:rPr>
                <w:rFonts w:ascii="Arial" w:hAnsi="Arial" w:cs="Arial"/>
                <w:color w:val="0000FF"/>
                <w:sz w:val="20"/>
              </w:rPr>
              <w:t>Huang</w:t>
            </w:r>
            <w:r>
              <w:rPr>
                <w:rFonts w:ascii="Arial" w:hAnsi="Arial" w:cs="Arial"/>
                <w:color w:val="0000FF"/>
                <w:sz w:val="20"/>
              </w:rPr>
              <w:t xml:space="preserve"> C-L, Santos, F</w:t>
            </w:r>
            <w:r w:rsidR="00F237B1">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tcPr>
          <w:p w14:paraId="6FE3A2E4" w14:textId="124DA429" w:rsidR="00CD4725" w:rsidRPr="009320C8" w:rsidRDefault="00624B05" w:rsidP="00527105">
            <w:pPr>
              <w:jc w:val="both"/>
              <w:rPr>
                <w:rFonts w:ascii="Arial" w:hAnsi="Arial" w:cs="Arial"/>
                <w:b/>
              </w:rPr>
            </w:pPr>
            <w:r>
              <w:rPr>
                <w:rFonts w:ascii="Arial" w:hAnsi="Arial" w:cs="Arial"/>
                <w:color w:val="0000FF"/>
                <w:sz w:val="20"/>
              </w:rPr>
              <w:t xml:space="preserve">Provide </w:t>
            </w:r>
            <w:r w:rsidR="00884E97">
              <w:rPr>
                <w:rFonts w:ascii="Arial" w:hAnsi="Arial" w:cs="Arial"/>
                <w:color w:val="0000FF"/>
                <w:sz w:val="20"/>
              </w:rPr>
              <w:t>e</w:t>
            </w:r>
            <w:r w:rsidR="00CD4725">
              <w:rPr>
                <w:rFonts w:ascii="Arial" w:hAnsi="Arial" w:cs="Arial"/>
                <w:color w:val="0000FF"/>
                <w:sz w:val="20"/>
              </w:rPr>
              <w:t>mail address for each author</w:t>
            </w:r>
            <w:r>
              <w:rPr>
                <w:rFonts w:ascii="Arial" w:hAnsi="Arial" w:cs="Arial"/>
                <w:color w:val="0000FF"/>
                <w:sz w:val="20"/>
              </w:rPr>
              <w:t xml:space="preserve"> in a single line separated by semi-colons</w:t>
            </w:r>
          </w:p>
        </w:tc>
      </w:tr>
      <w:tr w:rsidR="002323AB" w:rsidRPr="009320C8" w14:paraId="159FC83A"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95C73EF" w14:textId="34A8DB77" w:rsidR="00391FB5" w:rsidRPr="007823BB" w:rsidRDefault="006D51CC" w:rsidP="00E4096A">
            <w:pPr>
              <w:pStyle w:val="BodyTextIndent"/>
              <w:ind w:left="0" w:firstLine="0"/>
              <w:rPr>
                <w:rFonts w:ascii="Arial" w:hAnsi="Arial" w:cs="Arial"/>
                <w:color w:val="000000" w:themeColor="text1"/>
                <w:sz w:val="20"/>
              </w:rPr>
            </w:pPr>
            <w:r w:rsidRPr="007823BB">
              <w:rPr>
                <w:rFonts w:ascii="Arial" w:hAnsi="Arial" w:cs="Arial"/>
                <w:color w:val="000000" w:themeColor="text1"/>
                <w:sz w:val="20"/>
              </w:rPr>
              <w:t>Økland AL, Nylund A</w:t>
            </w:r>
          </w:p>
        </w:tc>
        <w:tc>
          <w:tcPr>
            <w:tcW w:w="4720" w:type="dxa"/>
            <w:gridSpan w:val="2"/>
            <w:tcBorders>
              <w:top w:val="single" w:sz="4" w:space="0" w:color="auto"/>
              <w:left w:val="single" w:sz="4" w:space="0" w:color="auto"/>
              <w:bottom w:val="single" w:sz="4" w:space="0" w:color="auto"/>
              <w:right w:val="single" w:sz="4" w:space="0" w:color="auto"/>
            </w:tcBorders>
          </w:tcPr>
          <w:p w14:paraId="3AD8436F" w14:textId="4C08DB11" w:rsidR="002323AB" w:rsidRPr="007823BB" w:rsidRDefault="005C31E1" w:rsidP="00527105">
            <w:pPr>
              <w:jc w:val="both"/>
              <w:rPr>
                <w:rFonts w:ascii="Arial" w:hAnsi="Arial" w:cs="Arial"/>
                <w:color w:val="000000" w:themeColor="text1"/>
                <w:sz w:val="20"/>
              </w:rPr>
            </w:pPr>
            <w:hyperlink r:id="rId9" w:history="1">
              <w:r w:rsidR="006D51CC" w:rsidRPr="007823BB">
                <w:rPr>
                  <w:rStyle w:val="Hyperlink"/>
                  <w:rFonts w:ascii="Arial" w:hAnsi="Arial" w:cs="Arial"/>
                  <w:color w:val="000000" w:themeColor="text1"/>
                  <w:sz w:val="20"/>
                </w:rPr>
                <w:t>arnfinn.okland@uib.no</w:t>
              </w:r>
            </w:hyperlink>
            <w:r w:rsidR="006D51CC" w:rsidRPr="007823BB">
              <w:rPr>
                <w:rFonts w:ascii="Arial" w:hAnsi="Arial" w:cs="Arial"/>
                <w:color w:val="000000" w:themeColor="text1"/>
                <w:sz w:val="20"/>
              </w:rPr>
              <w:t xml:space="preserve">; </w:t>
            </w:r>
            <w:hyperlink r:id="rId10" w:history="1">
              <w:r w:rsidR="0055462A" w:rsidRPr="007823BB">
                <w:rPr>
                  <w:rStyle w:val="Hyperlink"/>
                  <w:rFonts w:ascii="Arial" w:hAnsi="Arial" w:cs="Arial"/>
                  <w:color w:val="000000" w:themeColor="text1"/>
                  <w:sz w:val="20"/>
                </w:rPr>
                <w:t>are.nylund@uib.no</w:t>
              </w:r>
            </w:hyperlink>
          </w:p>
        </w:tc>
      </w:tr>
      <w:tr w:rsidR="00CE5ECF" w:rsidRPr="009320C8" w14:paraId="36701934" w14:textId="77777777" w:rsidTr="00934270">
        <w:tc>
          <w:tcPr>
            <w:tcW w:w="9596" w:type="dxa"/>
            <w:gridSpan w:val="4"/>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6F3CB1" w14:paraId="27A481B0" w14:textId="77777777"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14:paraId="0583AD85" w14:textId="78B959F0" w:rsidR="00391FB5" w:rsidRPr="00E4096A" w:rsidRDefault="006D51CC" w:rsidP="003B1954">
            <w:pPr>
              <w:pStyle w:val="BodyTextIndent"/>
              <w:ind w:left="0" w:firstLine="0"/>
              <w:rPr>
                <w:rFonts w:ascii="Arial" w:hAnsi="Arial" w:cs="Arial"/>
                <w:color w:val="000000"/>
                <w:lang w:val="nb-NO"/>
              </w:rPr>
            </w:pPr>
            <w:r w:rsidRPr="00E4096A">
              <w:rPr>
                <w:rFonts w:ascii="Arial" w:hAnsi="Arial" w:cs="Arial"/>
                <w:color w:val="000000"/>
                <w:lang w:val="nb-NO"/>
              </w:rPr>
              <w:t>Arnfinn Økland</w:t>
            </w:r>
            <w:r w:rsidR="0055462A" w:rsidRPr="00E4096A">
              <w:rPr>
                <w:rFonts w:ascii="Arial" w:hAnsi="Arial" w:cs="Arial"/>
                <w:color w:val="000000"/>
                <w:lang w:val="nb-NO"/>
              </w:rPr>
              <w:t xml:space="preserve">; </w:t>
            </w:r>
            <w:hyperlink r:id="rId11" w:history="1">
              <w:r w:rsidR="0055462A" w:rsidRPr="00E4096A">
                <w:rPr>
                  <w:rStyle w:val="Hyperlink"/>
                  <w:rFonts w:ascii="Arial" w:hAnsi="Arial" w:cs="Arial"/>
                  <w:lang w:val="nb-NO"/>
                </w:rPr>
                <w:t>arnfinn.okland@uib.no</w:t>
              </w:r>
            </w:hyperlink>
          </w:p>
        </w:tc>
      </w:tr>
      <w:tr w:rsidR="00D1634C" w:rsidRPr="009320C8" w14:paraId="1A63E334" w14:textId="77777777" w:rsidTr="00934270">
        <w:tc>
          <w:tcPr>
            <w:tcW w:w="9596" w:type="dxa"/>
            <w:gridSpan w:val="4"/>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12"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w:t>
            </w:r>
            <w:proofErr w:type="spellStart"/>
            <w:r w:rsidR="00F95CC4" w:rsidRPr="009320C8">
              <w:rPr>
                <w:rFonts w:ascii="Arial" w:hAnsi="Arial" w:cs="Arial"/>
                <w:color w:val="0000FF"/>
                <w:sz w:val="20"/>
              </w:rPr>
              <w:t>ssRNA</w:t>
            </w:r>
            <w:proofErr w:type="spellEnd"/>
            <w:r w:rsidR="00F95CC4" w:rsidRPr="009320C8">
              <w:rPr>
                <w:rFonts w:ascii="Arial" w:hAnsi="Arial" w:cs="Arial"/>
                <w:color w:val="0000FF"/>
                <w:sz w:val="20"/>
              </w:rPr>
              <w:t xml:space="preserve">-, </w:t>
            </w:r>
            <w:r w:rsidR="00295698" w:rsidRPr="009320C8">
              <w:rPr>
                <w:rFonts w:ascii="Arial" w:hAnsi="Arial" w:cs="Arial"/>
                <w:color w:val="0000FF"/>
                <w:sz w:val="20"/>
              </w:rPr>
              <w:t xml:space="preserve">animal </w:t>
            </w:r>
            <w:proofErr w:type="spellStart"/>
            <w:r w:rsidR="00295698" w:rsidRPr="009320C8">
              <w:rPr>
                <w:rFonts w:ascii="Arial" w:hAnsi="Arial" w:cs="Arial"/>
                <w:color w:val="0000FF"/>
                <w:sz w:val="20"/>
              </w:rPr>
              <w:t>ssRNA</w:t>
            </w:r>
            <w:proofErr w:type="spellEnd"/>
            <w:r w:rsidR="00295698" w:rsidRPr="009320C8">
              <w:rPr>
                <w:rFonts w:ascii="Arial" w:hAnsi="Arial" w:cs="Arial"/>
                <w:color w:val="0000FF"/>
                <w:sz w:val="20"/>
              </w:rPr>
              <w:t xml:space="preserve">+,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53B4813F" w14:textId="29D3F498" w:rsidR="00D1634C" w:rsidRPr="009320C8" w:rsidRDefault="0055462A" w:rsidP="00C15EC4">
            <w:pPr>
              <w:jc w:val="both"/>
              <w:rPr>
                <w:rFonts w:ascii="Arial" w:hAnsi="Arial" w:cs="Arial"/>
                <w:b/>
              </w:rPr>
            </w:pPr>
            <w:r>
              <w:rPr>
                <w:rFonts w:ascii="Arial" w:hAnsi="Arial" w:cs="Arial"/>
                <w:b/>
              </w:rPr>
              <w:t xml:space="preserve">ICTV </w:t>
            </w:r>
            <w:proofErr w:type="spellStart"/>
            <w:r w:rsidR="00E4096A">
              <w:rPr>
                <w:rFonts w:ascii="Arial" w:hAnsi="Arial" w:cs="Arial"/>
                <w:b/>
                <w:i/>
              </w:rPr>
              <w:t>Arto</w:t>
            </w:r>
            <w:r w:rsidRPr="00E4096A">
              <w:rPr>
                <w:rFonts w:ascii="Arial" w:hAnsi="Arial" w:cs="Arial"/>
                <w:b/>
                <w:i/>
              </w:rPr>
              <w:t>viridae</w:t>
            </w:r>
            <w:proofErr w:type="spellEnd"/>
            <w:r>
              <w:rPr>
                <w:rFonts w:ascii="Arial" w:hAnsi="Arial" w:cs="Arial"/>
                <w:b/>
              </w:rPr>
              <w:t xml:space="preserve"> Study Group</w:t>
            </w:r>
          </w:p>
        </w:tc>
      </w:tr>
      <w:tr w:rsidR="00AA3952" w:rsidRPr="009320C8" w14:paraId="4515E15A" w14:textId="77777777" w:rsidTr="00934270">
        <w:trPr>
          <w:tblHeader/>
        </w:trPr>
        <w:tc>
          <w:tcPr>
            <w:tcW w:w="9596" w:type="dxa"/>
            <w:gridSpan w:val="4"/>
          </w:tcPr>
          <w:p w14:paraId="0E7A4BE5" w14:textId="77777777" w:rsidR="00CD4725" w:rsidRDefault="00CD4725" w:rsidP="00CE5ECF">
            <w:pPr>
              <w:spacing w:before="120" w:after="120"/>
              <w:rPr>
                <w:rFonts w:ascii="Arial" w:hAnsi="Arial" w:cs="Arial"/>
                <w:b/>
              </w:rPr>
            </w:pPr>
          </w:p>
          <w:p w14:paraId="7CE0547B" w14:textId="06448A4C"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934270">
        <w:trPr>
          <w:trHeight w:val="428"/>
        </w:trPr>
        <w:tc>
          <w:tcPr>
            <w:tcW w:w="9596" w:type="dxa"/>
            <w:gridSpan w:val="4"/>
            <w:tcBorders>
              <w:top w:val="single" w:sz="4" w:space="0" w:color="auto"/>
              <w:bottom w:val="single" w:sz="4" w:space="0" w:color="auto"/>
            </w:tcBorders>
          </w:tcPr>
          <w:p w14:paraId="73731E79"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662062E1" w14:textId="77777777" w:rsidTr="00934270">
        <w:trPr>
          <w:trHeight w:val="270"/>
        </w:trPr>
        <w:tc>
          <w:tcPr>
            <w:tcW w:w="9596"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934270">
        <w:trPr>
          <w:trHeight w:val="270"/>
        </w:trPr>
        <w:tc>
          <w:tcPr>
            <w:tcW w:w="6931"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665" w:type="dxa"/>
          </w:tcPr>
          <w:p w14:paraId="1BADCF2E" w14:textId="435B3207" w:rsidR="00422FF0" w:rsidRPr="009320C8" w:rsidRDefault="0055462A" w:rsidP="006F44A4">
            <w:pPr>
              <w:pStyle w:val="BodyTextIndent"/>
              <w:ind w:left="0" w:firstLine="0"/>
              <w:rPr>
                <w:rFonts w:ascii="Arial" w:hAnsi="Arial" w:cs="Arial"/>
                <w:color w:val="000000"/>
              </w:rPr>
            </w:pPr>
            <w:r>
              <w:rPr>
                <w:rFonts w:ascii="Arial" w:hAnsi="Arial" w:cs="Arial"/>
                <w:color w:val="000000"/>
              </w:rPr>
              <w:t>June 19, 2019</w:t>
            </w:r>
          </w:p>
        </w:tc>
      </w:tr>
      <w:tr w:rsidR="00422FF0" w:rsidRPr="009320C8" w14:paraId="52EB93B9" w14:textId="77777777" w:rsidTr="00934270">
        <w:trPr>
          <w:trHeight w:val="270"/>
        </w:trPr>
        <w:tc>
          <w:tcPr>
            <w:tcW w:w="6931"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665" w:type="dxa"/>
            <w:tcBorders>
              <w:bottom w:val="single" w:sz="4" w:space="0" w:color="auto"/>
            </w:tcBorders>
          </w:tcPr>
          <w:p w14:paraId="6881B437"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7C7D5D87" w:rsidR="009F32F7" w:rsidRPr="009320C8" w:rsidRDefault="009F32F7">
            <w:pPr>
              <w:spacing w:before="120"/>
              <w:rPr>
                <w:rFonts w:ascii="Arial" w:hAnsi="Arial" w:cs="Arial"/>
                <w:b/>
                <w:sz w:val="22"/>
                <w:szCs w:val="22"/>
              </w:rPr>
            </w:pPr>
            <w:r w:rsidRPr="009320C8">
              <w:rPr>
                <w:rFonts w:ascii="Arial" w:hAnsi="Arial" w:cs="Arial"/>
                <w:b/>
                <w:sz w:val="22"/>
                <w:szCs w:val="22"/>
              </w:rPr>
              <w:lastRenderedPageBreak/>
              <w:t>Name of accompanying Excel module:</w:t>
            </w:r>
            <w:r w:rsidR="006D51CC">
              <w:rPr>
                <w:rFonts w:ascii="Arial" w:hAnsi="Arial" w:cs="Arial"/>
                <w:b/>
                <w:sz w:val="22"/>
                <w:szCs w:val="22"/>
              </w:rPr>
              <w:t xml:space="preserve"> </w:t>
            </w:r>
            <w:bookmarkStart w:id="4" w:name="_GoBack"/>
            <w:r w:rsidR="007823BB" w:rsidRPr="0082112A">
              <w:rPr>
                <w:rFonts w:ascii="Arial" w:hAnsi="Arial" w:cs="Arial"/>
                <w:bCs/>
                <w:sz w:val="22"/>
                <w:szCs w:val="22"/>
              </w:rPr>
              <w:t>2019.021M.</w:t>
            </w:r>
            <w:r w:rsidR="0082112A" w:rsidRPr="0082112A">
              <w:rPr>
                <w:rFonts w:ascii="Arial" w:hAnsi="Arial" w:cs="Arial"/>
                <w:bCs/>
                <w:sz w:val="22"/>
                <w:szCs w:val="22"/>
              </w:rPr>
              <w:t>A</w:t>
            </w:r>
            <w:r w:rsidR="007823BB" w:rsidRPr="0082112A">
              <w:rPr>
                <w:rFonts w:ascii="Arial" w:hAnsi="Arial" w:cs="Arial"/>
                <w:bCs/>
                <w:sz w:val="22"/>
                <w:szCs w:val="22"/>
              </w:rPr>
              <w:t>.v1.1newgenus_</w:t>
            </w:r>
            <w:r w:rsidR="00924884" w:rsidRPr="0082112A">
              <w:rPr>
                <w:rFonts w:ascii="Arial" w:hAnsi="Arial" w:cs="Arial"/>
                <w:bCs/>
                <w:sz w:val="22"/>
                <w:szCs w:val="22"/>
              </w:rPr>
              <w:t>Hexartovirus</w:t>
            </w:r>
            <w:r w:rsidR="006D51CC" w:rsidRPr="0082112A">
              <w:rPr>
                <w:rFonts w:ascii="Arial" w:hAnsi="Arial" w:cs="Arial"/>
                <w:bCs/>
                <w:sz w:val="22"/>
                <w:szCs w:val="22"/>
              </w:rPr>
              <w:t>.xlsx</w:t>
            </w:r>
            <w:bookmarkEnd w:id="4"/>
          </w:p>
        </w:tc>
      </w:tr>
    </w:tbl>
    <w:p w14:paraId="660FBFC5" w14:textId="77777777" w:rsidR="006D51CC" w:rsidRDefault="006D51CC" w:rsidP="008A612E">
      <w:pPr>
        <w:pStyle w:val="BodyTextIndent"/>
        <w:ind w:left="0" w:firstLine="0"/>
        <w:rPr>
          <w:rFonts w:ascii="Arial" w:hAnsi="Arial" w:cs="Arial"/>
          <w:color w:val="0000FF"/>
          <w:sz w:val="20"/>
        </w:rPr>
      </w:pPr>
    </w:p>
    <w:p w14:paraId="648D4465" w14:textId="77777777"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461" w:type="dxa"/>
        <w:tblLook w:val="04A0" w:firstRow="1" w:lastRow="0" w:firstColumn="1" w:lastColumn="0" w:noHBand="0" w:noVBand="1"/>
      </w:tblPr>
      <w:tblGrid>
        <w:gridCol w:w="9286"/>
        <w:gridCol w:w="175"/>
      </w:tblGrid>
      <w:tr w:rsidR="008A612E" w:rsidRPr="001E492D" w14:paraId="15BE03FC" w14:textId="77777777" w:rsidTr="00D97C70">
        <w:trPr>
          <w:trHeight w:val="266"/>
          <w:tblHeader/>
        </w:trPr>
        <w:tc>
          <w:tcPr>
            <w:tcW w:w="9461" w:type="dxa"/>
            <w:gridSpan w:val="2"/>
          </w:tcPr>
          <w:p w14:paraId="1A85B002" w14:textId="77777777"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r w:rsidR="00AC0E72" w:rsidRPr="001E492D" w14:paraId="12C638B2" w14:textId="77777777" w:rsidTr="00D97C70">
        <w:trPr>
          <w:trHeight w:val="1566"/>
        </w:trPr>
        <w:tc>
          <w:tcPr>
            <w:tcW w:w="9461" w:type="dxa"/>
            <w:gridSpan w:val="2"/>
          </w:tcPr>
          <w:p w14:paraId="46CC6FA2" w14:textId="1895505B" w:rsidR="006D51CC" w:rsidRDefault="00BC1ECC" w:rsidP="006D51CC">
            <w:pPr>
              <w:spacing w:after="160" w:line="259" w:lineRule="auto"/>
              <w:rPr>
                <w:rFonts w:asciiTheme="minorHAnsi" w:eastAsiaTheme="minorHAnsi" w:hAnsiTheme="minorHAnsi" w:cstheme="minorBidi"/>
                <w:noProof/>
                <w:sz w:val="22"/>
                <w:szCs w:val="22"/>
                <w:lang w:val="en-GB" w:eastAsia="nb-NO"/>
              </w:rPr>
            </w:pPr>
            <w:r w:rsidRPr="00E4096A">
              <w:rPr>
                <w:rFonts w:asciiTheme="minorHAnsi" w:eastAsiaTheme="minorHAnsi" w:hAnsiTheme="minorHAnsi" w:cstheme="minorBidi"/>
                <w:noProof/>
                <w:sz w:val="22"/>
                <w:szCs w:val="22"/>
                <w:lang w:val="en-GB" w:eastAsia="nb-NO"/>
              </w:rPr>
              <w:t>Lepeophtheirus salmonis</w:t>
            </w:r>
            <w:r>
              <w:rPr>
                <w:rFonts w:asciiTheme="minorHAnsi" w:eastAsiaTheme="minorHAnsi" w:hAnsiTheme="minorHAnsi" w:cstheme="minorBidi"/>
                <w:noProof/>
                <w:sz w:val="22"/>
                <w:szCs w:val="22"/>
                <w:lang w:val="en-GB" w:eastAsia="nb-NO"/>
              </w:rPr>
              <w:t xml:space="preserve"> negative-stranded RNA virus 1 (</w:t>
            </w:r>
            <w:r w:rsidR="006D51CC" w:rsidRPr="006D51CC">
              <w:rPr>
                <w:rFonts w:asciiTheme="minorHAnsi" w:eastAsiaTheme="minorHAnsi" w:hAnsiTheme="minorHAnsi" w:cstheme="minorBidi"/>
                <w:noProof/>
                <w:sz w:val="22"/>
                <w:szCs w:val="22"/>
                <w:lang w:val="en-GB" w:eastAsia="nb-NO"/>
              </w:rPr>
              <w:t>LsNSRV-1</w:t>
            </w:r>
            <w:r>
              <w:rPr>
                <w:rFonts w:asciiTheme="minorHAnsi" w:eastAsiaTheme="minorHAnsi" w:hAnsiTheme="minorHAnsi" w:cstheme="minorBidi"/>
                <w:noProof/>
                <w:sz w:val="22"/>
                <w:szCs w:val="22"/>
                <w:lang w:val="en-GB" w:eastAsia="nb-NO"/>
              </w:rPr>
              <w:t>)</w:t>
            </w:r>
            <w:r w:rsidR="006D51CC" w:rsidRPr="006D51CC">
              <w:rPr>
                <w:rFonts w:asciiTheme="minorHAnsi" w:eastAsiaTheme="minorHAnsi" w:hAnsiTheme="minorHAnsi" w:cstheme="minorBidi"/>
                <w:noProof/>
                <w:sz w:val="22"/>
                <w:szCs w:val="22"/>
                <w:lang w:val="en-GB" w:eastAsia="nb-NO"/>
              </w:rPr>
              <w:t xml:space="preserve"> ha</w:t>
            </w:r>
            <w:r w:rsidR="0055462A">
              <w:rPr>
                <w:rFonts w:asciiTheme="minorHAnsi" w:eastAsiaTheme="minorHAnsi" w:hAnsiTheme="minorHAnsi" w:cstheme="minorBidi"/>
                <w:noProof/>
                <w:sz w:val="22"/>
                <w:szCs w:val="22"/>
                <w:lang w:val="en-GB" w:eastAsia="nb-NO"/>
              </w:rPr>
              <w:t>s</w:t>
            </w:r>
            <w:r w:rsidR="006D51CC" w:rsidRPr="006D51CC">
              <w:rPr>
                <w:rFonts w:asciiTheme="minorHAnsi" w:eastAsiaTheme="minorHAnsi" w:hAnsiTheme="minorHAnsi" w:cstheme="minorBidi"/>
                <w:noProof/>
                <w:sz w:val="22"/>
                <w:szCs w:val="22"/>
                <w:lang w:val="en-GB" w:eastAsia="nb-NO"/>
              </w:rPr>
              <w:t xml:space="preserve"> been detected in salmon lice (</w:t>
            </w:r>
            <w:r w:rsidR="006D51CC" w:rsidRPr="006D51CC">
              <w:rPr>
                <w:rFonts w:asciiTheme="minorHAnsi" w:eastAsiaTheme="minorHAnsi" w:hAnsiTheme="minorHAnsi" w:cstheme="minorBidi"/>
                <w:i/>
                <w:noProof/>
                <w:sz w:val="22"/>
                <w:szCs w:val="22"/>
                <w:lang w:val="en-GB" w:eastAsia="nb-NO"/>
              </w:rPr>
              <w:t>Lepeophtheirus salmonis</w:t>
            </w:r>
            <w:r w:rsidR="0055462A">
              <w:rPr>
                <w:rFonts w:asciiTheme="minorHAnsi" w:eastAsiaTheme="minorHAnsi" w:hAnsiTheme="minorHAnsi" w:cstheme="minorBidi"/>
                <w:i/>
                <w:noProof/>
                <w:sz w:val="22"/>
                <w:szCs w:val="22"/>
                <w:lang w:val="en-GB" w:eastAsia="nb-NO"/>
              </w:rPr>
              <w:t xml:space="preserve"> </w:t>
            </w:r>
            <w:r w:rsidR="0055462A" w:rsidRPr="0055462A">
              <w:rPr>
                <w:rFonts w:asciiTheme="minorHAnsi" w:eastAsiaTheme="minorHAnsi" w:hAnsiTheme="minorHAnsi" w:cstheme="minorBidi"/>
                <w:noProof/>
                <w:sz w:val="22"/>
                <w:szCs w:val="22"/>
                <w:lang w:val="en-GB" w:eastAsia="nb-NO"/>
              </w:rPr>
              <w:t>Krøyer, 1837</w:t>
            </w:r>
            <w:r w:rsidR="006D51CC" w:rsidRPr="006D51CC">
              <w:rPr>
                <w:rFonts w:asciiTheme="minorHAnsi" w:eastAsiaTheme="minorHAnsi" w:hAnsiTheme="minorHAnsi" w:cstheme="minorBidi"/>
                <w:noProof/>
                <w:sz w:val="22"/>
                <w:szCs w:val="22"/>
                <w:lang w:val="en-GB" w:eastAsia="nb-NO"/>
              </w:rPr>
              <w:t>) infesting farmed Atlantic salmon (</w:t>
            </w:r>
            <w:r w:rsidR="006D51CC" w:rsidRPr="006D51CC">
              <w:rPr>
                <w:rFonts w:asciiTheme="minorHAnsi" w:eastAsiaTheme="minorHAnsi" w:hAnsiTheme="minorHAnsi" w:cstheme="minorBidi"/>
                <w:i/>
                <w:noProof/>
                <w:sz w:val="22"/>
                <w:szCs w:val="22"/>
                <w:lang w:val="en-GB" w:eastAsia="nb-NO"/>
              </w:rPr>
              <w:t>Salmo salar</w:t>
            </w:r>
            <w:r w:rsidR="0055462A">
              <w:rPr>
                <w:rFonts w:asciiTheme="minorHAnsi" w:eastAsiaTheme="minorHAnsi" w:hAnsiTheme="minorHAnsi" w:cstheme="minorBidi"/>
                <w:i/>
                <w:noProof/>
                <w:sz w:val="22"/>
                <w:szCs w:val="22"/>
                <w:lang w:val="en-GB" w:eastAsia="nb-NO"/>
              </w:rPr>
              <w:t xml:space="preserve"> </w:t>
            </w:r>
            <w:r w:rsidR="0055462A" w:rsidRPr="00E4096A">
              <w:rPr>
                <w:rFonts w:asciiTheme="minorHAnsi" w:eastAsiaTheme="minorHAnsi" w:hAnsiTheme="minorHAnsi" w:cstheme="minorBidi"/>
                <w:noProof/>
                <w:sz w:val="22"/>
                <w:szCs w:val="22"/>
                <w:lang w:val="en-GB" w:eastAsia="nb-NO"/>
              </w:rPr>
              <w:t>Linnaeus, 1758</w:t>
            </w:r>
            <w:r w:rsidR="006D51CC" w:rsidRPr="006D51CC">
              <w:rPr>
                <w:rFonts w:asciiTheme="minorHAnsi" w:eastAsiaTheme="minorHAnsi" w:hAnsiTheme="minorHAnsi" w:cstheme="minorBidi"/>
                <w:noProof/>
                <w:sz w:val="22"/>
                <w:szCs w:val="22"/>
                <w:lang w:val="en-GB" w:eastAsia="nb-NO"/>
              </w:rPr>
              <w:t>). The virus has a prevalence of 97% in salmon l</w:t>
            </w:r>
            <w:r w:rsidR="0055462A">
              <w:rPr>
                <w:rFonts w:asciiTheme="minorHAnsi" w:eastAsiaTheme="minorHAnsi" w:hAnsiTheme="minorHAnsi" w:cstheme="minorBidi"/>
                <w:noProof/>
                <w:sz w:val="22"/>
                <w:szCs w:val="22"/>
                <w:lang w:val="en-GB" w:eastAsia="nb-NO"/>
              </w:rPr>
              <w:t>ice</w:t>
            </w:r>
            <w:r w:rsidR="006D51CC" w:rsidRPr="006D51CC">
              <w:rPr>
                <w:rFonts w:asciiTheme="minorHAnsi" w:eastAsiaTheme="minorHAnsi" w:hAnsiTheme="minorHAnsi" w:cstheme="minorBidi"/>
                <w:noProof/>
                <w:sz w:val="22"/>
                <w:szCs w:val="22"/>
                <w:lang w:val="en-GB" w:eastAsia="nb-NO"/>
              </w:rPr>
              <w:t xml:space="preserve"> collected from Norwegian salmon farming sites. </w:t>
            </w:r>
            <w:r w:rsidR="006D51CC" w:rsidRPr="00E4096A">
              <w:rPr>
                <w:rFonts w:asciiTheme="minorHAnsi" w:eastAsiaTheme="minorHAnsi" w:hAnsiTheme="minorHAnsi" w:cstheme="minorBidi"/>
                <w:i/>
                <w:noProof/>
                <w:sz w:val="22"/>
                <w:szCs w:val="22"/>
                <w:lang w:val="en-GB" w:eastAsia="nb-NO"/>
              </w:rPr>
              <w:t>In</w:t>
            </w:r>
            <w:r w:rsidR="0055462A" w:rsidRPr="00E4096A">
              <w:rPr>
                <w:rFonts w:asciiTheme="minorHAnsi" w:eastAsiaTheme="minorHAnsi" w:hAnsiTheme="minorHAnsi" w:cstheme="minorBidi"/>
                <w:i/>
                <w:noProof/>
                <w:sz w:val="22"/>
                <w:szCs w:val="22"/>
                <w:lang w:val="en-GB" w:eastAsia="nb-NO"/>
              </w:rPr>
              <w:t xml:space="preserve"> </w:t>
            </w:r>
            <w:r w:rsidR="006D51CC" w:rsidRPr="00E4096A">
              <w:rPr>
                <w:rFonts w:asciiTheme="minorHAnsi" w:eastAsiaTheme="minorHAnsi" w:hAnsiTheme="minorHAnsi" w:cstheme="minorBidi"/>
                <w:i/>
                <w:noProof/>
                <w:sz w:val="22"/>
                <w:szCs w:val="22"/>
                <w:lang w:val="en-GB" w:eastAsia="nb-NO"/>
              </w:rPr>
              <w:t>situ</w:t>
            </w:r>
            <w:r w:rsidR="006D51CC" w:rsidRPr="006D51CC">
              <w:rPr>
                <w:rFonts w:asciiTheme="minorHAnsi" w:eastAsiaTheme="minorHAnsi" w:hAnsiTheme="minorHAnsi" w:cstheme="minorBidi"/>
                <w:noProof/>
                <w:sz w:val="22"/>
                <w:szCs w:val="22"/>
                <w:lang w:val="en-GB" w:eastAsia="nb-NO"/>
              </w:rPr>
              <w:t xml:space="preserve"> hybridization using genomic sense and mRNA sense hybridization probes detected viral RNA in nerve tissue, connective tissue, epithelial cells of the gut, subepidermal tissue, exocrine and cement glands, as well as the testis, vas deferens and spermatophore sac of male </w:t>
            </w:r>
            <w:r w:rsidR="0055462A">
              <w:rPr>
                <w:rFonts w:asciiTheme="minorHAnsi" w:eastAsiaTheme="minorHAnsi" w:hAnsiTheme="minorHAnsi" w:cstheme="minorBidi"/>
                <w:noProof/>
                <w:sz w:val="22"/>
                <w:szCs w:val="22"/>
                <w:lang w:val="en-GB" w:eastAsia="nb-NO"/>
              </w:rPr>
              <w:t>Atlantic salmon</w:t>
            </w:r>
            <w:r w:rsidR="006D51CC" w:rsidRPr="006D51CC">
              <w:rPr>
                <w:rFonts w:asciiTheme="minorHAnsi" w:eastAsiaTheme="minorHAnsi" w:hAnsiTheme="minorHAnsi" w:cstheme="minorBidi"/>
                <w:noProof/>
                <w:sz w:val="22"/>
                <w:szCs w:val="22"/>
                <w:lang w:val="en-GB" w:eastAsia="nb-NO"/>
              </w:rPr>
              <w:t xml:space="preserve"> and the ovaries and oocytes of females. Viral RNA is detected in both the cytoplasm and the nucleoli of infected cells (1).The complete genome of LsNSRV-1 has been determined. The 12</w:t>
            </w:r>
            <w:r w:rsidR="0055462A">
              <w:rPr>
                <w:rFonts w:asciiTheme="minorHAnsi" w:eastAsiaTheme="minorHAnsi" w:hAnsiTheme="minorHAnsi" w:cstheme="minorBidi"/>
                <w:noProof/>
                <w:sz w:val="22"/>
                <w:szCs w:val="22"/>
                <w:lang w:val="en-GB" w:eastAsia="nb-NO"/>
              </w:rPr>
              <w:t>.</w:t>
            </w:r>
            <w:r w:rsidR="006D51CC" w:rsidRPr="006D51CC">
              <w:rPr>
                <w:rFonts w:asciiTheme="minorHAnsi" w:eastAsiaTheme="minorHAnsi" w:hAnsiTheme="minorHAnsi" w:cstheme="minorBidi"/>
                <w:noProof/>
                <w:sz w:val="22"/>
                <w:szCs w:val="22"/>
                <w:lang w:val="en-GB" w:eastAsia="nb-NO"/>
              </w:rPr>
              <w:t>4 kb genome encodes five putative proteins; three proteins of unknown function (ORFI, ORFII</w:t>
            </w:r>
            <w:r w:rsidR="0055462A">
              <w:rPr>
                <w:rFonts w:asciiTheme="minorHAnsi" w:eastAsiaTheme="minorHAnsi" w:hAnsiTheme="minorHAnsi" w:cstheme="minorBidi"/>
                <w:noProof/>
                <w:sz w:val="22"/>
                <w:szCs w:val="22"/>
                <w:lang w:val="en-GB" w:eastAsia="nb-NO"/>
              </w:rPr>
              <w:t>,</w:t>
            </w:r>
            <w:r w:rsidR="006D51CC" w:rsidRPr="006D51CC">
              <w:rPr>
                <w:rFonts w:asciiTheme="minorHAnsi" w:eastAsiaTheme="minorHAnsi" w:hAnsiTheme="minorHAnsi" w:cstheme="minorBidi"/>
                <w:noProof/>
                <w:sz w:val="22"/>
                <w:szCs w:val="22"/>
                <w:lang w:val="en-GB" w:eastAsia="nb-NO"/>
              </w:rPr>
              <w:t xml:space="preserve"> and ORFIII), G</w:t>
            </w:r>
            <w:r w:rsidR="0055462A">
              <w:rPr>
                <w:rFonts w:asciiTheme="minorHAnsi" w:eastAsiaTheme="minorHAnsi" w:hAnsiTheme="minorHAnsi" w:cstheme="minorBidi"/>
                <w:noProof/>
                <w:sz w:val="22"/>
                <w:szCs w:val="22"/>
                <w:lang w:val="en-GB" w:eastAsia="nb-NO"/>
              </w:rPr>
              <w:t xml:space="preserve"> </w:t>
            </w:r>
            <w:r w:rsidR="006D51CC" w:rsidRPr="006D51CC">
              <w:rPr>
                <w:rFonts w:asciiTheme="minorHAnsi" w:eastAsiaTheme="minorHAnsi" w:hAnsiTheme="minorHAnsi" w:cstheme="minorBidi"/>
                <w:noProof/>
                <w:sz w:val="22"/>
                <w:szCs w:val="22"/>
                <w:lang w:val="en-GB" w:eastAsia="nb-NO"/>
              </w:rPr>
              <w:t>protein and L</w:t>
            </w:r>
            <w:r w:rsidR="0055462A">
              <w:rPr>
                <w:rFonts w:asciiTheme="minorHAnsi" w:eastAsiaTheme="minorHAnsi" w:hAnsiTheme="minorHAnsi" w:cstheme="minorBidi"/>
                <w:noProof/>
                <w:sz w:val="22"/>
                <w:szCs w:val="22"/>
                <w:lang w:val="en-GB" w:eastAsia="nb-NO"/>
              </w:rPr>
              <w:t xml:space="preserve"> </w:t>
            </w:r>
            <w:r w:rsidR="006D51CC" w:rsidRPr="006D51CC">
              <w:rPr>
                <w:rFonts w:asciiTheme="minorHAnsi" w:eastAsiaTheme="minorHAnsi" w:hAnsiTheme="minorHAnsi" w:cstheme="minorBidi"/>
                <w:noProof/>
                <w:sz w:val="22"/>
                <w:szCs w:val="22"/>
                <w:lang w:val="en-GB" w:eastAsia="nb-NO"/>
              </w:rPr>
              <w:t>protein (1).</w:t>
            </w:r>
          </w:p>
          <w:p w14:paraId="1CDCCFCB" w14:textId="379FC7BF" w:rsidR="00C83912" w:rsidRDefault="008335C5" w:rsidP="008335C5">
            <w:pPr>
              <w:spacing w:after="160" w:line="259" w:lineRule="auto"/>
              <w:rPr>
                <w:rFonts w:asciiTheme="minorHAnsi" w:eastAsiaTheme="minorHAnsi" w:hAnsiTheme="minorHAnsi" w:cstheme="minorBidi"/>
                <w:noProof/>
                <w:sz w:val="22"/>
                <w:szCs w:val="22"/>
                <w:lang w:val="en-GB" w:eastAsia="nb-NO"/>
              </w:rPr>
            </w:pPr>
            <w:r w:rsidRPr="0055462A">
              <w:rPr>
                <w:rFonts w:asciiTheme="minorHAnsi" w:eastAsiaTheme="minorHAnsi" w:hAnsiTheme="minorHAnsi" w:cstheme="minorBidi"/>
                <w:noProof/>
                <w:sz w:val="22"/>
                <w:szCs w:val="22"/>
                <w:lang w:val="en-GB" w:eastAsia="nb-NO"/>
              </w:rPr>
              <w:t>Běihǎi</w:t>
            </w:r>
            <w:r>
              <w:rPr>
                <w:rFonts w:asciiTheme="minorHAnsi" w:eastAsiaTheme="minorHAnsi" w:hAnsiTheme="minorHAnsi" w:cstheme="minorBidi"/>
                <w:noProof/>
                <w:sz w:val="22"/>
                <w:szCs w:val="22"/>
                <w:lang w:val="en-GB" w:eastAsia="nb-NO"/>
              </w:rPr>
              <w:t xml:space="preserve"> barnacle virus 8</w:t>
            </w:r>
            <w:r w:rsidR="001F2C75">
              <w:rPr>
                <w:rFonts w:asciiTheme="minorHAnsi" w:eastAsiaTheme="minorHAnsi" w:hAnsiTheme="minorHAnsi" w:cstheme="minorBidi"/>
                <w:noProof/>
                <w:sz w:val="22"/>
                <w:szCs w:val="22"/>
                <w:lang w:val="en-GB" w:eastAsia="nb-NO"/>
              </w:rPr>
              <w:t xml:space="preserve"> (BhBV-8)</w:t>
            </w:r>
            <w:r w:rsidR="00E4096A">
              <w:rPr>
                <w:rFonts w:asciiTheme="minorHAnsi" w:eastAsiaTheme="minorHAnsi" w:hAnsiTheme="minorHAnsi" w:cstheme="minorBidi"/>
                <w:noProof/>
                <w:sz w:val="22"/>
                <w:szCs w:val="22"/>
                <w:lang w:val="en-GB" w:eastAsia="nb-NO"/>
              </w:rPr>
              <w:t xml:space="preserve">, currently classified as a peropuvirus in the </w:t>
            </w:r>
            <w:r w:rsidR="001F2C75">
              <w:rPr>
                <w:rFonts w:asciiTheme="minorHAnsi" w:eastAsiaTheme="minorHAnsi" w:hAnsiTheme="minorHAnsi" w:cstheme="minorBidi"/>
                <w:noProof/>
                <w:sz w:val="22"/>
                <w:szCs w:val="22"/>
                <w:lang w:val="en-GB" w:eastAsia="nb-NO"/>
              </w:rPr>
              <w:t xml:space="preserve">mononegaviral </w:t>
            </w:r>
            <w:r w:rsidR="00E4096A">
              <w:rPr>
                <w:rFonts w:asciiTheme="minorHAnsi" w:eastAsiaTheme="minorHAnsi" w:hAnsiTheme="minorHAnsi" w:cstheme="minorBidi"/>
                <w:noProof/>
                <w:sz w:val="22"/>
                <w:szCs w:val="22"/>
                <w:lang w:val="en-GB" w:eastAsia="nb-NO"/>
              </w:rPr>
              <w:t xml:space="preserve">family </w:t>
            </w:r>
            <w:r w:rsidR="00E4096A" w:rsidRPr="001F2C75">
              <w:rPr>
                <w:rFonts w:asciiTheme="minorHAnsi" w:eastAsiaTheme="minorHAnsi" w:hAnsiTheme="minorHAnsi" w:cstheme="minorBidi"/>
                <w:i/>
                <w:noProof/>
                <w:sz w:val="22"/>
                <w:szCs w:val="22"/>
                <w:lang w:val="en-GB" w:eastAsia="nb-NO"/>
              </w:rPr>
              <w:t>Artoviridae</w:t>
            </w:r>
            <w:r w:rsidR="00E4096A">
              <w:rPr>
                <w:rFonts w:asciiTheme="minorHAnsi" w:eastAsiaTheme="minorHAnsi" w:hAnsiTheme="minorHAnsi" w:cstheme="minorBidi"/>
                <w:noProof/>
                <w:sz w:val="22"/>
                <w:szCs w:val="22"/>
                <w:lang w:val="en-GB" w:eastAsia="nb-NO"/>
              </w:rPr>
              <w:t>,</w:t>
            </w:r>
            <w:r>
              <w:rPr>
                <w:rFonts w:asciiTheme="minorHAnsi" w:eastAsiaTheme="minorHAnsi" w:hAnsiTheme="minorHAnsi" w:cstheme="minorBidi"/>
                <w:noProof/>
                <w:sz w:val="22"/>
                <w:szCs w:val="22"/>
                <w:lang w:val="en-GB" w:eastAsia="nb-NO"/>
              </w:rPr>
              <w:t xml:space="preserve"> has been detected in </w:t>
            </w:r>
            <w:r w:rsidRPr="00E4096A">
              <w:rPr>
                <w:rFonts w:asciiTheme="minorHAnsi" w:eastAsiaTheme="minorHAnsi" w:hAnsiTheme="minorHAnsi" w:cstheme="minorBidi"/>
                <w:i/>
                <w:noProof/>
                <w:sz w:val="22"/>
                <w:szCs w:val="22"/>
                <w:lang w:eastAsia="nb-NO"/>
              </w:rPr>
              <w:t>Amphibalanus rhizophorae</w:t>
            </w:r>
            <w:r>
              <w:rPr>
                <w:rFonts w:asciiTheme="minorHAnsi" w:eastAsiaTheme="minorHAnsi" w:hAnsiTheme="minorHAnsi" w:cstheme="minorBidi"/>
                <w:noProof/>
                <w:sz w:val="22"/>
                <w:szCs w:val="22"/>
                <w:lang w:eastAsia="nb-NO"/>
              </w:rPr>
              <w:t xml:space="preserve"> </w:t>
            </w:r>
            <w:r w:rsidR="00E4096A">
              <w:rPr>
                <w:rFonts w:asciiTheme="minorHAnsi" w:eastAsiaTheme="minorHAnsi" w:hAnsiTheme="minorHAnsi" w:cstheme="minorBidi"/>
                <w:noProof/>
                <w:sz w:val="22"/>
                <w:szCs w:val="22"/>
                <w:lang w:eastAsia="nb-NO"/>
              </w:rPr>
              <w:t xml:space="preserve">barnacles </w:t>
            </w:r>
            <w:r w:rsidR="006F3CB1">
              <w:rPr>
                <w:rFonts w:asciiTheme="minorHAnsi" w:eastAsiaTheme="minorHAnsi" w:hAnsiTheme="minorHAnsi" w:cstheme="minorBidi"/>
                <w:noProof/>
                <w:sz w:val="22"/>
                <w:szCs w:val="22"/>
                <w:lang w:eastAsia="nb-NO"/>
              </w:rPr>
              <w:t>in</w:t>
            </w:r>
            <w:r>
              <w:rPr>
                <w:rFonts w:asciiTheme="minorHAnsi" w:eastAsiaTheme="minorHAnsi" w:hAnsiTheme="minorHAnsi" w:cstheme="minorBidi"/>
                <w:noProof/>
                <w:sz w:val="22"/>
                <w:szCs w:val="22"/>
                <w:lang w:eastAsia="nb-NO"/>
              </w:rPr>
              <w:t xml:space="preserve"> </w:t>
            </w:r>
            <w:r w:rsidR="00D32796" w:rsidRPr="0055462A">
              <w:rPr>
                <w:rFonts w:asciiTheme="minorHAnsi" w:eastAsiaTheme="minorHAnsi" w:hAnsiTheme="minorHAnsi" w:cstheme="minorBidi"/>
                <w:noProof/>
                <w:sz w:val="22"/>
                <w:szCs w:val="22"/>
                <w:lang w:val="en-GB" w:eastAsia="nb-NO"/>
              </w:rPr>
              <w:t>Běihǎi</w:t>
            </w:r>
            <w:r w:rsidR="006F3CB1">
              <w:rPr>
                <w:rFonts w:asciiTheme="minorHAnsi" w:eastAsiaTheme="minorHAnsi" w:hAnsiTheme="minorHAnsi" w:cstheme="minorBidi"/>
                <w:noProof/>
                <w:sz w:val="22"/>
                <w:szCs w:val="22"/>
                <w:lang w:val="en-GB" w:eastAsia="nb-NO"/>
              </w:rPr>
              <w:t>, China.</w:t>
            </w:r>
            <w:r w:rsidR="00BE3DD7">
              <w:rPr>
                <w:rFonts w:asciiTheme="minorHAnsi" w:eastAsiaTheme="minorHAnsi" w:hAnsiTheme="minorHAnsi" w:cstheme="minorBidi"/>
                <w:noProof/>
                <w:sz w:val="22"/>
                <w:szCs w:val="22"/>
                <w:lang w:val="en-GB" w:eastAsia="nb-NO"/>
              </w:rPr>
              <w:t xml:space="preserve"> The virus was discovered in a </w:t>
            </w:r>
            <w:r w:rsidR="00BE3DD7" w:rsidRPr="00BE3DD7">
              <w:rPr>
                <w:rFonts w:asciiTheme="minorHAnsi" w:eastAsiaTheme="minorHAnsi" w:hAnsiTheme="minorHAnsi" w:cstheme="minorBidi"/>
                <w:noProof/>
                <w:sz w:val="22"/>
                <w:szCs w:val="22"/>
                <w:lang w:val="en-GB" w:eastAsia="nb-NO"/>
              </w:rPr>
              <w:t>large-scale meta-transcriptomic survey</w:t>
            </w:r>
            <w:r w:rsidR="00BE3DD7">
              <w:rPr>
                <w:rFonts w:asciiTheme="minorHAnsi" w:eastAsiaTheme="minorHAnsi" w:hAnsiTheme="minorHAnsi" w:cstheme="minorBidi"/>
                <w:noProof/>
                <w:sz w:val="22"/>
                <w:szCs w:val="22"/>
                <w:lang w:val="en-GB" w:eastAsia="nb-NO"/>
              </w:rPr>
              <w:t xml:space="preserve"> and its genome is the only knowledge we have of this virus.</w:t>
            </w:r>
            <w:r w:rsidR="006F3CB1">
              <w:rPr>
                <w:rFonts w:asciiTheme="minorHAnsi" w:eastAsiaTheme="minorHAnsi" w:hAnsiTheme="minorHAnsi" w:cstheme="minorBidi"/>
                <w:noProof/>
                <w:sz w:val="22"/>
                <w:szCs w:val="22"/>
                <w:lang w:val="en-GB" w:eastAsia="nb-NO"/>
              </w:rPr>
              <w:t xml:space="preserve"> </w:t>
            </w:r>
            <w:r w:rsidR="00C83912">
              <w:rPr>
                <w:rFonts w:asciiTheme="minorHAnsi" w:eastAsiaTheme="minorHAnsi" w:hAnsiTheme="minorHAnsi" w:cstheme="minorBidi"/>
                <w:noProof/>
                <w:sz w:val="22"/>
                <w:szCs w:val="22"/>
                <w:lang w:val="en-GB" w:eastAsia="nb-NO"/>
              </w:rPr>
              <w:t>The 12.4 kb genome is reported to encode four putative protein; two proteins of unkown function (hypothetical protein 1 and hypothetical protein 2), putative glycoprotein and RNA-</w:t>
            </w:r>
            <w:r w:rsidR="00E4096A">
              <w:rPr>
                <w:rFonts w:asciiTheme="minorHAnsi" w:eastAsiaTheme="minorHAnsi" w:hAnsiTheme="minorHAnsi" w:cstheme="minorBidi"/>
                <w:noProof/>
                <w:sz w:val="22"/>
                <w:szCs w:val="22"/>
                <w:lang w:val="en-GB" w:eastAsia="nb-NO"/>
              </w:rPr>
              <w:t>directed</w:t>
            </w:r>
            <w:r w:rsidR="00C83912">
              <w:rPr>
                <w:rFonts w:asciiTheme="minorHAnsi" w:eastAsiaTheme="minorHAnsi" w:hAnsiTheme="minorHAnsi" w:cstheme="minorBidi"/>
                <w:noProof/>
                <w:sz w:val="22"/>
                <w:szCs w:val="22"/>
                <w:lang w:val="en-GB" w:eastAsia="nb-NO"/>
              </w:rPr>
              <w:t xml:space="preserve"> RNA polymerase (2).</w:t>
            </w:r>
          </w:p>
          <w:p w14:paraId="247DE5CE" w14:textId="1CC42EE3" w:rsidR="0096031A" w:rsidRDefault="006D51CC" w:rsidP="006D51CC">
            <w:pPr>
              <w:spacing w:after="160" w:line="259" w:lineRule="auto"/>
              <w:rPr>
                <w:rFonts w:asciiTheme="minorHAnsi" w:eastAsiaTheme="minorHAnsi" w:hAnsiTheme="minorHAnsi" w:cstheme="minorBidi"/>
                <w:noProof/>
                <w:sz w:val="22"/>
                <w:szCs w:val="22"/>
                <w:lang w:val="en-GB" w:eastAsia="nb-NO"/>
              </w:rPr>
            </w:pPr>
            <w:r w:rsidRPr="006D51CC">
              <w:rPr>
                <w:rFonts w:asciiTheme="minorHAnsi" w:eastAsiaTheme="minorHAnsi" w:hAnsiTheme="minorHAnsi" w:cstheme="minorBidi"/>
                <w:noProof/>
                <w:sz w:val="22"/>
                <w:szCs w:val="22"/>
                <w:lang w:val="en-GB" w:eastAsia="nb-NO"/>
              </w:rPr>
              <w:t xml:space="preserve">Phylogenetic analysis </w:t>
            </w:r>
            <w:r w:rsidR="005B506B">
              <w:rPr>
                <w:rFonts w:asciiTheme="minorHAnsi" w:eastAsiaTheme="minorHAnsi" w:hAnsiTheme="minorHAnsi" w:cstheme="minorBidi"/>
                <w:noProof/>
                <w:sz w:val="22"/>
                <w:szCs w:val="22"/>
                <w:lang w:val="en-GB" w:eastAsia="nb-NO"/>
              </w:rPr>
              <w:t xml:space="preserve">of L protein amino acid sequences </w:t>
            </w:r>
            <w:r w:rsidRPr="006D51CC">
              <w:rPr>
                <w:rFonts w:asciiTheme="minorHAnsi" w:eastAsiaTheme="minorHAnsi" w:hAnsiTheme="minorHAnsi" w:cstheme="minorBidi"/>
                <w:noProof/>
                <w:sz w:val="22"/>
                <w:szCs w:val="22"/>
                <w:lang w:val="en-GB" w:eastAsia="nb-NO"/>
              </w:rPr>
              <w:t>groups LsNSRV-1</w:t>
            </w:r>
            <w:r w:rsidR="00D41101">
              <w:rPr>
                <w:rFonts w:asciiTheme="minorHAnsi" w:eastAsiaTheme="minorHAnsi" w:hAnsiTheme="minorHAnsi" w:cstheme="minorBidi"/>
                <w:noProof/>
                <w:sz w:val="22"/>
                <w:szCs w:val="22"/>
                <w:lang w:val="en-GB" w:eastAsia="nb-NO"/>
              </w:rPr>
              <w:t xml:space="preserve"> and</w:t>
            </w:r>
            <w:r w:rsidRPr="006D51CC">
              <w:rPr>
                <w:rFonts w:asciiTheme="minorHAnsi" w:eastAsiaTheme="minorHAnsi" w:hAnsiTheme="minorHAnsi" w:cstheme="minorBidi"/>
                <w:noProof/>
                <w:sz w:val="22"/>
                <w:szCs w:val="22"/>
                <w:lang w:val="en-GB" w:eastAsia="nb-NO"/>
              </w:rPr>
              <w:t xml:space="preserve"> </w:t>
            </w:r>
            <w:r w:rsidR="001F2C75">
              <w:rPr>
                <w:rFonts w:asciiTheme="minorHAnsi" w:eastAsiaTheme="minorHAnsi" w:hAnsiTheme="minorHAnsi" w:cstheme="minorBidi"/>
                <w:noProof/>
                <w:sz w:val="22"/>
                <w:szCs w:val="22"/>
                <w:lang w:val="en-GB" w:eastAsia="nb-NO"/>
              </w:rPr>
              <w:t>BhBV-</w:t>
            </w:r>
            <w:r w:rsidR="00D41101">
              <w:rPr>
                <w:rFonts w:asciiTheme="minorHAnsi" w:eastAsiaTheme="minorHAnsi" w:hAnsiTheme="minorHAnsi" w:cstheme="minorBidi"/>
                <w:noProof/>
                <w:sz w:val="22"/>
                <w:szCs w:val="22"/>
                <w:lang w:val="en-GB" w:eastAsia="nb-NO"/>
              </w:rPr>
              <w:t xml:space="preserve">8 </w:t>
            </w:r>
            <w:r w:rsidRPr="006D51CC">
              <w:rPr>
                <w:rFonts w:asciiTheme="minorHAnsi" w:eastAsiaTheme="minorHAnsi" w:hAnsiTheme="minorHAnsi" w:cstheme="minorBidi"/>
                <w:noProof/>
                <w:sz w:val="22"/>
                <w:szCs w:val="22"/>
                <w:lang w:val="en-GB" w:eastAsia="nb-NO"/>
              </w:rPr>
              <w:t xml:space="preserve">in a monophyletic clade in the </w:t>
            </w:r>
            <w:r w:rsidRPr="006D51CC">
              <w:rPr>
                <w:rFonts w:asciiTheme="minorHAnsi" w:eastAsiaTheme="minorHAnsi" w:hAnsiTheme="minorHAnsi" w:cstheme="minorBidi"/>
                <w:i/>
                <w:noProof/>
                <w:sz w:val="22"/>
                <w:szCs w:val="22"/>
                <w:lang w:val="en-GB" w:eastAsia="nb-NO"/>
              </w:rPr>
              <w:t>Artoviridae</w:t>
            </w:r>
            <w:r w:rsidRPr="006D51CC">
              <w:rPr>
                <w:rFonts w:asciiTheme="minorHAnsi" w:eastAsiaTheme="minorHAnsi" w:hAnsiTheme="minorHAnsi" w:cstheme="minorBidi"/>
                <w:noProof/>
                <w:sz w:val="22"/>
                <w:szCs w:val="22"/>
                <w:lang w:val="en-GB" w:eastAsia="nb-NO"/>
              </w:rPr>
              <w:t xml:space="preserve"> clade</w:t>
            </w:r>
            <w:r w:rsidR="001F2C75">
              <w:rPr>
                <w:rFonts w:asciiTheme="minorHAnsi" w:eastAsiaTheme="minorHAnsi" w:hAnsiTheme="minorHAnsi" w:cstheme="minorBidi"/>
                <w:noProof/>
                <w:sz w:val="22"/>
                <w:szCs w:val="22"/>
                <w:lang w:val="en-GB" w:eastAsia="nb-NO"/>
              </w:rPr>
              <w:t xml:space="preserve"> distinct from other peropuviruses</w:t>
            </w:r>
            <w:r w:rsidRPr="006D51CC">
              <w:rPr>
                <w:rFonts w:asciiTheme="minorHAnsi" w:eastAsiaTheme="minorHAnsi" w:hAnsiTheme="minorHAnsi" w:cstheme="minorBidi"/>
                <w:noProof/>
                <w:sz w:val="22"/>
                <w:szCs w:val="22"/>
                <w:lang w:val="en-GB" w:eastAsia="nb-NO"/>
              </w:rPr>
              <w:t xml:space="preserve"> (Figure 1).</w:t>
            </w:r>
          </w:p>
          <w:p w14:paraId="4D283E03" w14:textId="07CB13C4" w:rsidR="006D51CC" w:rsidRPr="006D51CC" w:rsidRDefault="006D51CC" w:rsidP="006D51CC">
            <w:pPr>
              <w:spacing w:after="160" w:line="259" w:lineRule="auto"/>
              <w:rPr>
                <w:rFonts w:asciiTheme="minorHAnsi" w:eastAsiaTheme="minorHAnsi" w:hAnsiTheme="minorHAnsi" w:cstheme="minorBidi"/>
                <w:noProof/>
                <w:sz w:val="22"/>
                <w:szCs w:val="22"/>
                <w:lang w:val="en-GB" w:eastAsia="nb-NO"/>
              </w:rPr>
            </w:pPr>
            <w:r w:rsidRPr="006D51CC">
              <w:rPr>
                <w:rFonts w:asciiTheme="minorHAnsi" w:eastAsiaTheme="minorHAnsi" w:hAnsiTheme="minorHAnsi" w:cstheme="minorBidi"/>
                <w:noProof/>
                <w:sz w:val="22"/>
                <w:szCs w:val="22"/>
                <w:lang w:val="en-GB" w:eastAsia="nb-NO"/>
              </w:rPr>
              <w:t>We therefore propose the formation of the new genus</w:t>
            </w:r>
            <w:r w:rsidRPr="006D51CC">
              <w:rPr>
                <w:rFonts w:asciiTheme="minorHAnsi" w:eastAsiaTheme="minorHAnsi" w:hAnsiTheme="minorHAnsi" w:cstheme="minorBidi"/>
                <w:i/>
                <w:noProof/>
                <w:sz w:val="22"/>
                <w:szCs w:val="22"/>
                <w:lang w:val="en-GB" w:eastAsia="nb-NO"/>
              </w:rPr>
              <w:t xml:space="preserve"> </w:t>
            </w:r>
            <w:r w:rsidR="000C2825">
              <w:rPr>
                <w:rFonts w:asciiTheme="minorHAnsi" w:eastAsiaTheme="minorHAnsi" w:hAnsiTheme="minorHAnsi" w:cstheme="minorBidi"/>
                <w:i/>
                <w:noProof/>
                <w:sz w:val="22"/>
                <w:szCs w:val="22"/>
                <w:lang w:val="en-GB" w:eastAsia="nb-NO"/>
              </w:rPr>
              <w:t>Hexartoviru</w:t>
            </w:r>
            <w:r w:rsidRPr="006D51CC">
              <w:rPr>
                <w:rFonts w:asciiTheme="minorHAnsi" w:eastAsiaTheme="minorHAnsi" w:hAnsiTheme="minorHAnsi" w:cstheme="minorBidi"/>
                <w:i/>
                <w:noProof/>
                <w:sz w:val="22"/>
                <w:szCs w:val="22"/>
                <w:lang w:val="en-GB" w:eastAsia="nb-NO"/>
              </w:rPr>
              <w:t>s</w:t>
            </w:r>
            <w:r w:rsidRPr="006D51CC">
              <w:rPr>
                <w:rFonts w:asciiTheme="minorHAnsi" w:eastAsiaTheme="minorHAnsi" w:hAnsiTheme="minorHAnsi" w:cstheme="minorBidi"/>
                <w:noProof/>
                <w:sz w:val="22"/>
                <w:szCs w:val="22"/>
                <w:lang w:val="en-GB" w:eastAsia="nb-NO"/>
              </w:rPr>
              <w:t xml:space="preserve"> </w:t>
            </w:r>
            <w:r w:rsidR="001F2C75">
              <w:rPr>
                <w:rFonts w:asciiTheme="minorHAnsi" w:eastAsiaTheme="minorHAnsi" w:hAnsiTheme="minorHAnsi" w:cstheme="minorBidi"/>
                <w:noProof/>
                <w:sz w:val="22"/>
                <w:szCs w:val="22"/>
                <w:lang w:val="en-GB" w:eastAsia="nb-NO"/>
              </w:rPr>
              <w:t xml:space="preserve">including </w:t>
            </w:r>
            <w:r w:rsidR="006F1C3F">
              <w:rPr>
                <w:rFonts w:asciiTheme="minorHAnsi" w:eastAsiaTheme="minorHAnsi" w:hAnsiTheme="minorHAnsi" w:cstheme="minorBidi"/>
                <w:noProof/>
                <w:sz w:val="22"/>
                <w:szCs w:val="22"/>
                <w:lang w:val="en-GB" w:eastAsia="nb-NO"/>
              </w:rPr>
              <w:t xml:space="preserve">the new species </w:t>
            </w:r>
            <w:r w:rsidR="000C2825">
              <w:rPr>
                <w:rFonts w:asciiTheme="minorHAnsi" w:eastAsiaTheme="minorHAnsi" w:hAnsiTheme="minorHAnsi" w:cstheme="minorBidi"/>
                <w:i/>
                <w:noProof/>
                <w:sz w:val="22"/>
                <w:szCs w:val="22"/>
                <w:lang w:val="en-GB" w:eastAsia="nb-NO"/>
              </w:rPr>
              <w:t>Caligid hexartovirus</w:t>
            </w:r>
            <w:r w:rsidR="000C2825">
              <w:rPr>
                <w:rFonts w:asciiTheme="minorHAnsi" w:eastAsiaTheme="minorHAnsi" w:hAnsiTheme="minorHAnsi" w:cstheme="minorBidi"/>
                <w:noProof/>
                <w:sz w:val="22"/>
                <w:szCs w:val="22"/>
                <w:lang w:val="en-GB" w:eastAsia="nb-NO"/>
              </w:rPr>
              <w:t xml:space="preserve"> </w:t>
            </w:r>
            <w:r w:rsidR="001F2C75">
              <w:rPr>
                <w:rFonts w:asciiTheme="minorHAnsi" w:eastAsiaTheme="minorHAnsi" w:hAnsiTheme="minorHAnsi" w:cstheme="minorBidi"/>
                <w:noProof/>
                <w:sz w:val="22"/>
                <w:szCs w:val="22"/>
                <w:lang w:val="en-GB" w:eastAsia="nb-NO"/>
              </w:rPr>
              <w:t xml:space="preserve">for LsNSRV-1 </w:t>
            </w:r>
            <w:r w:rsidR="000C2825">
              <w:rPr>
                <w:rFonts w:asciiTheme="minorHAnsi" w:eastAsiaTheme="minorHAnsi" w:hAnsiTheme="minorHAnsi" w:cstheme="minorBidi"/>
                <w:noProof/>
                <w:sz w:val="22"/>
                <w:szCs w:val="22"/>
                <w:lang w:val="en-GB" w:eastAsia="nb-NO"/>
              </w:rPr>
              <w:t xml:space="preserve">and </w:t>
            </w:r>
            <w:r w:rsidR="001F2C75">
              <w:rPr>
                <w:rFonts w:asciiTheme="minorHAnsi" w:eastAsiaTheme="minorHAnsi" w:hAnsiTheme="minorHAnsi" w:cstheme="minorBidi"/>
                <w:noProof/>
                <w:sz w:val="22"/>
                <w:szCs w:val="22"/>
                <w:lang w:val="en-GB" w:eastAsia="nb-NO"/>
              </w:rPr>
              <w:t xml:space="preserve">the established species </w:t>
            </w:r>
            <w:r w:rsidR="001F2C75" w:rsidRPr="001F2C75">
              <w:rPr>
                <w:rFonts w:asciiTheme="minorHAnsi" w:eastAsiaTheme="minorHAnsi" w:hAnsiTheme="minorHAnsi" w:cstheme="minorBidi"/>
                <w:i/>
                <w:noProof/>
                <w:sz w:val="22"/>
                <w:szCs w:val="22"/>
                <w:lang w:val="en-GB" w:eastAsia="nb-NO"/>
              </w:rPr>
              <w:t>Barnacle peropuvirus</w:t>
            </w:r>
            <w:r w:rsidR="001F2C75">
              <w:rPr>
                <w:rFonts w:asciiTheme="minorHAnsi" w:eastAsiaTheme="minorHAnsi" w:hAnsiTheme="minorHAnsi" w:cstheme="minorBidi"/>
                <w:noProof/>
                <w:sz w:val="22"/>
                <w:szCs w:val="22"/>
                <w:lang w:val="en-GB" w:eastAsia="nb-NO"/>
              </w:rPr>
              <w:t xml:space="preserve"> (here proposed to be renamed </w:t>
            </w:r>
            <w:r w:rsidR="000C2825">
              <w:rPr>
                <w:rFonts w:asciiTheme="minorHAnsi" w:eastAsiaTheme="minorHAnsi" w:hAnsiTheme="minorHAnsi" w:cstheme="minorBidi"/>
                <w:i/>
                <w:noProof/>
                <w:sz w:val="22"/>
                <w:szCs w:val="22"/>
                <w:lang w:val="en-GB" w:eastAsia="nb-NO"/>
              </w:rPr>
              <w:t>Balanid hexartovirus</w:t>
            </w:r>
            <w:r w:rsidR="001F2C75">
              <w:rPr>
                <w:rFonts w:asciiTheme="minorHAnsi" w:eastAsiaTheme="minorHAnsi" w:hAnsiTheme="minorHAnsi" w:cstheme="minorBidi"/>
                <w:noProof/>
                <w:sz w:val="22"/>
                <w:szCs w:val="22"/>
                <w:lang w:val="en-GB" w:eastAsia="nb-NO"/>
              </w:rPr>
              <w:t>)</w:t>
            </w:r>
            <w:r w:rsidR="000C2825">
              <w:rPr>
                <w:rFonts w:asciiTheme="minorHAnsi" w:eastAsiaTheme="minorHAnsi" w:hAnsiTheme="minorHAnsi" w:cstheme="minorBidi"/>
                <w:noProof/>
                <w:sz w:val="22"/>
                <w:szCs w:val="22"/>
                <w:lang w:val="en-GB" w:eastAsia="nb-NO"/>
              </w:rPr>
              <w:t xml:space="preserve"> </w:t>
            </w:r>
            <w:r w:rsidR="001F2C75">
              <w:rPr>
                <w:rFonts w:asciiTheme="minorHAnsi" w:eastAsiaTheme="minorHAnsi" w:hAnsiTheme="minorHAnsi" w:cstheme="minorBidi"/>
                <w:noProof/>
                <w:sz w:val="22"/>
                <w:szCs w:val="22"/>
                <w:lang w:val="en-GB" w:eastAsia="nb-NO"/>
              </w:rPr>
              <w:t>for BhBV-8</w:t>
            </w:r>
            <w:r w:rsidR="000C2825">
              <w:rPr>
                <w:rFonts w:asciiTheme="minorHAnsi" w:eastAsiaTheme="minorHAnsi" w:hAnsiTheme="minorHAnsi" w:cstheme="minorBidi"/>
                <w:noProof/>
                <w:sz w:val="22"/>
                <w:szCs w:val="22"/>
                <w:lang w:val="en-GB" w:eastAsia="nb-NO"/>
              </w:rPr>
              <w:t>.</w:t>
            </w:r>
          </w:p>
          <w:p w14:paraId="1BDFCA17" w14:textId="0213EF79" w:rsidR="006D51CC" w:rsidRPr="006D51CC" w:rsidRDefault="001F2C75" w:rsidP="006D51CC">
            <w:pPr>
              <w:spacing w:after="160" w:line="259" w:lineRule="auto"/>
              <w:rPr>
                <w:rFonts w:asciiTheme="minorHAnsi" w:eastAsiaTheme="minorHAnsi" w:hAnsiTheme="minorHAnsi" w:cstheme="minorBidi"/>
                <w:noProof/>
                <w:sz w:val="22"/>
                <w:szCs w:val="22"/>
                <w:u w:val="single"/>
                <w:lang w:val="en-GB" w:eastAsia="nb-NO"/>
              </w:rPr>
            </w:pPr>
            <w:r>
              <w:rPr>
                <w:rFonts w:asciiTheme="minorHAnsi" w:eastAsiaTheme="minorHAnsi" w:hAnsiTheme="minorHAnsi" w:cstheme="minorBidi"/>
                <w:noProof/>
                <w:sz w:val="22"/>
                <w:szCs w:val="22"/>
                <w:lang w:val="en-GB" w:eastAsia="nb-NO"/>
              </w:rPr>
              <w:t xml:space="preserve">The name </w:t>
            </w:r>
            <w:r w:rsidR="000C2825">
              <w:rPr>
                <w:rFonts w:asciiTheme="minorHAnsi" w:eastAsiaTheme="minorHAnsi" w:hAnsiTheme="minorHAnsi" w:cstheme="minorBidi"/>
                <w:i/>
                <w:noProof/>
                <w:sz w:val="22"/>
                <w:szCs w:val="22"/>
                <w:lang w:val="en-GB" w:eastAsia="nb-NO"/>
              </w:rPr>
              <w:t>Hexartovirus</w:t>
            </w:r>
            <w:r w:rsidR="006D51CC" w:rsidRPr="006D51CC">
              <w:rPr>
                <w:rFonts w:asciiTheme="minorHAnsi" w:eastAsiaTheme="minorHAnsi" w:hAnsiTheme="minorHAnsi" w:cstheme="minorBidi"/>
                <w:noProof/>
                <w:sz w:val="22"/>
                <w:szCs w:val="22"/>
                <w:lang w:val="en-GB" w:eastAsia="nb-NO"/>
              </w:rPr>
              <w:t xml:space="preserve"> is derived from the </w:t>
            </w:r>
            <w:r>
              <w:rPr>
                <w:rFonts w:asciiTheme="minorHAnsi" w:eastAsiaTheme="minorHAnsi" w:hAnsiTheme="minorHAnsi" w:cstheme="minorBidi"/>
                <w:noProof/>
                <w:sz w:val="22"/>
                <w:szCs w:val="22"/>
                <w:lang w:val="en-GB" w:eastAsia="nb-NO"/>
              </w:rPr>
              <w:t xml:space="preserve">crustacean </w:t>
            </w:r>
            <w:r w:rsidR="000C2825">
              <w:rPr>
                <w:rFonts w:asciiTheme="minorHAnsi" w:eastAsiaTheme="minorHAnsi" w:hAnsiTheme="minorHAnsi" w:cstheme="minorBidi"/>
                <w:noProof/>
                <w:sz w:val="22"/>
                <w:szCs w:val="22"/>
                <w:lang w:val="en-GB" w:eastAsia="nb-NO"/>
              </w:rPr>
              <w:t>class</w:t>
            </w:r>
            <w:r w:rsidR="006D51CC" w:rsidRPr="006D51CC">
              <w:rPr>
                <w:rFonts w:asciiTheme="minorHAnsi" w:eastAsiaTheme="minorHAnsi" w:hAnsiTheme="minorHAnsi" w:cstheme="minorBidi"/>
                <w:noProof/>
                <w:sz w:val="22"/>
                <w:szCs w:val="22"/>
                <w:lang w:val="en-GB" w:eastAsia="nb-NO"/>
              </w:rPr>
              <w:t xml:space="preserve"> </w:t>
            </w:r>
            <w:r w:rsidR="000C2825" w:rsidRPr="00A16D20">
              <w:rPr>
                <w:rFonts w:asciiTheme="minorHAnsi" w:eastAsiaTheme="minorHAnsi" w:hAnsiTheme="minorHAnsi" w:cstheme="minorBidi"/>
                <w:noProof/>
                <w:sz w:val="22"/>
                <w:szCs w:val="22"/>
                <w:u w:val="single"/>
                <w:lang w:val="en-GB" w:eastAsia="nb-NO"/>
              </w:rPr>
              <w:t>Hex</w:t>
            </w:r>
            <w:r w:rsidR="000C2825" w:rsidRPr="00E4096A">
              <w:rPr>
                <w:rFonts w:asciiTheme="minorHAnsi" w:eastAsiaTheme="minorHAnsi" w:hAnsiTheme="minorHAnsi" w:cstheme="minorBidi"/>
                <w:noProof/>
                <w:sz w:val="22"/>
                <w:szCs w:val="22"/>
                <w:lang w:val="en-GB" w:eastAsia="nb-NO"/>
              </w:rPr>
              <w:t>anauplia</w:t>
            </w:r>
            <w:r w:rsidR="000C2825" w:rsidRPr="006D51CC">
              <w:rPr>
                <w:rFonts w:asciiTheme="minorHAnsi" w:eastAsiaTheme="minorHAnsi" w:hAnsiTheme="minorHAnsi" w:cstheme="minorBidi"/>
                <w:noProof/>
                <w:sz w:val="22"/>
                <w:szCs w:val="22"/>
                <w:lang w:val="en-GB" w:eastAsia="nb-NO"/>
              </w:rPr>
              <w:t xml:space="preserve"> </w:t>
            </w:r>
            <w:r w:rsidR="006D51CC" w:rsidRPr="006D51CC">
              <w:rPr>
                <w:rFonts w:asciiTheme="minorHAnsi" w:eastAsiaTheme="minorHAnsi" w:hAnsiTheme="minorHAnsi" w:cstheme="minorBidi"/>
                <w:noProof/>
                <w:sz w:val="22"/>
                <w:szCs w:val="22"/>
                <w:lang w:val="en-GB" w:eastAsia="nb-NO"/>
              </w:rPr>
              <w:t xml:space="preserve">and </w:t>
            </w:r>
            <w:r w:rsidR="006D51CC" w:rsidRPr="006D51CC">
              <w:rPr>
                <w:rFonts w:asciiTheme="minorHAnsi" w:eastAsiaTheme="minorHAnsi" w:hAnsiTheme="minorHAnsi" w:cstheme="minorBidi"/>
                <w:noProof/>
                <w:sz w:val="22"/>
                <w:szCs w:val="22"/>
                <w:u w:val="single"/>
                <w:lang w:val="en-GB" w:eastAsia="nb-NO"/>
              </w:rPr>
              <w:t>artovirus.</w:t>
            </w:r>
          </w:p>
          <w:p w14:paraId="73589564" w14:textId="51D694A7" w:rsidR="006D51CC" w:rsidRDefault="00B53CF8" w:rsidP="006D51CC">
            <w:pPr>
              <w:spacing w:after="160" w:line="259" w:lineRule="auto"/>
              <w:rPr>
                <w:rFonts w:asciiTheme="minorHAnsi" w:eastAsiaTheme="minorHAnsi" w:hAnsiTheme="minorHAnsi" w:cstheme="minorBidi"/>
                <w:noProof/>
                <w:sz w:val="22"/>
                <w:szCs w:val="22"/>
                <w:lang w:val="en-GB" w:eastAsia="nb-NO"/>
              </w:rPr>
            </w:pPr>
            <w:bookmarkStart w:id="5" w:name="_Hlk10455385"/>
            <w:r>
              <w:rPr>
                <w:rFonts w:asciiTheme="minorHAnsi" w:eastAsiaTheme="minorHAnsi" w:hAnsiTheme="minorHAnsi" w:cstheme="minorBidi"/>
                <w:i/>
                <w:noProof/>
                <w:sz w:val="22"/>
                <w:szCs w:val="22"/>
                <w:lang w:val="en-GB" w:eastAsia="nb-NO"/>
              </w:rPr>
              <w:t>Caligid hexartovirus</w:t>
            </w:r>
            <w:r w:rsidRPr="006D51CC" w:rsidDel="00B53CF8">
              <w:rPr>
                <w:rFonts w:asciiTheme="minorHAnsi" w:eastAsiaTheme="minorHAnsi" w:hAnsiTheme="minorHAnsi" w:cstheme="minorBidi"/>
                <w:i/>
                <w:noProof/>
                <w:sz w:val="22"/>
                <w:szCs w:val="22"/>
                <w:lang w:val="en-GB" w:eastAsia="nb-NO"/>
              </w:rPr>
              <w:t xml:space="preserve"> </w:t>
            </w:r>
            <w:bookmarkEnd w:id="5"/>
            <w:r w:rsidR="006D51CC" w:rsidRPr="006D51CC">
              <w:rPr>
                <w:rFonts w:asciiTheme="minorHAnsi" w:eastAsiaTheme="minorHAnsi" w:hAnsiTheme="minorHAnsi" w:cstheme="minorBidi"/>
                <w:noProof/>
                <w:sz w:val="22"/>
                <w:szCs w:val="22"/>
                <w:lang w:val="en-GB" w:eastAsia="nb-NO"/>
              </w:rPr>
              <w:t xml:space="preserve">is designated as the type species of the genus as the virus assigned to it (LsNSRV-1) is the </w:t>
            </w:r>
            <w:r>
              <w:rPr>
                <w:rFonts w:asciiTheme="minorHAnsi" w:eastAsiaTheme="minorHAnsi" w:hAnsiTheme="minorHAnsi" w:cstheme="minorBidi"/>
                <w:noProof/>
                <w:sz w:val="22"/>
                <w:szCs w:val="22"/>
                <w:lang w:val="en-GB" w:eastAsia="nb-NO"/>
              </w:rPr>
              <w:t>most described of the two hexartoviruses.</w:t>
            </w:r>
          </w:p>
          <w:p w14:paraId="30119E24" w14:textId="01EF8FA4" w:rsidR="001F2C75" w:rsidRPr="001F2C75" w:rsidRDefault="001F2C75" w:rsidP="006D51CC">
            <w:pPr>
              <w:spacing w:after="160" w:line="259" w:lineRule="auto"/>
              <w:rPr>
                <w:rFonts w:asciiTheme="minorHAnsi" w:eastAsiaTheme="minorHAnsi" w:hAnsiTheme="minorHAnsi" w:cstheme="minorBidi"/>
                <w:noProof/>
                <w:sz w:val="22"/>
                <w:szCs w:val="22"/>
                <w:lang w:val="en-GB" w:eastAsia="nb-NO"/>
              </w:rPr>
            </w:pPr>
            <w:r w:rsidRPr="001F2C75">
              <w:rPr>
                <w:rFonts w:asciiTheme="minorHAnsi" w:eastAsiaTheme="minorHAnsi" w:hAnsiTheme="minorHAnsi" w:cstheme="minorBidi"/>
                <w:noProof/>
                <w:sz w:val="22"/>
                <w:szCs w:val="22"/>
                <w:lang w:val="en-GB" w:eastAsia="nb-NO"/>
              </w:rPr>
              <w:t>Caligid</w:t>
            </w:r>
            <w:r>
              <w:rPr>
                <w:rFonts w:asciiTheme="minorHAnsi" w:eastAsiaTheme="minorHAnsi" w:hAnsiTheme="minorHAnsi" w:cstheme="minorBidi"/>
                <w:noProof/>
                <w:sz w:val="22"/>
                <w:szCs w:val="22"/>
                <w:lang w:val="en-GB" w:eastAsia="nb-NO"/>
              </w:rPr>
              <w:t>: members of the Caligidae (sea lice). Balanid: members of the Balanidae (</w:t>
            </w:r>
            <w:r w:rsidR="00D97C70">
              <w:rPr>
                <w:rFonts w:asciiTheme="minorHAnsi" w:eastAsiaTheme="minorHAnsi" w:hAnsiTheme="minorHAnsi" w:cstheme="minorBidi"/>
                <w:noProof/>
                <w:sz w:val="22"/>
                <w:szCs w:val="22"/>
                <w:lang w:val="en-GB" w:eastAsia="nb-NO"/>
              </w:rPr>
              <w:t>certain barnacles</w:t>
            </w:r>
            <w:r>
              <w:rPr>
                <w:rFonts w:asciiTheme="minorHAnsi" w:eastAsiaTheme="minorHAnsi" w:hAnsiTheme="minorHAnsi" w:cstheme="minorBidi"/>
                <w:noProof/>
                <w:sz w:val="22"/>
                <w:szCs w:val="22"/>
                <w:lang w:val="en-GB" w:eastAsia="nb-NO"/>
              </w:rPr>
              <w:t>)</w:t>
            </w:r>
            <w:r w:rsidR="00D97C70">
              <w:rPr>
                <w:rFonts w:asciiTheme="minorHAnsi" w:eastAsiaTheme="minorHAnsi" w:hAnsiTheme="minorHAnsi" w:cstheme="minorBidi"/>
                <w:noProof/>
                <w:sz w:val="22"/>
                <w:szCs w:val="22"/>
                <w:lang w:val="en-GB" w:eastAsia="nb-NO"/>
              </w:rPr>
              <w:t>.</w:t>
            </w:r>
          </w:p>
          <w:p w14:paraId="286810A5" w14:textId="4DFB56DF" w:rsidR="006D51CC" w:rsidRPr="006D51CC" w:rsidRDefault="00F52CF3" w:rsidP="006D51CC">
            <w:pPr>
              <w:spacing w:after="160" w:line="259" w:lineRule="auto"/>
              <w:rPr>
                <w:rFonts w:asciiTheme="minorHAnsi" w:eastAsiaTheme="minorHAnsi" w:hAnsiTheme="minorHAnsi" w:cstheme="minorBidi"/>
                <w:sz w:val="22"/>
                <w:szCs w:val="22"/>
                <w:lang w:val="nb-NO"/>
              </w:rPr>
            </w:pPr>
            <w:r w:rsidRPr="00D97C70">
              <w:rPr>
                <w:rFonts w:asciiTheme="minorHAnsi" w:eastAsiaTheme="minorHAnsi" w:hAnsiTheme="minorHAnsi" w:cstheme="minorBidi"/>
                <w:noProof/>
                <w:sz w:val="22"/>
                <w:szCs w:val="22"/>
              </w:rPr>
              <w:lastRenderedPageBreak/>
              <w:drawing>
                <wp:inline distT="0" distB="0" distL="0" distR="0" wp14:anchorId="59CDC7FB" wp14:editId="3A8B9ABE">
                  <wp:extent cx="5962650" cy="36438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9598" cy="3648088"/>
                          </a:xfrm>
                          <a:prstGeom prst="rect">
                            <a:avLst/>
                          </a:prstGeom>
                          <a:noFill/>
                          <a:ln>
                            <a:noFill/>
                          </a:ln>
                        </pic:spPr>
                      </pic:pic>
                    </a:graphicData>
                  </a:graphic>
                </wp:inline>
              </w:drawing>
            </w:r>
          </w:p>
          <w:p w14:paraId="210332F2" w14:textId="18255C6C" w:rsidR="001E59C1" w:rsidRPr="006D51CC" w:rsidRDefault="006D51CC" w:rsidP="00D97C70">
            <w:pPr>
              <w:spacing w:after="160" w:line="259" w:lineRule="auto"/>
              <w:rPr>
                <w:rFonts w:ascii="Arial" w:hAnsi="Arial" w:cs="Arial"/>
                <w:color w:val="0000FF"/>
                <w:sz w:val="20"/>
                <w:lang w:val="en-GB"/>
              </w:rPr>
            </w:pPr>
            <w:r w:rsidRPr="006D51CC">
              <w:rPr>
                <w:rFonts w:asciiTheme="minorHAnsi" w:eastAsiaTheme="minorHAnsi" w:hAnsiTheme="minorHAnsi" w:cstheme="minorBidi"/>
                <w:sz w:val="22"/>
                <w:szCs w:val="22"/>
                <w:lang w:val="en-GB"/>
              </w:rPr>
              <w:t xml:space="preserve">Fig. 1 Phylogenetic position of LsNSRV-1 in relation to 73 other viruses from all genera of the 11 families of the order </w:t>
            </w:r>
            <w:proofErr w:type="spellStart"/>
            <w:r w:rsidRPr="006D51CC">
              <w:rPr>
                <w:rFonts w:asciiTheme="minorHAnsi" w:eastAsiaTheme="minorHAnsi" w:hAnsiTheme="minorHAnsi" w:cstheme="minorBidi"/>
                <w:i/>
                <w:iCs/>
                <w:sz w:val="22"/>
                <w:szCs w:val="22"/>
                <w:lang w:val="en-GB"/>
              </w:rPr>
              <w:t>Mononegavirales</w:t>
            </w:r>
            <w:proofErr w:type="spellEnd"/>
            <w:r w:rsidRPr="006D51CC">
              <w:rPr>
                <w:rFonts w:asciiTheme="minorHAnsi" w:eastAsiaTheme="minorHAnsi" w:hAnsiTheme="minorHAnsi" w:cstheme="minorBidi"/>
                <w:i/>
                <w:iCs/>
                <w:sz w:val="22"/>
                <w:szCs w:val="22"/>
                <w:lang w:val="en-GB"/>
              </w:rPr>
              <w:t xml:space="preserve"> </w:t>
            </w:r>
            <w:r w:rsidRPr="006D51CC">
              <w:rPr>
                <w:rFonts w:asciiTheme="minorHAnsi" w:eastAsiaTheme="minorHAnsi" w:hAnsiTheme="minorHAnsi" w:cstheme="minorBidi"/>
                <w:sz w:val="22"/>
                <w:szCs w:val="22"/>
                <w:lang w:val="en-GB"/>
              </w:rPr>
              <w:t xml:space="preserve">and the family </w:t>
            </w:r>
            <w:proofErr w:type="spellStart"/>
            <w:r w:rsidRPr="006D51CC">
              <w:rPr>
                <w:rFonts w:asciiTheme="minorHAnsi" w:eastAsiaTheme="minorHAnsi" w:hAnsiTheme="minorHAnsi" w:cstheme="minorBidi"/>
                <w:i/>
                <w:iCs/>
                <w:sz w:val="22"/>
                <w:szCs w:val="22"/>
                <w:lang w:val="en-GB"/>
              </w:rPr>
              <w:t>Chuviridae</w:t>
            </w:r>
            <w:proofErr w:type="spellEnd"/>
            <w:r w:rsidRPr="006D51CC">
              <w:rPr>
                <w:rFonts w:asciiTheme="minorHAnsi" w:eastAsiaTheme="minorHAnsi" w:hAnsiTheme="minorHAnsi" w:cstheme="minorBidi"/>
                <w:i/>
                <w:iCs/>
                <w:sz w:val="22"/>
                <w:szCs w:val="22"/>
                <w:lang w:val="en-GB"/>
              </w:rPr>
              <w:t xml:space="preserve"> </w:t>
            </w:r>
            <w:r w:rsidRPr="006D51CC">
              <w:rPr>
                <w:rFonts w:asciiTheme="minorHAnsi" w:eastAsiaTheme="minorHAnsi" w:hAnsiTheme="minorHAnsi" w:cstheme="minorBidi"/>
                <w:sz w:val="22"/>
                <w:szCs w:val="22"/>
                <w:lang w:val="en-GB"/>
              </w:rPr>
              <w:t xml:space="preserve">of the order </w:t>
            </w:r>
            <w:proofErr w:type="spellStart"/>
            <w:r w:rsidRPr="006D51CC">
              <w:rPr>
                <w:rFonts w:asciiTheme="minorHAnsi" w:eastAsiaTheme="minorHAnsi" w:hAnsiTheme="minorHAnsi" w:cstheme="minorBidi"/>
                <w:i/>
                <w:iCs/>
                <w:sz w:val="22"/>
                <w:szCs w:val="22"/>
                <w:lang w:val="en-GB"/>
              </w:rPr>
              <w:t>Jingchuvirales</w:t>
            </w:r>
            <w:proofErr w:type="spellEnd"/>
            <w:r w:rsidRPr="006D51CC">
              <w:rPr>
                <w:rFonts w:asciiTheme="minorHAnsi" w:eastAsiaTheme="minorHAnsi" w:hAnsiTheme="minorHAnsi" w:cstheme="minorBidi"/>
                <w:sz w:val="22"/>
                <w:szCs w:val="22"/>
                <w:lang w:val="en-GB"/>
              </w:rPr>
              <w:t xml:space="preserve">. The currently assigned </w:t>
            </w:r>
            <w:proofErr w:type="spellStart"/>
            <w:r w:rsidRPr="006D51CC">
              <w:rPr>
                <w:rFonts w:asciiTheme="minorHAnsi" w:eastAsiaTheme="minorHAnsi" w:hAnsiTheme="minorHAnsi" w:cstheme="minorBidi"/>
                <w:sz w:val="22"/>
                <w:szCs w:val="22"/>
                <w:lang w:val="en-GB"/>
              </w:rPr>
              <w:t>per</w:t>
            </w:r>
            <w:r w:rsidR="000714F1">
              <w:rPr>
                <w:rFonts w:asciiTheme="minorHAnsi" w:eastAsiaTheme="minorHAnsi" w:hAnsiTheme="minorHAnsi" w:cstheme="minorBidi"/>
                <w:sz w:val="22"/>
                <w:szCs w:val="22"/>
                <w:lang w:val="en-GB"/>
              </w:rPr>
              <w:t>o</w:t>
            </w:r>
            <w:r w:rsidRPr="006D51CC">
              <w:rPr>
                <w:rFonts w:asciiTheme="minorHAnsi" w:eastAsiaTheme="minorHAnsi" w:hAnsiTheme="minorHAnsi" w:cstheme="minorBidi"/>
                <w:sz w:val="22"/>
                <w:szCs w:val="22"/>
                <w:lang w:val="en-GB"/>
              </w:rPr>
              <w:t>p</w:t>
            </w:r>
            <w:r w:rsidR="000714F1">
              <w:rPr>
                <w:rFonts w:asciiTheme="minorHAnsi" w:eastAsiaTheme="minorHAnsi" w:hAnsiTheme="minorHAnsi" w:cstheme="minorBidi"/>
                <w:sz w:val="22"/>
                <w:szCs w:val="22"/>
                <w:lang w:val="en-GB"/>
              </w:rPr>
              <w:t>u</w:t>
            </w:r>
            <w:r w:rsidRPr="006D51CC">
              <w:rPr>
                <w:rFonts w:asciiTheme="minorHAnsi" w:eastAsiaTheme="minorHAnsi" w:hAnsiTheme="minorHAnsi" w:cstheme="minorBidi"/>
                <w:sz w:val="22"/>
                <w:szCs w:val="22"/>
                <w:lang w:val="en-GB"/>
              </w:rPr>
              <w:t>viruses</w:t>
            </w:r>
            <w:proofErr w:type="spellEnd"/>
            <w:r w:rsidRPr="006D51CC">
              <w:rPr>
                <w:rFonts w:asciiTheme="minorHAnsi" w:eastAsiaTheme="minorHAnsi" w:hAnsiTheme="minorHAnsi" w:cstheme="minorBidi"/>
                <w:sz w:val="22"/>
                <w:szCs w:val="22"/>
                <w:lang w:val="en-GB"/>
              </w:rPr>
              <w:t xml:space="preserve"> are marked blue wh</w:t>
            </w:r>
            <w:r w:rsidR="000714F1">
              <w:rPr>
                <w:rFonts w:asciiTheme="minorHAnsi" w:eastAsiaTheme="minorHAnsi" w:hAnsiTheme="minorHAnsi" w:cstheme="minorBidi"/>
                <w:sz w:val="22"/>
                <w:szCs w:val="22"/>
                <w:lang w:val="en-GB"/>
              </w:rPr>
              <w:t>ereas</w:t>
            </w:r>
            <w:r w:rsidRPr="006D51CC">
              <w:rPr>
                <w:rFonts w:asciiTheme="minorHAnsi" w:eastAsiaTheme="minorHAnsi" w:hAnsiTheme="minorHAnsi" w:cstheme="minorBidi"/>
                <w:sz w:val="22"/>
                <w:szCs w:val="22"/>
                <w:lang w:val="en-GB"/>
              </w:rPr>
              <w:t xml:space="preserve"> the proposed genus </w:t>
            </w:r>
            <w:r w:rsidR="003E34FE">
              <w:rPr>
                <w:rFonts w:asciiTheme="minorHAnsi" w:eastAsiaTheme="minorHAnsi" w:hAnsiTheme="minorHAnsi" w:cstheme="minorBidi"/>
                <w:i/>
                <w:noProof/>
                <w:sz w:val="22"/>
                <w:szCs w:val="22"/>
                <w:lang w:val="en-GB" w:eastAsia="nb-NO"/>
              </w:rPr>
              <w:t>Hexartoviru</w:t>
            </w:r>
            <w:r w:rsidR="003E34FE" w:rsidRPr="006D51CC">
              <w:rPr>
                <w:rFonts w:asciiTheme="minorHAnsi" w:eastAsiaTheme="minorHAnsi" w:hAnsiTheme="minorHAnsi" w:cstheme="minorBidi"/>
                <w:i/>
                <w:noProof/>
                <w:sz w:val="22"/>
                <w:szCs w:val="22"/>
                <w:lang w:val="en-GB" w:eastAsia="nb-NO"/>
              </w:rPr>
              <w:t>s</w:t>
            </w:r>
            <w:r w:rsidR="003E34FE" w:rsidRPr="006D51CC" w:rsidDel="003E34FE">
              <w:rPr>
                <w:rFonts w:asciiTheme="minorHAnsi" w:eastAsiaTheme="minorHAnsi" w:hAnsiTheme="minorHAnsi" w:cstheme="minorBidi"/>
                <w:i/>
                <w:sz w:val="22"/>
                <w:szCs w:val="22"/>
                <w:lang w:val="en-GB"/>
              </w:rPr>
              <w:t xml:space="preserve"> </w:t>
            </w:r>
            <w:r w:rsidRPr="006D51CC">
              <w:rPr>
                <w:rFonts w:asciiTheme="minorHAnsi" w:eastAsiaTheme="minorHAnsi" w:hAnsiTheme="minorHAnsi" w:cstheme="minorBidi"/>
                <w:sz w:val="22"/>
                <w:szCs w:val="22"/>
                <w:lang w:val="en-GB"/>
              </w:rPr>
              <w:t xml:space="preserve">is marked red. The 73 L-protein amino acid sequences were aligned using online MAFFT v7 and poorly aligned regions were removed using </w:t>
            </w:r>
            <w:proofErr w:type="spellStart"/>
            <w:r w:rsidRPr="006D51CC">
              <w:rPr>
                <w:rFonts w:asciiTheme="minorHAnsi" w:eastAsiaTheme="minorHAnsi" w:hAnsiTheme="minorHAnsi" w:cstheme="minorBidi"/>
                <w:sz w:val="22"/>
                <w:szCs w:val="22"/>
                <w:lang w:val="en-GB"/>
              </w:rPr>
              <w:t>trimAl</w:t>
            </w:r>
            <w:proofErr w:type="spellEnd"/>
            <w:r w:rsidRPr="006D51CC">
              <w:rPr>
                <w:rFonts w:asciiTheme="minorHAnsi" w:eastAsiaTheme="minorHAnsi" w:hAnsiTheme="minorHAnsi" w:cstheme="minorBidi"/>
                <w:sz w:val="22"/>
                <w:szCs w:val="22"/>
                <w:lang w:val="en-GB"/>
              </w:rPr>
              <w:t xml:space="preserve"> resulting in a sequence alignment of 565 amino acids. Phylogenetic trees were calculated using maximum-likelihood (ML) in MEGA 6 with the LG + G + I + F model and 1000 bootstrap replications. The branch lengths reflect the evolutionary distance and are represented as the number of amino acid substitutions in proportion to the scale bar</w:t>
            </w:r>
          </w:p>
        </w:tc>
      </w:tr>
      <w:tr w:rsidR="00F52CF3" w:rsidRPr="001E492D" w14:paraId="19DCEE5E" w14:textId="77777777" w:rsidTr="00D97C70">
        <w:trPr>
          <w:trHeight w:val="1566"/>
        </w:trPr>
        <w:tc>
          <w:tcPr>
            <w:tcW w:w="9461" w:type="dxa"/>
            <w:gridSpan w:val="2"/>
          </w:tcPr>
          <w:p w14:paraId="3DCA6DA3" w14:textId="77777777" w:rsidR="00F52CF3" w:rsidRPr="0055462A" w:rsidRDefault="00F52CF3" w:rsidP="006D51CC">
            <w:pPr>
              <w:spacing w:after="160" w:line="259" w:lineRule="auto"/>
              <w:rPr>
                <w:rFonts w:asciiTheme="minorHAnsi" w:eastAsiaTheme="minorHAnsi" w:hAnsiTheme="minorHAnsi" w:cstheme="minorBidi"/>
                <w:noProof/>
                <w:sz w:val="22"/>
                <w:szCs w:val="22"/>
                <w:lang w:val="en-GB" w:eastAsia="nb-NO"/>
              </w:rPr>
            </w:pPr>
          </w:p>
        </w:tc>
      </w:tr>
      <w:tr w:rsidR="00AA601F" w:rsidRPr="001E492D" w14:paraId="27B7B955" w14:textId="77777777" w:rsidTr="00D97C70">
        <w:trPr>
          <w:gridAfter w:val="1"/>
          <w:wAfter w:w="233" w:type="dxa"/>
          <w:tblHeader/>
        </w:trPr>
        <w:tc>
          <w:tcPr>
            <w:tcW w:w="9228" w:type="dxa"/>
          </w:tcPr>
          <w:p w14:paraId="6E8CB990" w14:textId="77777777" w:rsidR="00AA601F" w:rsidRPr="009320C8" w:rsidRDefault="00AA601F" w:rsidP="00820E4D">
            <w:pPr>
              <w:spacing w:after="120"/>
              <w:rPr>
                <w:rFonts w:ascii="Arial" w:hAnsi="Arial" w:cs="Arial"/>
                <w:b/>
              </w:rPr>
            </w:pPr>
            <w:r w:rsidRPr="009320C8">
              <w:rPr>
                <w:rFonts w:ascii="Arial" w:hAnsi="Arial" w:cs="Arial"/>
                <w:b/>
              </w:rPr>
              <w:t>References:</w:t>
            </w:r>
          </w:p>
        </w:tc>
      </w:tr>
      <w:tr w:rsidR="00AA601F" w:rsidRPr="00C61931" w14:paraId="1FE20946" w14:textId="77777777" w:rsidTr="00D97C70">
        <w:trPr>
          <w:gridAfter w:val="1"/>
          <w:wAfter w:w="233" w:type="dxa"/>
          <w:trHeight w:val="860"/>
        </w:trPr>
        <w:tc>
          <w:tcPr>
            <w:tcW w:w="9228" w:type="dxa"/>
            <w:tcBorders>
              <w:top w:val="single" w:sz="8" w:space="0" w:color="auto"/>
              <w:left w:val="single" w:sz="8" w:space="0" w:color="auto"/>
              <w:bottom w:val="single" w:sz="8" w:space="0" w:color="auto"/>
              <w:right w:val="single" w:sz="8" w:space="0" w:color="auto"/>
            </w:tcBorders>
          </w:tcPr>
          <w:p w14:paraId="4E4DBAA2" w14:textId="77777777" w:rsidR="00AA601F" w:rsidRDefault="00AA601F" w:rsidP="00820E4D">
            <w:pPr>
              <w:pStyle w:val="BodyTextIndent"/>
              <w:ind w:left="567" w:hanging="567"/>
              <w:rPr>
                <w:rFonts w:ascii="Times New Roman" w:hAnsi="Times New Roman"/>
                <w:color w:val="000000"/>
              </w:rPr>
            </w:pPr>
          </w:p>
          <w:p w14:paraId="3333B5BA" w14:textId="77777777" w:rsidR="00AA601F" w:rsidRDefault="006D51CC" w:rsidP="006D51CC">
            <w:pPr>
              <w:pStyle w:val="BodyTextIndent"/>
              <w:numPr>
                <w:ilvl w:val="0"/>
                <w:numId w:val="25"/>
              </w:numPr>
              <w:rPr>
                <w:rFonts w:ascii="Times New Roman" w:hAnsi="Times New Roman"/>
                <w:color w:val="000000"/>
              </w:rPr>
            </w:pPr>
            <w:r w:rsidRPr="006D51CC">
              <w:rPr>
                <w:rFonts w:ascii="Times New Roman" w:hAnsi="Times New Roman"/>
                <w:b/>
                <w:color w:val="000000"/>
                <w:lang w:val="nb-NO"/>
              </w:rPr>
              <w:t>Økland, A. L., Nylund, A., Øvergård, A. C., Skoge, R. H., &amp; Kongshaug, H</w:t>
            </w:r>
            <w:r w:rsidRPr="006D51CC">
              <w:rPr>
                <w:rFonts w:ascii="Times New Roman" w:hAnsi="Times New Roman"/>
                <w:color w:val="000000"/>
                <w:lang w:val="nb-NO"/>
              </w:rPr>
              <w:t xml:space="preserve">. (2019). </w:t>
            </w:r>
            <w:r w:rsidRPr="006D51CC">
              <w:rPr>
                <w:rFonts w:ascii="Times New Roman" w:hAnsi="Times New Roman"/>
                <w:color w:val="000000"/>
              </w:rPr>
              <w:t xml:space="preserve">Genomic characterization, phylogenetic position and in situ localization of a novel putative mononegavirus in </w:t>
            </w:r>
            <w:proofErr w:type="spellStart"/>
            <w:r w:rsidRPr="00D97C70">
              <w:rPr>
                <w:rFonts w:ascii="Times New Roman" w:hAnsi="Times New Roman"/>
                <w:i/>
                <w:color w:val="000000"/>
              </w:rPr>
              <w:t>Lepeophtheirus</w:t>
            </w:r>
            <w:proofErr w:type="spellEnd"/>
            <w:r w:rsidRPr="00D97C70">
              <w:rPr>
                <w:rFonts w:ascii="Times New Roman" w:hAnsi="Times New Roman"/>
                <w:i/>
                <w:color w:val="000000"/>
              </w:rPr>
              <w:t xml:space="preserve"> </w:t>
            </w:r>
            <w:proofErr w:type="spellStart"/>
            <w:r w:rsidRPr="00D97C70">
              <w:rPr>
                <w:rFonts w:ascii="Times New Roman" w:hAnsi="Times New Roman"/>
                <w:i/>
                <w:color w:val="000000"/>
              </w:rPr>
              <w:t>salmonis</w:t>
            </w:r>
            <w:proofErr w:type="spellEnd"/>
            <w:r w:rsidRPr="006D51CC">
              <w:rPr>
                <w:rFonts w:ascii="Times New Roman" w:hAnsi="Times New Roman"/>
                <w:color w:val="000000"/>
              </w:rPr>
              <w:t>. Archives of virology, 164(3), 675–689. doi:10.1007/s00705-018-04119-3</w:t>
            </w:r>
          </w:p>
          <w:p w14:paraId="16FDC101" w14:textId="4FFEB552" w:rsidR="003E34FE" w:rsidRPr="00C61931" w:rsidRDefault="003E34FE" w:rsidP="006D51CC">
            <w:pPr>
              <w:pStyle w:val="BodyTextIndent"/>
              <w:numPr>
                <w:ilvl w:val="0"/>
                <w:numId w:val="25"/>
              </w:numPr>
              <w:rPr>
                <w:rFonts w:ascii="Times New Roman" w:hAnsi="Times New Roman"/>
                <w:color w:val="000000"/>
              </w:rPr>
            </w:pPr>
            <w:r w:rsidRPr="00D97C70">
              <w:rPr>
                <w:rFonts w:ascii="Times New Roman" w:hAnsi="Times New Roman"/>
                <w:b/>
                <w:color w:val="000000"/>
                <w:lang w:val="en-GB"/>
              </w:rPr>
              <w:t>Shi, M., Lin, X.-D., Tian, J.-H., Chen, L.-J., Chen, X., Li, C.-X., Qin, X.-C., Li, J., Cao, J.-P., Eden, J.-S., Buchmann, J., Wang, W., Xu, J., Holmes, E. C., &amp; Zhang, Y.-Z.</w:t>
            </w:r>
            <w:r w:rsidRPr="00D97C70">
              <w:rPr>
                <w:rFonts w:ascii="Times New Roman" w:hAnsi="Times New Roman"/>
                <w:color w:val="000000"/>
                <w:lang w:val="en-GB"/>
              </w:rPr>
              <w:t xml:space="preserve"> (2016). </w:t>
            </w:r>
            <w:r w:rsidRPr="00D97C70">
              <w:rPr>
                <w:rFonts w:ascii="Times New Roman" w:hAnsi="Times New Roman"/>
                <w:color w:val="000000"/>
                <w:lang w:val="nb-NO"/>
              </w:rPr>
              <w:t xml:space="preserve">Redefining the invertebrate RNA virosphere. </w:t>
            </w:r>
            <w:r w:rsidRPr="00D97C70">
              <w:rPr>
                <w:rFonts w:ascii="Times New Roman" w:hAnsi="Times New Roman"/>
                <w:iCs/>
                <w:color w:val="000000"/>
                <w:lang w:val="nb-NO"/>
              </w:rPr>
              <w:t>Nature, 540</w:t>
            </w:r>
            <w:r w:rsidRPr="00D97C70">
              <w:rPr>
                <w:rFonts w:ascii="Times New Roman" w:hAnsi="Times New Roman"/>
                <w:color w:val="000000"/>
                <w:lang w:val="nb-NO"/>
              </w:rPr>
              <w:t>, 539. doi:10.1038/nature20167</w:t>
            </w:r>
          </w:p>
        </w:tc>
      </w:tr>
    </w:tbl>
    <w:p w14:paraId="3D8A87F7" w14:textId="77777777" w:rsidR="008E736E" w:rsidRDefault="008E736E" w:rsidP="00AC0E72">
      <w:pPr>
        <w:rPr>
          <w:lang w:val="en-GB"/>
        </w:rPr>
      </w:pPr>
    </w:p>
    <w:p w14:paraId="068ED7CA" w14:textId="77777777" w:rsidR="00CE0DE4" w:rsidRPr="00991A82" w:rsidRDefault="00D227FA" w:rsidP="00991A82">
      <w:pPr>
        <w:pStyle w:val="BodyTextIndent"/>
        <w:ind w:left="0" w:firstLine="0"/>
        <w:rPr>
          <w:rFonts w:ascii="Times New Roman" w:hAnsi="Times New Roman"/>
          <w:color w:val="000000"/>
          <w:sz w:val="22"/>
          <w:szCs w:val="22"/>
        </w:rPr>
      </w:pPr>
      <w:r>
        <w:rPr>
          <w:noProof/>
          <w:lang w:eastAsia="en-US"/>
        </w:rPr>
        <mc:AlternateContent>
          <mc:Choice Requires="wps">
            <w:drawing>
              <wp:anchor distT="0" distB="0" distL="114300" distR="114300" simplePos="0" relativeHeight="251657216" behindDoc="0" locked="0" layoutInCell="1" allowOverlap="1" wp14:anchorId="4239A908" wp14:editId="3916793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937018C"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" strokecolor="navy" strokeweight="2pt"/>
            </w:pict>
          </mc:Fallback>
        </mc:AlternateContent>
      </w:r>
    </w:p>
    <w:sectPr w:rsidR="00CE0DE4" w:rsidRPr="00991A82" w:rsidSect="00991A82">
      <w:headerReference w:type="default" r:id="rId14"/>
      <w:footerReference w:type="default" r:id="rId15"/>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0DEA9" w14:textId="77777777" w:rsidR="005C31E1" w:rsidRDefault="005C31E1">
      <w:pPr>
        <w:pStyle w:val="Header"/>
        <w:pPrChange w:id="2" w:author=" King" w:date="2007-11-09T06:47:00Z">
          <w:pPr/>
        </w:pPrChange>
      </w:pPr>
      <w:r>
        <w:separator/>
      </w:r>
    </w:p>
  </w:endnote>
  <w:endnote w:type="continuationSeparator" w:id="0">
    <w:p w14:paraId="512646B5" w14:textId="77777777" w:rsidR="005C31E1" w:rsidRDefault="005C31E1">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997296">
      <w:rPr>
        <w:rFonts w:ascii="Arial" w:hAnsi="Arial" w:cs="Arial"/>
        <w:noProof/>
        <w:color w:val="808080"/>
        <w:sz w:val="20"/>
      </w:rPr>
      <w:t>1</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997296">
      <w:rPr>
        <w:rFonts w:ascii="Arial" w:hAnsi="Arial" w:cs="Arial"/>
        <w:noProof/>
        <w:color w:val="808080"/>
        <w:sz w:val="20"/>
      </w:rPr>
      <w:t>4</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72C46" w14:textId="77777777" w:rsidR="005C31E1" w:rsidRDefault="005C31E1">
      <w:pPr>
        <w:pStyle w:val="Header"/>
        <w:pPrChange w:id="0" w:author=" King" w:date="2007-11-09T06:47:00Z">
          <w:pPr/>
        </w:pPrChange>
      </w:pPr>
      <w:r>
        <w:separator/>
      </w:r>
    </w:p>
  </w:footnote>
  <w:footnote w:type="continuationSeparator" w:id="0">
    <w:p w14:paraId="651B7D51" w14:textId="77777777" w:rsidR="005C31E1" w:rsidRDefault="005C31E1">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820E4D" w:rsidRPr="00CD4725" w:rsidRDefault="00CD4725"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FF563CF"/>
    <w:multiLevelType w:val="hybridMultilevel"/>
    <w:tmpl w:val="7BE6B642"/>
    <w:lvl w:ilvl="0" w:tplc="1728D9FE">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20"/>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1"/>
  </w:num>
  <w:num w:numId="13">
    <w:abstractNumId w:val="17"/>
  </w:num>
  <w:num w:numId="14">
    <w:abstractNumId w:val="22"/>
  </w:num>
  <w:num w:numId="15">
    <w:abstractNumId w:val="23"/>
  </w:num>
  <w:num w:numId="16">
    <w:abstractNumId w:val="4"/>
  </w:num>
  <w:num w:numId="17">
    <w:abstractNumId w:val="15"/>
  </w:num>
  <w:num w:numId="18">
    <w:abstractNumId w:val="11"/>
  </w:num>
  <w:num w:numId="19">
    <w:abstractNumId w:val="3"/>
  </w:num>
  <w:num w:numId="20">
    <w:abstractNumId w:val="24"/>
  </w:num>
  <w:num w:numId="21">
    <w:abstractNumId w:val="2"/>
  </w:num>
  <w:num w:numId="22">
    <w:abstractNumId w:val="5"/>
  </w:num>
  <w:num w:numId="23">
    <w:abstractNumId w:val="13"/>
  </w:num>
  <w:num w:numId="24">
    <w:abstractNumId w:val="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785"/>
    <w:rsid w:val="00004F39"/>
    <w:rsid w:val="00016519"/>
    <w:rsid w:val="00024051"/>
    <w:rsid w:val="000315E5"/>
    <w:rsid w:val="00034DE5"/>
    <w:rsid w:val="000360CB"/>
    <w:rsid w:val="000420CB"/>
    <w:rsid w:val="0004304B"/>
    <w:rsid w:val="000714F1"/>
    <w:rsid w:val="00072CC5"/>
    <w:rsid w:val="00093DD3"/>
    <w:rsid w:val="000A6DE3"/>
    <w:rsid w:val="000A7E3F"/>
    <w:rsid w:val="000A7F1C"/>
    <w:rsid w:val="000B3132"/>
    <w:rsid w:val="000B7774"/>
    <w:rsid w:val="000C0126"/>
    <w:rsid w:val="000C2825"/>
    <w:rsid w:val="000C32A9"/>
    <w:rsid w:val="000D2F03"/>
    <w:rsid w:val="000F5890"/>
    <w:rsid w:val="000F5A87"/>
    <w:rsid w:val="00100092"/>
    <w:rsid w:val="00104A4B"/>
    <w:rsid w:val="0010595F"/>
    <w:rsid w:val="00114BD4"/>
    <w:rsid w:val="0012008F"/>
    <w:rsid w:val="001249C4"/>
    <w:rsid w:val="0012796D"/>
    <w:rsid w:val="001431E2"/>
    <w:rsid w:val="001551A8"/>
    <w:rsid w:val="001578A6"/>
    <w:rsid w:val="001664DF"/>
    <w:rsid w:val="0017329D"/>
    <w:rsid w:val="00173983"/>
    <w:rsid w:val="0017739A"/>
    <w:rsid w:val="001811B7"/>
    <w:rsid w:val="00185699"/>
    <w:rsid w:val="00191C02"/>
    <w:rsid w:val="001946B2"/>
    <w:rsid w:val="001C5EE1"/>
    <w:rsid w:val="001D370D"/>
    <w:rsid w:val="001E59C1"/>
    <w:rsid w:val="001E7FD5"/>
    <w:rsid w:val="001F2C75"/>
    <w:rsid w:val="001F4031"/>
    <w:rsid w:val="00202BB3"/>
    <w:rsid w:val="00207B65"/>
    <w:rsid w:val="00210B49"/>
    <w:rsid w:val="00212269"/>
    <w:rsid w:val="002129A8"/>
    <w:rsid w:val="0022566F"/>
    <w:rsid w:val="002315B2"/>
    <w:rsid w:val="002323AB"/>
    <w:rsid w:val="002361B7"/>
    <w:rsid w:val="00236673"/>
    <w:rsid w:val="00252570"/>
    <w:rsid w:val="002539A7"/>
    <w:rsid w:val="00260377"/>
    <w:rsid w:val="00265E5A"/>
    <w:rsid w:val="002732D1"/>
    <w:rsid w:val="00275425"/>
    <w:rsid w:val="002777A3"/>
    <w:rsid w:val="0028367A"/>
    <w:rsid w:val="00283FE0"/>
    <w:rsid w:val="0028627E"/>
    <w:rsid w:val="00291213"/>
    <w:rsid w:val="002930D6"/>
    <w:rsid w:val="00295698"/>
    <w:rsid w:val="002978A6"/>
    <w:rsid w:val="002A4018"/>
    <w:rsid w:val="002A7D6D"/>
    <w:rsid w:val="002B75AB"/>
    <w:rsid w:val="002E36D5"/>
    <w:rsid w:val="002E4EC0"/>
    <w:rsid w:val="00300B0A"/>
    <w:rsid w:val="00304104"/>
    <w:rsid w:val="00306A5E"/>
    <w:rsid w:val="00315757"/>
    <w:rsid w:val="00315AEE"/>
    <w:rsid w:val="00342A81"/>
    <w:rsid w:val="00342D4D"/>
    <w:rsid w:val="003433D8"/>
    <w:rsid w:val="0034563C"/>
    <w:rsid w:val="003538F3"/>
    <w:rsid w:val="003563FA"/>
    <w:rsid w:val="003623D9"/>
    <w:rsid w:val="00364F36"/>
    <w:rsid w:val="003676E2"/>
    <w:rsid w:val="00377A06"/>
    <w:rsid w:val="00391FB5"/>
    <w:rsid w:val="003A0BE4"/>
    <w:rsid w:val="003A48CF"/>
    <w:rsid w:val="003A4E70"/>
    <w:rsid w:val="003A6C76"/>
    <w:rsid w:val="003B1954"/>
    <w:rsid w:val="003B7125"/>
    <w:rsid w:val="003B7F64"/>
    <w:rsid w:val="003C4611"/>
    <w:rsid w:val="003D08E5"/>
    <w:rsid w:val="003E02C3"/>
    <w:rsid w:val="003E0BBC"/>
    <w:rsid w:val="003E34FE"/>
    <w:rsid w:val="003E3AB2"/>
    <w:rsid w:val="003E7EEC"/>
    <w:rsid w:val="003F0180"/>
    <w:rsid w:val="003F66F8"/>
    <w:rsid w:val="00400C3B"/>
    <w:rsid w:val="00402B0B"/>
    <w:rsid w:val="00404ECA"/>
    <w:rsid w:val="00413670"/>
    <w:rsid w:val="004152C9"/>
    <w:rsid w:val="00422FF0"/>
    <w:rsid w:val="004435EC"/>
    <w:rsid w:val="00444E1E"/>
    <w:rsid w:val="00447321"/>
    <w:rsid w:val="0044774D"/>
    <w:rsid w:val="004710EC"/>
    <w:rsid w:val="0047500D"/>
    <w:rsid w:val="00477748"/>
    <w:rsid w:val="004863FC"/>
    <w:rsid w:val="004937AC"/>
    <w:rsid w:val="00494623"/>
    <w:rsid w:val="004A350D"/>
    <w:rsid w:val="004A3DAC"/>
    <w:rsid w:val="004A6F2D"/>
    <w:rsid w:val="004B0C50"/>
    <w:rsid w:val="004B5D02"/>
    <w:rsid w:val="004C30A2"/>
    <w:rsid w:val="004C7BA9"/>
    <w:rsid w:val="004D1DAD"/>
    <w:rsid w:val="004D21E1"/>
    <w:rsid w:val="004D236F"/>
    <w:rsid w:val="004D5AE7"/>
    <w:rsid w:val="004D748F"/>
    <w:rsid w:val="004E290B"/>
    <w:rsid w:val="004F23EA"/>
    <w:rsid w:val="004F771E"/>
    <w:rsid w:val="0050228B"/>
    <w:rsid w:val="00503E8B"/>
    <w:rsid w:val="00505D9F"/>
    <w:rsid w:val="0050662A"/>
    <w:rsid w:val="00516D9F"/>
    <w:rsid w:val="005201AD"/>
    <w:rsid w:val="00521073"/>
    <w:rsid w:val="00522E71"/>
    <w:rsid w:val="00530EFE"/>
    <w:rsid w:val="00534EED"/>
    <w:rsid w:val="005368BD"/>
    <w:rsid w:val="0055462A"/>
    <w:rsid w:val="005557FC"/>
    <w:rsid w:val="00572D74"/>
    <w:rsid w:val="00581ED1"/>
    <w:rsid w:val="00590D25"/>
    <w:rsid w:val="005929A4"/>
    <w:rsid w:val="0059515D"/>
    <w:rsid w:val="005953F1"/>
    <w:rsid w:val="005B506B"/>
    <w:rsid w:val="005B600C"/>
    <w:rsid w:val="005C31E1"/>
    <w:rsid w:val="005D0BFD"/>
    <w:rsid w:val="005D19C9"/>
    <w:rsid w:val="005D7EC4"/>
    <w:rsid w:val="005D7F24"/>
    <w:rsid w:val="005F4309"/>
    <w:rsid w:val="005F53C1"/>
    <w:rsid w:val="00603CFD"/>
    <w:rsid w:val="006071CA"/>
    <w:rsid w:val="0061592E"/>
    <w:rsid w:val="00616487"/>
    <w:rsid w:val="00617B84"/>
    <w:rsid w:val="00623274"/>
    <w:rsid w:val="00624B05"/>
    <w:rsid w:val="00633947"/>
    <w:rsid w:val="00635404"/>
    <w:rsid w:val="00636B14"/>
    <w:rsid w:val="00637004"/>
    <w:rsid w:val="00637223"/>
    <w:rsid w:val="00650171"/>
    <w:rsid w:val="006707BD"/>
    <w:rsid w:val="00672EB6"/>
    <w:rsid w:val="00692BE3"/>
    <w:rsid w:val="0069409C"/>
    <w:rsid w:val="006A1735"/>
    <w:rsid w:val="006B2EE7"/>
    <w:rsid w:val="006C4A0C"/>
    <w:rsid w:val="006D1B4E"/>
    <w:rsid w:val="006D51CC"/>
    <w:rsid w:val="006D59EF"/>
    <w:rsid w:val="006E0B7B"/>
    <w:rsid w:val="006F1ADE"/>
    <w:rsid w:val="006F1C3F"/>
    <w:rsid w:val="006F3CB1"/>
    <w:rsid w:val="006F44A4"/>
    <w:rsid w:val="007016DD"/>
    <w:rsid w:val="00702CCD"/>
    <w:rsid w:val="00704198"/>
    <w:rsid w:val="007135C0"/>
    <w:rsid w:val="00715B64"/>
    <w:rsid w:val="00716792"/>
    <w:rsid w:val="00717501"/>
    <w:rsid w:val="00720D17"/>
    <w:rsid w:val="00724281"/>
    <w:rsid w:val="00724490"/>
    <w:rsid w:val="00736F49"/>
    <w:rsid w:val="0073793D"/>
    <w:rsid w:val="00746025"/>
    <w:rsid w:val="00751194"/>
    <w:rsid w:val="00752D7B"/>
    <w:rsid w:val="007602A2"/>
    <w:rsid w:val="0076759D"/>
    <w:rsid w:val="00774CB4"/>
    <w:rsid w:val="00775307"/>
    <w:rsid w:val="007772C2"/>
    <w:rsid w:val="007823BB"/>
    <w:rsid w:val="007878DB"/>
    <w:rsid w:val="00792B22"/>
    <w:rsid w:val="0079318D"/>
    <w:rsid w:val="007A5735"/>
    <w:rsid w:val="007C1657"/>
    <w:rsid w:val="007C793A"/>
    <w:rsid w:val="007C7E0E"/>
    <w:rsid w:val="007D246C"/>
    <w:rsid w:val="007D4C57"/>
    <w:rsid w:val="007D6DB6"/>
    <w:rsid w:val="007E6C07"/>
    <w:rsid w:val="007F3041"/>
    <w:rsid w:val="007F5109"/>
    <w:rsid w:val="0080060B"/>
    <w:rsid w:val="00800BFD"/>
    <w:rsid w:val="00801148"/>
    <w:rsid w:val="00802D02"/>
    <w:rsid w:val="008071B6"/>
    <w:rsid w:val="00820E4D"/>
    <w:rsid w:val="0082112A"/>
    <w:rsid w:val="008277F3"/>
    <w:rsid w:val="00830785"/>
    <w:rsid w:val="008335C5"/>
    <w:rsid w:val="00835B67"/>
    <w:rsid w:val="008418CD"/>
    <w:rsid w:val="008442CB"/>
    <w:rsid w:val="008563BE"/>
    <w:rsid w:val="00856D15"/>
    <w:rsid w:val="008655D6"/>
    <w:rsid w:val="00872088"/>
    <w:rsid w:val="008762E5"/>
    <w:rsid w:val="00884E97"/>
    <w:rsid w:val="00890FAF"/>
    <w:rsid w:val="00891C67"/>
    <w:rsid w:val="008A612E"/>
    <w:rsid w:val="008B6D5E"/>
    <w:rsid w:val="008C2CC4"/>
    <w:rsid w:val="008C7B86"/>
    <w:rsid w:val="008D7736"/>
    <w:rsid w:val="008E10B7"/>
    <w:rsid w:val="008E2333"/>
    <w:rsid w:val="008E4E0F"/>
    <w:rsid w:val="008E736E"/>
    <w:rsid w:val="008F03D2"/>
    <w:rsid w:val="008F1758"/>
    <w:rsid w:val="008F2BEE"/>
    <w:rsid w:val="008F4957"/>
    <w:rsid w:val="008F5FB1"/>
    <w:rsid w:val="008F6DE4"/>
    <w:rsid w:val="009062EF"/>
    <w:rsid w:val="00924884"/>
    <w:rsid w:val="00926A4D"/>
    <w:rsid w:val="009320C8"/>
    <w:rsid w:val="00934270"/>
    <w:rsid w:val="0093622B"/>
    <w:rsid w:val="009551D6"/>
    <w:rsid w:val="009564E3"/>
    <w:rsid w:val="00956BEA"/>
    <w:rsid w:val="0096031A"/>
    <w:rsid w:val="0096368E"/>
    <w:rsid w:val="00963FA9"/>
    <w:rsid w:val="00965805"/>
    <w:rsid w:val="00973680"/>
    <w:rsid w:val="009761BE"/>
    <w:rsid w:val="009845DD"/>
    <w:rsid w:val="009864D7"/>
    <w:rsid w:val="00986F6A"/>
    <w:rsid w:val="00987C77"/>
    <w:rsid w:val="009903E2"/>
    <w:rsid w:val="00991A82"/>
    <w:rsid w:val="0099268F"/>
    <w:rsid w:val="00995425"/>
    <w:rsid w:val="00997296"/>
    <w:rsid w:val="009A3DE5"/>
    <w:rsid w:val="009A6C98"/>
    <w:rsid w:val="009B1712"/>
    <w:rsid w:val="009C1EBB"/>
    <w:rsid w:val="009C463B"/>
    <w:rsid w:val="009D29FA"/>
    <w:rsid w:val="009E036E"/>
    <w:rsid w:val="009F32F7"/>
    <w:rsid w:val="009F602F"/>
    <w:rsid w:val="00A0055F"/>
    <w:rsid w:val="00A03AA4"/>
    <w:rsid w:val="00A11ACF"/>
    <w:rsid w:val="00A16D20"/>
    <w:rsid w:val="00A26EB0"/>
    <w:rsid w:val="00A27567"/>
    <w:rsid w:val="00A36B4E"/>
    <w:rsid w:val="00A5043C"/>
    <w:rsid w:val="00A52629"/>
    <w:rsid w:val="00A56BC8"/>
    <w:rsid w:val="00A70CB9"/>
    <w:rsid w:val="00A70CE7"/>
    <w:rsid w:val="00A724DF"/>
    <w:rsid w:val="00A77BC1"/>
    <w:rsid w:val="00A80214"/>
    <w:rsid w:val="00A84D14"/>
    <w:rsid w:val="00A91DF9"/>
    <w:rsid w:val="00AA1E2F"/>
    <w:rsid w:val="00AA308A"/>
    <w:rsid w:val="00AA3952"/>
    <w:rsid w:val="00AA408B"/>
    <w:rsid w:val="00AA601F"/>
    <w:rsid w:val="00AB7631"/>
    <w:rsid w:val="00AC09A2"/>
    <w:rsid w:val="00AC0E72"/>
    <w:rsid w:val="00AD11F4"/>
    <w:rsid w:val="00AD3814"/>
    <w:rsid w:val="00AE2858"/>
    <w:rsid w:val="00AF63CD"/>
    <w:rsid w:val="00AF65C7"/>
    <w:rsid w:val="00B04CD6"/>
    <w:rsid w:val="00B12A01"/>
    <w:rsid w:val="00B12D76"/>
    <w:rsid w:val="00B216A1"/>
    <w:rsid w:val="00B2254A"/>
    <w:rsid w:val="00B3178D"/>
    <w:rsid w:val="00B34F6A"/>
    <w:rsid w:val="00B45888"/>
    <w:rsid w:val="00B45DD5"/>
    <w:rsid w:val="00B53CF8"/>
    <w:rsid w:val="00B5488B"/>
    <w:rsid w:val="00B613A5"/>
    <w:rsid w:val="00B63708"/>
    <w:rsid w:val="00B845E3"/>
    <w:rsid w:val="00B84AA0"/>
    <w:rsid w:val="00B85D62"/>
    <w:rsid w:val="00B86BE8"/>
    <w:rsid w:val="00B91D87"/>
    <w:rsid w:val="00B93CC3"/>
    <w:rsid w:val="00B94E8E"/>
    <w:rsid w:val="00BA3080"/>
    <w:rsid w:val="00BB7D24"/>
    <w:rsid w:val="00BC1ECC"/>
    <w:rsid w:val="00BD4541"/>
    <w:rsid w:val="00BD47D7"/>
    <w:rsid w:val="00BE06F9"/>
    <w:rsid w:val="00BE18E9"/>
    <w:rsid w:val="00BE3DD7"/>
    <w:rsid w:val="00BF7AA8"/>
    <w:rsid w:val="00C06EE4"/>
    <w:rsid w:val="00C12C1B"/>
    <w:rsid w:val="00C15EC4"/>
    <w:rsid w:val="00C165C2"/>
    <w:rsid w:val="00C245DB"/>
    <w:rsid w:val="00C3224F"/>
    <w:rsid w:val="00C44DF4"/>
    <w:rsid w:val="00C46C65"/>
    <w:rsid w:val="00C55862"/>
    <w:rsid w:val="00C64F92"/>
    <w:rsid w:val="00C65BBD"/>
    <w:rsid w:val="00C67A98"/>
    <w:rsid w:val="00C75039"/>
    <w:rsid w:val="00C762C9"/>
    <w:rsid w:val="00C80265"/>
    <w:rsid w:val="00C83912"/>
    <w:rsid w:val="00C94A0B"/>
    <w:rsid w:val="00CA30B3"/>
    <w:rsid w:val="00CA56E9"/>
    <w:rsid w:val="00CB3A13"/>
    <w:rsid w:val="00CB434C"/>
    <w:rsid w:val="00CB7C39"/>
    <w:rsid w:val="00CD4725"/>
    <w:rsid w:val="00CE0DE4"/>
    <w:rsid w:val="00CE2AB3"/>
    <w:rsid w:val="00CE408B"/>
    <w:rsid w:val="00CE5ECF"/>
    <w:rsid w:val="00CF0A9B"/>
    <w:rsid w:val="00CF3890"/>
    <w:rsid w:val="00CF5168"/>
    <w:rsid w:val="00D0602A"/>
    <w:rsid w:val="00D109E6"/>
    <w:rsid w:val="00D13294"/>
    <w:rsid w:val="00D15256"/>
    <w:rsid w:val="00D157F5"/>
    <w:rsid w:val="00D15A4D"/>
    <w:rsid w:val="00D1634C"/>
    <w:rsid w:val="00D16A8B"/>
    <w:rsid w:val="00D227FA"/>
    <w:rsid w:val="00D2300C"/>
    <w:rsid w:val="00D23CE8"/>
    <w:rsid w:val="00D32796"/>
    <w:rsid w:val="00D41101"/>
    <w:rsid w:val="00D45CE9"/>
    <w:rsid w:val="00D4648E"/>
    <w:rsid w:val="00D6107E"/>
    <w:rsid w:val="00D62298"/>
    <w:rsid w:val="00D70DF3"/>
    <w:rsid w:val="00D741E0"/>
    <w:rsid w:val="00D87539"/>
    <w:rsid w:val="00D97C70"/>
    <w:rsid w:val="00DA5352"/>
    <w:rsid w:val="00DA5E5A"/>
    <w:rsid w:val="00DA71AC"/>
    <w:rsid w:val="00DA7AE7"/>
    <w:rsid w:val="00DB3CB3"/>
    <w:rsid w:val="00DB4BB2"/>
    <w:rsid w:val="00DC2ACB"/>
    <w:rsid w:val="00DC6415"/>
    <w:rsid w:val="00DD00F3"/>
    <w:rsid w:val="00DD65CA"/>
    <w:rsid w:val="00DE105D"/>
    <w:rsid w:val="00DE1FCF"/>
    <w:rsid w:val="00DE21CE"/>
    <w:rsid w:val="00DE3E25"/>
    <w:rsid w:val="00DE73A3"/>
    <w:rsid w:val="00E03681"/>
    <w:rsid w:val="00E11C94"/>
    <w:rsid w:val="00E11F4F"/>
    <w:rsid w:val="00E14D62"/>
    <w:rsid w:val="00E23B4F"/>
    <w:rsid w:val="00E30A69"/>
    <w:rsid w:val="00E347C2"/>
    <w:rsid w:val="00E36F9D"/>
    <w:rsid w:val="00E3759B"/>
    <w:rsid w:val="00E4096A"/>
    <w:rsid w:val="00E4413A"/>
    <w:rsid w:val="00E57A0B"/>
    <w:rsid w:val="00E60228"/>
    <w:rsid w:val="00E66C21"/>
    <w:rsid w:val="00E73F9A"/>
    <w:rsid w:val="00E946A5"/>
    <w:rsid w:val="00EA06D0"/>
    <w:rsid w:val="00EA1332"/>
    <w:rsid w:val="00EA5C82"/>
    <w:rsid w:val="00EA6CA5"/>
    <w:rsid w:val="00EB0413"/>
    <w:rsid w:val="00EB162B"/>
    <w:rsid w:val="00EB5BAF"/>
    <w:rsid w:val="00EC11F1"/>
    <w:rsid w:val="00EC4F18"/>
    <w:rsid w:val="00EF6615"/>
    <w:rsid w:val="00EF7D67"/>
    <w:rsid w:val="00F00D95"/>
    <w:rsid w:val="00F038BC"/>
    <w:rsid w:val="00F050DB"/>
    <w:rsid w:val="00F071D8"/>
    <w:rsid w:val="00F237B1"/>
    <w:rsid w:val="00F2561B"/>
    <w:rsid w:val="00F31A99"/>
    <w:rsid w:val="00F343F2"/>
    <w:rsid w:val="00F369A4"/>
    <w:rsid w:val="00F41198"/>
    <w:rsid w:val="00F41F8B"/>
    <w:rsid w:val="00F42095"/>
    <w:rsid w:val="00F44D53"/>
    <w:rsid w:val="00F4759E"/>
    <w:rsid w:val="00F51B71"/>
    <w:rsid w:val="00F52CF3"/>
    <w:rsid w:val="00F60789"/>
    <w:rsid w:val="00F60BB5"/>
    <w:rsid w:val="00F657DF"/>
    <w:rsid w:val="00F66DA7"/>
    <w:rsid w:val="00F72674"/>
    <w:rsid w:val="00F74991"/>
    <w:rsid w:val="00F74D87"/>
    <w:rsid w:val="00F80D0D"/>
    <w:rsid w:val="00F81990"/>
    <w:rsid w:val="00F85A70"/>
    <w:rsid w:val="00F912D1"/>
    <w:rsid w:val="00F93153"/>
    <w:rsid w:val="00F95CC4"/>
    <w:rsid w:val="00FA2D02"/>
    <w:rsid w:val="00FA43E3"/>
    <w:rsid w:val="00FC22F7"/>
    <w:rsid w:val="00FC636D"/>
    <w:rsid w:val="00FC66D8"/>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7A31F879-30C9-FA42-9CEF-65EB5465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462A"/>
    <w:rPr>
      <w:sz w:val="24"/>
      <w:szCs w:val="24"/>
      <w:lang w:val="en-US" w:eastAsia="en-US"/>
    </w:rPr>
  </w:style>
  <w:style w:type="character" w:customStyle="1" w:styleId="UnresolvedMention1">
    <w:name w:val="Unresolved Mention1"/>
    <w:basedOn w:val="DefaultParagraphFont"/>
    <w:uiPriority w:val="99"/>
    <w:semiHidden/>
    <w:unhideWhenUsed/>
    <w:rsid w:val="0055462A"/>
    <w:rPr>
      <w:color w:val="605E5C"/>
      <w:shd w:val="clear" w:color="auto" w:fill="E1DFDD"/>
    </w:rPr>
  </w:style>
  <w:style w:type="character" w:styleId="CommentReference">
    <w:name w:val="annotation reference"/>
    <w:basedOn w:val="DefaultParagraphFont"/>
    <w:uiPriority w:val="99"/>
    <w:semiHidden/>
    <w:unhideWhenUsed/>
    <w:rsid w:val="0055462A"/>
    <w:rPr>
      <w:sz w:val="16"/>
      <w:szCs w:val="16"/>
    </w:rPr>
  </w:style>
  <w:style w:type="paragraph" w:styleId="CommentText">
    <w:name w:val="annotation text"/>
    <w:basedOn w:val="Normal"/>
    <w:link w:val="CommentTextChar"/>
    <w:uiPriority w:val="99"/>
    <w:semiHidden/>
    <w:unhideWhenUsed/>
    <w:rsid w:val="0055462A"/>
    <w:rPr>
      <w:sz w:val="20"/>
      <w:szCs w:val="20"/>
    </w:rPr>
  </w:style>
  <w:style w:type="character" w:customStyle="1" w:styleId="CommentTextChar">
    <w:name w:val="Comment Text Char"/>
    <w:basedOn w:val="DefaultParagraphFont"/>
    <w:link w:val="CommentText"/>
    <w:uiPriority w:val="99"/>
    <w:semiHidden/>
    <w:rsid w:val="0055462A"/>
    <w:rPr>
      <w:lang w:val="en-US" w:eastAsia="en-US"/>
    </w:rPr>
  </w:style>
  <w:style w:type="paragraph" w:styleId="CommentSubject">
    <w:name w:val="annotation subject"/>
    <w:basedOn w:val="CommentText"/>
    <w:next w:val="CommentText"/>
    <w:link w:val="CommentSubjectChar"/>
    <w:uiPriority w:val="99"/>
    <w:semiHidden/>
    <w:unhideWhenUsed/>
    <w:rsid w:val="0055462A"/>
    <w:rPr>
      <w:b/>
      <w:bCs/>
    </w:rPr>
  </w:style>
  <w:style w:type="character" w:customStyle="1" w:styleId="CommentSubjectChar">
    <w:name w:val="Comment Subject Char"/>
    <w:basedOn w:val="CommentTextChar"/>
    <w:link w:val="CommentSubject"/>
    <w:uiPriority w:val="99"/>
    <w:semiHidden/>
    <w:rsid w:val="0055462A"/>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tvonline.org/subcommittees.a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nfinn.okland@uib.n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re.nylund@uib.no" TargetMode="External"/><Relationship Id="rId4" Type="http://schemas.openxmlformats.org/officeDocument/2006/relationships/settings" Target="settings.xml"/><Relationship Id="rId9" Type="http://schemas.openxmlformats.org/officeDocument/2006/relationships/hyperlink" Target="mailto:arnfinn.okland@uib.no"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EE268-2737-7D46-9AE5-A845BC2F3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5817</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Peter Walker</cp:lastModifiedBy>
  <cp:revision>11</cp:revision>
  <cp:lastPrinted>2017-01-11T11:49:00Z</cp:lastPrinted>
  <dcterms:created xsi:type="dcterms:W3CDTF">2019-06-10T21:09:00Z</dcterms:created>
  <dcterms:modified xsi:type="dcterms:W3CDTF">2019-08-19T04:46:00Z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