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A784A" w14:textId="77777777" w:rsidR="00212B34" w:rsidRDefault="00212B34">
      <w:r w:rsidRPr="000650A8">
        <w:rPr>
          <w:rFonts w:ascii="Times" w:hAnsi="Times"/>
          <w:noProof/>
          <w:color w:val="0000FF"/>
          <w:sz w:val="20"/>
          <w:szCs w:val="20"/>
        </w:rPr>
        <w:drawing>
          <wp:anchor distT="0" distB="0" distL="114300" distR="114300" simplePos="0" relativeHeight="251659264" behindDoc="0" locked="0" layoutInCell="1" allowOverlap="1" wp14:anchorId="2E4568D7" wp14:editId="37D3C33E">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1315A7E5" w14:textId="77777777" w:rsidR="00212B34" w:rsidRDefault="00212B34" w:rsidP="00F05B35">
      <w:pPr>
        <w:rPr>
          <w:rFonts w:ascii="Arial" w:hAnsi="Arial" w:cs="Arial"/>
          <w:color w:val="0000FF"/>
          <w:sz w:val="20"/>
          <w:szCs w:val="20"/>
        </w:rPr>
      </w:pPr>
    </w:p>
    <w:p w14:paraId="40D6BD14" w14:textId="77777777" w:rsidR="00212B34" w:rsidRDefault="00212B34" w:rsidP="00F05B35">
      <w:pPr>
        <w:rPr>
          <w:rFonts w:ascii="Arial" w:hAnsi="Arial" w:cs="Arial"/>
          <w:color w:val="0000FF"/>
          <w:sz w:val="20"/>
          <w:szCs w:val="20"/>
        </w:rPr>
      </w:pPr>
    </w:p>
    <w:p w14:paraId="09208DA6" w14:textId="77777777" w:rsidR="00212B34" w:rsidRDefault="00212B34" w:rsidP="00F05B35">
      <w:pPr>
        <w:rPr>
          <w:rFonts w:ascii="Arial" w:hAnsi="Arial" w:cs="Arial"/>
          <w:color w:val="0000FF"/>
          <w:sz w:val="20"/>
          <w:szCs w:val="20"/>
        </w:rPr>
      </w:pPr>
    </w:p>
    <w:p w14:paraId="40E6C391" w14:textId="77777777" w:rsidR="00212B34" w:rsidRDefault="00212B34" w:rsidP="00F05B35">
      <w:pPr>
        <w:rPr>
          <w:rFonts w:ascii="Arial" w:hAnsi="Arial" w:cs="Arial"/>
          <w:color w:val="0000FF"/>
          <w:sz w:val="20"/>
          <w:szCs w:val="20"/>
        </w:rPr>
      </w:pPr>
    </w:p>
    <w:p w14:paraId="6FE9563C" w14:textId="77777777" w:rsidR="00212B34" w:rsidRDefault="00212B34" w:rsidP="00F05B35">
      <w:pPr>
        <w:rPr>
          <w:rFonts w:ascii="Arial" w:hAnsi="Arial" w:cs="Arial"/>
          <w:color w:val="0000FF"/>
          <w:sz w:val="20"/>
          <w:szCs w:val="20"/>
        </w:rPr>
      </w:pPr>
    </w:p>
    <w:p w14:paraId="659E1D5A" w14:textId="77777777" w:rsidR="00212B34" w:rsidRDefault="00212B34" w:rsidP="00F05B35">
      <w:pPr>
        <w:rPr>
          <w:rFonts w:ascii="Arial" w:hAnsi="Arial" w:cs="Arial"/>
          <w:color w:val="0000FF"/>
          <w:sz w:val="20"/>
          <w:szCs w:val="20"/>
        </w:rPr>
      </w:pPr>
    </w:p>
    <w:p w14:paraId="7DD8F2B6" w14:textId="77777777" w:rsidR="00212B34" w:rsidRPr="009320C8" w:rsidRDefault="00212B34"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06E43B56" w14:textId="77777777" w:rsidR="00212B34" w:rsidRPr="009320C8" w:rsidRDefault="00212B34"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212B34" w:rsidRPr="009320C8" w14:paraId="484ACB08" w14:textId="77777777" w:rsidTr="00F05B35">
        <w:tc>
          <w:tcPr>
            <w:tcW w:w="3554" w:type="dxa"/>
            <w:tcBorders>
              <w:top w:val="double" w:sz="4" w:space="0" w:color="auto"/>
              <w:left w:val="double" w:sz="4" w:space="0" w:color="auto"/>
              <w:right w:val="single" w:sz="4" w:space="0" w:color="auto"/>
            </w:tcBorders>
            <w:vAlign w:val="center"/>
          </w:tcPr>
          <w:p w14:paraId="7CC51899" w14:textId="77777777" w:rsidR="00212B34" w:rsidRPr="009320C8" w:rsidRDefault="00212B34"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304D94ED" w14:textId="77777777" w:rsidR="00212B34" w:rsidRPr="000E2D9B" w:rsidRDefault="00212B34" w:rsidP="009623BE">
            <w:pPr>
              <w:pStyle w:val="BodyTextIndent"/>
              <w:ind w:left="0" w:firstLine="0"/>
              <w:jc w:val="center"/>
              <w:rPr>
                <w:rFonts w:ascii="Arial" w:hAnsi="Arial" w:cs="Arial"/>
                <w:b/>
                <w:bCs/>
                <w:i/>
                <w:sz w:val="28"/>
                <w:szCs w:val="28"/>
              </w:rPr>
            </w:pPr>
            <w:r w:rsidRPr="000E2D9B">
              <w:rPr>
                <w:rFonts w:ascii="Arial" w:hAnsi="Arial" w:cs="Arial"/>
                <w:b/>
                <w:bCs/>
                <w:color w:val="000000" w:themeColor="text1"/>
                <w:sz w:val="28"/>
                <w:szCs w:val="28"/>
              </w:rPr>
              <w:t>2020.016M</w:t>
            </w:r>
          </w:p>
        </w:tc>
        <w:tc>
          <w:tcPr>
            <w:tcW w:w="709" w:type="dxa"/>
            <w:tcBorders>
              <w:top w:val="double" w:sz="4" w:space="0" w:color="auto"/>
              <w:left w:val="single" w:sz="4" w:space="0" w:color="auto"/>
              <w:right w:val="double" w:sz="4" w:space="0" w:color="auto"/>
            </w:tcBorders>
            <w:vAlign w:val="center"/>
          </w:tcPr>
          <w:p w14:paraId="2B571EF1" w14:textId="77777777" w:rsidR="00212B34" w:rsidRPr="009320C8" w:rsidRDefault="00212B34" w:rsidP="009623BE">
            <w:pPr>
              <w:pStyle w:val="BodyTextIndent"/>
              <w:ind w:left="0" w:firstLine="0"/>
              <w:rPr>
                <w:rFonts w:ascii="Arial" w:hAnsi="Arial" w:cs="Arial"/>
              </w:rPr>
            </w:pPr>
          </w:p>
        </w:tc>
      </w:tr>
      <w:tr w:rsidR="00212B34" w:rsidRPr="009320C8" w14:paraId="7647DD2D" w14:textId="77777777" w:rsidTr="00F05B35">
        <w:tc>
          <w:tcPr>
            <w:tcW w:w="9072" w:type="dxa"/>
            <w:gridSpan w:val="3"/>
            <w:tcBorders>
              <w:left w:val="double" w:sz="4" w:space="0" w:color="auto"/>
              <w:right w:val="double" w:sz="4" w:space="0" w:color="auto"/>
            </w:tcBorders>
          </w:tcPr>
          <w:p w14:paraId="785BD6AF" w14:textId="77777777" w:rsidR="00212B34" w:rsidRPr="009231C2" w:rsidRDefault="00212B34" w:rsidP="009623BE">
            <w:pPr>
              <w:spacing w:before="120"/>
              <w:rPr>
                <w:rFonts w:ascii="Arial" w:hAnsi="Arial" w:cs="Arial"/>
                <w:b/>
                <w:vertAlign w:val="subscript"/>
              </w:rPr>
            </w:pPr>
            <w:r w:rsidRPr="009320C8">
              <w:rPr>
                <w:rFonts w:ascii="Arial" w:hAnsi="Arial" w:cs="Arial"/>
                <w:b/>
              </w:rPr>
              <w:t xml:space="preserve">Short title: </w:t>
            </w:r>
            <w:r w:rsidRPr="00F4220E">
              <w:rPr>
                <w:rFonts w:ascii="Arial" w:hAnsi="Arial" w:cs="Arial"/>
                <w:color w:val="000000" w:themeColor="text1"/>
                <w:sz w:val="22"/>
                <w:szCs w:val="22"/>
              </w:rPr>
              <w:t xml:space="preserve">Create three new subfamilies in the family </w:t>
            </w:r>
            <w:r w:rsidRPr="00F4220E">
              <w:rPr>
                <w:rFonts w:ascii="Arial" w:hAnsi="Arial" w:cs="Arial"/>
                <w:i/>
                <w:iCs/>
                <w:color w:val="000000" w:themeColor="text1"/>
                <w:sz w:val="22"/>
                <w:szCs w:val="22"/>
              </w:rPr>
              <w:t>Rhabdoviridae</w:t>
            </w:r>
            <w:r>
              <w:rPr>
                <w:rFonts w:ascii="Arial" w:hAnsi="Arial" w:cs="Arial"/>
                <w:i/>
                <w:iCs/>
                <w:color w:val="000000" w:themeColor="text1"/>
                <w:sz w:val="22"/>
                <w:szCs w:val="22"/>
              </w:rPr>
              <w:t xml:space="preserve"> </w:t>
            </w:r>
            <w:r>
              <w:rPr>
                <w:rFonts w:ascii="Arial" w:hAnsi="Arial" w:cs="Arial"/>
                <w:color w:val="000000" w:themeColor="text1"/>
                <w:sz w:val="22"/>
                <w:szCs w:val="22"/>
              </w:rPr>
              <w:t>(</w:t>
            </w:r>
            <w:r w:rsidRPr="009231C2">
              <w:rPr>
                <w:rFonts w:ascii="Arial" w:hAnsi="Arial" w:cs="Arial"/>
                <w:i/>
                <w:iCs/>
                <w:color w:val="000000" w:themeColor="text1"/>
                <w:sz w:val="22"/>
                <w:szCs w:val="22"/>
              </w:rPr>
              <w:t>Mononegavirales</w:t>
            </w:r>
            <w:r>
              <w:rPr>
                <w:rFonts w:ascii="Arial" w:hAnsi="Arial" w:cs="Arial"/>
                <w:color w:val="000000" w:themeColor="text1"/>
                <w:sz w:val="22"/>
                <w:szCs w:val="22"/>
              </w:rPr>
              <w:t>)</w:t>
            </w:r>
          </w:p>
        </w:tc>
      </w:tr>
      <w:tr w:rsidR="00212B34" w:rsidRPr="001E492D" w14:paraId="2B182C0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3DFCECE0" w14:textId="77777777" w:rsidR="00212B34" w:rsidRPr="00121243" w:rsidRDefault="00212B34" w:rsidP="009623BE">
            <w:pPr>
              <w:rPr>
                <w:rFonts w:ascii="Arial" w:hAnsi="Arial" w:cs="Arial"/>
                <w:b/>
                <w:sz w:val="22"/>
                <w:szCs w:val="22"/>
              </w:rPr>
            </w:pPr>
          </w:p>
        </w:tc>
      </w:tr>
    </w:tbl>
    <w:p w14:paraId="595D3260" w14:textId="77777777" w:rsidR="00212B34" w:rsidRDefault="00212B34"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212B34" w14:paraId="5EC240F5" w14:textId="77777777" w:rsidTr="00F05B35">
        <w:tc>
          <w:tcPr>
            <w:tcW w:w="4368" w:type="dxa"/>
          </w:tcPr>
          <w:p w14:paraId="67626B0F" w14:textId="77777777" w:rsidR="00212B34" w:rsidRPr="00DE3174" w:rsidRDefault="00212B34" w:rsidP="005E1434">
            <w:pPr>
              <w:rPr>
                <w:rFonts w:ascii="Arial" w:hAnsi="Arial" w:cs="Arial"/>
                <w:sz w:val="22"/>
                <w:szCs w:val="22"/>
                <w:lang w:val="en-AU"/>
              </w:rPr>
            </w:pPr>
            <w:r w:rsidRPr="00DE3174">
              <w:rPr>
                <w:rFonts w:ascii="Arial" w:hAnsi="Arial" w:cs="Arial"/>
                <w:sz w:val="22"/>
                <w:szCs w:val="22"/>
                <w:lang w:val="en-AU"/>
              </w:rPr>
              <w:t>Walker</w:t>
            </w:r>
            <w:r>
              <w:rPr>
                <w:rFonts w:ascii="Arial" w:hAnsi="Arial" w:cs="Arial"/>
                <w:sz w:val="22"/>
                <w:szCs w:val="22"/>
                <w:lang w:val="en-AU"/>
              </w:rPr>
              <w:t xml:space="preserve"> PJ, </w:t>
            </w:r>
            <w:r w:rsidRPr="00DE3174">
              <w:rPr>
                <w:rFonts w:ascii="Arial" w:hAnsi="Arial" w:cs="Arial"/>
                <w:sz w:val="22"/>
                <w:szCs w:val="22"/>
                <w:lang w:val="en-AU"/>
              </w:rPr>
              <w:t xml:space="preserve">Blasdell </w:t>
            </w:r>
            <w:r>
              <w:rPr>
                <w:rFonts w:ascii="Arial" w:hAnsi="Arial" w:cs="Arial"/>
                <w:sz w:val="22"/>
                <w:szCs w:val="22"/>
                <w:lang w:val="en-AU"/>
              </w:rPr>
              <w:t xml:space="preserve">KR, </w:t>
            </w:r>
            <w:r w:rsidRPr="00DE3174">
              <w:rPr>
                <w:rFonts w:ascii="Arial" w:hAnsi="Arial" w:cs="Arial"/>
                <w:sz w:val="22"/>
                <w:szCs w:val="22"/>
                <w:lang w:val="en-AU"/>
              </w:rPr>
              <w:t>Brey</w:t>
            </w:r>
            <w:r>
              <w:rPr>
                <w:rFonts w:ascii="Arial" w:hAnsi="Arial" w:cs="Arial"/>
                <w:sz w:val="22"/>
                <w:szCs w:val="22"/>
                <w:lang w:val="en-AU"/>
              </w:rPr>
              <w:t>t</w:t>
            </w:r>
            <w:r w:rsidRPr="00DE3174">
              <w:rPr>
                <w:rFonts w:ascii="Arial" w:hAnsi="Arial" w:cs="Arial"/>
                <w:sz w:val="22"/>
                <w:szCs w:val="22"/>
                <w:lang w:val="en-AU"/>
              </w:rPr>
              <w:t>a</w:t>
            </w:r>
            <w:r>
              <w:rPr>
                <w:rFonts w:ascii="Arial" w:hAnsi="Arial" w:cs="Arial"/>
                <w:sz w:val="22"/>
                <w:szCs w:val="22"/>
                <w:lang w:val="en-AU"/>
              </w:rPr>
              <w:t xml:space="preserve"> R, </w:t>
            </w:r>
            <w:r w:rsidRPr="00DE3174">
              <w:rPr>
                <w:rFonts w:ascii="Arial" w:hAnsi="Arial" w:cs="Arial"/>
                <w:sz w:val="22"/>
                <w:szCs w:val="22"/>
                <w:lang w:val="en-AU"/>
              </w:rPr>
              <w:t>Dietzgen</w:t>
            </w:r>
            <w:r>
              <w:rPr>
                <w:rFonts w:ascii="Arial" w:hAnsi="Arial" w:cs="Arial"/>
                <w:sz w:val="22"/>
                <w:szCs w:val="22"/>
                <w:lang w:val="en-AU"/>
              </w:rPr>
              <w:t xml:space="preserve"> RG, </w:t>
            </w:r>
            <w:r w:rsidRPr="00DE3174">
              <w:rPr>
                <w:rFonts w:ascii="Arial" w:hAnsi="Arial" w:cs="Arial"/>
                <w:sz w:val="22"/>
                <w:szCs w:val="22"/>
                <w:lang w:val="en-AU"/>
              </w:rPr>
              <w:t>Fooks</w:t>
            </w:r>
            <w:r>
              <w:rPr>
                <w:rFonts w:ascii="Arial" w:hAnsi="Arial" w:cs="Arial"/>
                <w:sz w:val="22"/>
                <w:szCs w:val="22"/>
                <w:lang w:val="en-AU"/>
              </w:rPr>
              <w:t xml:space="preserve"> AR, </w:t>
            </w:r>
            <w:r w:rsidRPr="00DE3174">
              <w:rPr>
                <w:rFonts w:ascii="Arial" w:hAnsi="Arial" w:cs="Arial"/>
                <w:sz w:val="22"/>
                <w:szCs w:val="22"/>
                <w:lang w:val="en-GB"/>
              </w:rPr>
              <w:t>Freitas-Astúa</w:t>
            </w:r>
            <w:r>
              <w:rPr>
                <w:rFonts w:ascii="Arial" w:hAnsi="Arial" w:cs="Arial"/>
                <w:sz w:val="22"/>
                <w:szCs w:val="22"/>
                <w:lang w:val="en-GB"/>
              </w:rPr>
              <w:t xml:space="preserve"> J, </w:t>
            </w:r>
            <w:r w:rsidRPr="00DE3174">
              <w:rPr>
                <w:rFonts w:ascii="Arial" w:hAnsi="Arial" w:cs="Arial"/>
                <w:sz w:val="22"/>
                <w:szCs w:val="22"/>
                <w:lang w:val="en-AU"/>
              </w:rPr>
              <w:t>Kondo</w:t>
            </w:r>
            <w:r>
              <w:rPr>
                <w:rFonts w:ascii="Arial" w:hAnsi="Arial" w:cs="Arial"/>
                <w:sz w:val="22"/>
                <w:szCs w:val="22"/>
                <w:lang w:val="en-AU"/>
              </w:rPr>
              <w:t xml:space="preserve"> H, Kurath G, </w:t>
            </w:r>
            <w:r w:rsidRPr="00DE3174">
              <w:rPr>
                <w:rFonts w:ascii="Arial" w:hAnsi="Arial" w:cs="Arial"/>
                <w:sz w:val="22"/>
                <w:szCs w:val="22"/>
                <w:lang w:val="en-AU"/>
              </w:rPr>
              <w:t>Kuzmin</w:t>
            </w:r>
            <w:r>
              <w:rPr>
                <w:rFonts w:ascii="Arial" w:hAnsi="Arial" w:cs="Arial"/>
                <w:sz w:val="22"/>
                <w:szCs w:val="22"/>
                <w:lang w:val="en-AU"/>
              </w:rPr>
              <w:t xml:space="preserve"> IV, Stone DM, </w:t>
            </w:r>
            <w:r w:rsidRPr="00DE3174">
              <w:rPr>
                <w:rFonts w:ascii="Arial" w:hAnsi="Arial" w:cs="Arial"/>
                <w:sz w:val="22"/>
                <w:szCs w:val="22"/>
                <w:lang w:val="en-AU"/>
              </w:rPr>
              <w:t>Tesh</w:t>
            </w:r>
            <w:r>
              <w:rPr>
                <w:rFonts w:ascii="Arial" w:hAnsi="Arial" w:cs="Arial"/>
                <w:sz w:val="22"/>
                <w:szCs w:val="22"/>
                <w:lang w:val="en-AU"/>
              </w:rPr>
              <w:t xml:space="preserve"> RB, Tordo N, </w:t>
            </w:r>
            <w:r w:rsidRPr="00DE3174">
              <w:rPr>
                <w:rFonts w:ascii="Arial" w:hAnsi="Arial" w:cs="Arial"/>
                <w:sz w:val="22"/>
                <w:szCs w:val="22"/>
                <w:lang w:val="en-AU"/>
              </w:rPr>
              <w:t>Vasilakis</w:t>
            </w:r>
            <w:r>
              <w:rPr>
                <w:rFonts w:ascii="Arial" w:hAnsi="Arial" w:cs="Arial"/>
                <w:sz w:val="22"/>
                <w:szCs w:val="22"/>
                <w:lang w:val="en-AU"/>
              </w:rPr>
              <w:t xml:space="preserve"> N, </w:t>
            </w:r>
            <w:r w:rsidRPr="00DE3174">
              <w:rPr>
                <w:rFonts w:ascii="Arial" w:hAnsi="Arial" w:cs="Arial"/>
                <w:sz w:val="22"/>
                <w:szCs w:val="22"/>
                <w:lang w:val="en-AU"/>
              </w:rPr>
              <w:t>Whitfield</w:t>
            </w:r>
            <w:r>
              <w:rPr>
                <w:rFonts w:ascii="Arial" w:hAnsi="Arial" w:cs="Arial"/>
                <w:sz w:val="22"/>
                <w:szCs w:val="22"/>
                <w:lang w:val="en-AU"/>
              </w:rPr>
              <w:t xml:space="preserve"> AE</w:t>
            </w:r>
          </w:p>
          <w:p w14:paraId="45B204A7" w14:textId="77777777" w:rsidR="00212B34" w:rsidRPr="00121243" w:rsidRDefault="00212B34">
            <w:pPr>
              <w:rPr>
                <w:rFonts w:ascii="Arial" w:hAnsi="Arial" w:cs="Arial"/>
                <w:sz w:val="22"/>
                <w:szCs w:val="22"/>
              </w:rPr>
            </w:pPr>
          </w:p>
          <w:p w14:paraId="59694B37" w14:textId="77777777" w:rsidR="00212B34" w:rsidRPr="00121243" w:rsidRDefault="00212B34">
            <w:pPr>
              <w:rPr>
                <w:rFonts w:ascii="Arial" w:hAnsi="Arial" w:cs="Arial"/>
                <w:sz w:val="22"/>
                <w:szCs w:val="22"/>
              </w:rPr>
            </w:pPr>
          </w:p>
          <w:p w14:paraId="377760F0" w14:textId="77777777" w:rsidR="00212B34" w:rsidRPr="00121243" w:rsidRDefault="00212B34">
            <w:pPr>
              <w:rPr>
                <w:rFonts w:ascii="Arial" w:hAnsi="Arial" w:cs="Arial"/>
                <w:sz w:val="22"/>
                <w:szCs w:val="22"/>
              </w:rPr>
            </w:pPr>
          </w:p>
          <w:p w14:paraId="79CE9680" w14:textId="77777777" w:rsidR="00212B34" w:rsidRPr="00121243" w:rsidRDefault="00212B34">
            <w:pPr>
              <w:rPr>
                <w:rFonts w:ascii="Arial" w:hAnsi="Arial" w:cs="Arial"/>
                <w:sz w:val="22"/>
                <w:szCs w:val="22"/>
              </w:rPr>
            </w:pPr>
          </w:p>
          <w:p w14:paraId="05709900" w14:textId="77777777" w:rsidR="00212B34" w:rsidRPr="00121243" w:rsidRDefault="00212B34">
            <w:pPr>
              <w:rPr>
                <w:rFonts w:ascii="Arial" w:hAnsi="Arial" w:cs="Arial"/>
                <w:sz w:val="22"/>
                <w:szCs w:val="22"/>
              </w:rPr>
            </w:pPr>
          </w:p>
        </w:tc>
        <w:tc>
          <w:tcPr>
            <w:tcW w:w="4704" w:type="dxa"/>
          </w:tcPr>
          <w:p w14:paraId="4BAA4913" w14:textId="77777777" w:rsidR="00212B34" w:rsidRPr="00121243" w:rsidRDefault="00212B34">
            <w:pPr>
              <w:rPr>
                <w:rFonts w:ascii="Arial" w:hAnsi="Arial" w:cs="Arial"/>
                <w:sz w:val="22"/>
                <w:szCs w:val="22"/>
              </w:rPr>
            </w:pPr>
            <w:r w:rsidRPr="00FE4931">
              <w:t>p</w:t>
            </w:r>
            <w:r w:rsidRPr="00FE4931">
              <w:rPr>
                <w:rFonts w:ascii="Arial" w:hAnsi="Arial" w:cs="Arial"/>
                <w:sz w:val="22"/>
                <w:szCs w:val="22"/>
              </w:rPr>
              <w:t>eter.walker@uq.edu.au</w:t>
            </w:r>
            <w:r w:rsidRPr="003B3927">
              <w:rPr>
                <w:rFonts w:ascii="Arial" w:hAnsi="Arial" w:cs="Arial"/>
                <w:color w:val="000000" w:themeColor="text1"/>
                <w:sz w:val="22"/>
                <w:szCs w:val="22"/>
              </w:rPr>
              <w:t xml:space="preserve">; </w:t>
            </w:r>
            <w:r w:rsidRPr="00FE4931">
              <w:rPr>
                <w:rFonts w:ascii="Arial" w:hAnsi="Arial" w:cs="Arial"/>
                <w:sz w:val="22"/>
                <w:szCs w:val="22"/>
              </w:rPr>
              <w:t>kim.blasdell@csiro.au</w:t>
            </w:r>
            <w:r w:rsidRPr="003B3927">
              <w:rPr>
                <w:rFonts w:ascii="Arial" w:hAnsi="Arial" w:cs="Arial"/>
                <w:color w:val="000000" w:themeColor="text1"/>
                <w:sz w:val="22"/>
                <w:szCs w:val="22"/>
              </w:rPr>
              <w:t xml:space="preserve">; </w:t>
            </w:r>
            <w:r w:rsidRPr="00FE4931">
              <w:rPr>
                <w:rFonts w:ascii="Arial" w:hAnsi="Arial" w:cs="Arial"/>
                <w:sz w:val="22"/>
                <w:szCs w:val="22"/>
                <w:lang w:val="en-GB"/>
              </w:rPr>
              <w:t>rbjmax@uw.edu</w:t>
            </w:r>
            <w:r w:rsidRPr="003B3927">
              <w:rPr>
                <w:rFonts w:ascii="Arial" w:hAnsi="Arial" w:cs="Arial"/>
                <w:color w:val="000000" w:themeColor="text1"/>
                <w:sz w:val="22"/>
                <w:szCs w:val="22"/>
                <w:lang w:val="en-GB"/>
              </w:rPr>
              <w:t xml:space="preserve">; </w:t>
            </w:r>
            <w:r w:rsidRPr="00FE4931">
              <w:rPr>
                <w:rFonts w:ascii="Arial" w:hAnsi="Arial" w:cs="Arial"/>
                <w:sz w:val="22"/>
                <w:szCs w:val="22"/>
                <w:lang w:val="en-AU"/>
              </w:rPr>
              <w:t>r.dietzgen@uq.edu.au</w:t>
            </w:r>
            <w:r w:rsidRPr="003B3927">
              <w:rPr>
                <w:rFonts w:ascii="Arial" w:hAnsi="Arial" w:cs="Arial"/>
                <w:color w:val="000000" w:themeColor="text1"/>
                <w:sz w:val="22"/>
                <w:szCs w:val="22"/>
                <w:lang w:val="en-AU"/>
              </w:rPr>
              <w:t xml:space="preserve">; </w:t>
            </w:r>
            <w:r w:rsidRPr="00FE4931">
              <w:rPr>
                <w:rFonts w:ascii="Arial" w:hAnsi="Arial" w:cs="Arial"/>
                <w:sz w:val="22"/>
                <w:szCs w:val="22"/>
                <w:lang w:val="en-GB"/>
              </w:rPr>
              <w:t>tony.fooks@apha.gsi.gov.uk</w:t>
            </w:r>
            <w:r w:rsidRPr="003B3927">
              <w:rPr>
                <w:rFonts w:ascii="Arial" w:hAnsi="Arial" w:cs="Arial"/>
                <w:color w:val="000000" w:themeColor="text1"/>
                <w:sz w:val="22"/>
                <w:szCs w:val="22"/>
                <w:lang w:val="en-GB"/>
              </w:rPr>
              <w:t xml:space="preserve">; </w:t>
            </w:r>
            <w:r w:rsidRPr="00FE4931">
              <w:rPr>
                <w:rFonts w:ascii="Arial" w:hAnsi="Arial" w:cs="Arial"/>
                <w:sz w:val="22"/>
                <w:szCs w:val="22"/>
                <w:lang w:val="en-GB"/>
              </w:rPr>
              <w:t>juliana.astua@embrapa.br</w:t>
            </w:r>
            <w:r w:rsidRPr="003B3927">
              <w:rPr>
                <w:rFonts w:ascii="Arial" w:hAnsi="Arial" w:cs="Arial"/>
                <w:color w:val="000000" w:themeColor="text1"/>
                <w:sz w:val="22"/>
                <w:szCs w:val="22"/>
                <w:lang w:val="en-GB"/>
              </w:rPr>
              <w:t xml:space="preserve">; </w:t>
            </w:r>
            <w:r w:rsidRPr="00FE4931">
              <w:rPr>
                <w:rFonts w:ascii="Arial" w:hAnsi="Arial" w:cs="Arial"/>
                <w:sz w:val="22"/>
                <w:szCs w:val="22"/>
                <w:lang w:val="en-AU"/>
              </w:rPr>
              <w:t>hkondo@rib.okayama-u.ac.jp</w:t>
            </w:r>
            <w:r w:rsidRPr="003B3927">
              <w:rPr>
                <w:rFonts w:ascii="Arial" w:hAnsi="Arial" w:cs="Arial"/>
                <w:color w:val="000000" w:themeColor="text1"/>
                <w:sz w:val="22"/>
                <w:szCs w:val="22"/>
                <w:lang w:val="en-AU"/>
              </w:rPr>
              <w:t xml:space="preserve">; </w:t>
            </w:r>
            <w:r w:rsidRPr="005E1434">
              <w:rPr>
                <w:rFonts w:ascii="Arial" w:hAnsi="Arial" w:cs="Arial"/>
                <w:color w:val="000000" w:themeColor="text1"/>
                <w:sz w:val="22"/>
                <w:szCs w:val="22"/>
                <w:lang w:val="en-AU"/>
              </w:rPr>
              <w:t>gkurath@usgs.gov</w:t>
            </w:r>
            <w:r>
              <w:rPr>
                <w:rFonts w:ascii="Arial" w:hAnsi="Arial" w:cs="Arial"/>
                <w:color w:val="000000" w:themeColor="text1"/>
                <w:sz w:val="22"/>
                <w:szCs w:val="22"/>
                <w:lang w:val="en-AU"/>
              </w:rPr>
              <w:t xml:space="preserve">; </w:t>
            </w:r>
            <w:r w:rsidRPr="00FE4931">
              <w:rPr>
                <w:rFonts w:ascii="Arial" w:hAnsi="Arial" w:cs="Arial"/>
                <w:sz w:val="22"/>
                <w:szCs w:val="22"/>
                <w:lang w:val="en-GB"/>
              </w:rPr>
              <w:t>ivkuzmin@yandex.ru</w:t>
            </w:r>
            <w:r w:rsidRPr="003B3927">
              <w:rPr>
                <w:rFonts w:ascii="Arial" w:hAnsi="Arial" w:cs="Arial"/>
                <w:color w:val="000000" w:themeColor="text1"/>
                <w:sz w:val="22"/>
                <w:szCs w:val="22"/>
                <w:lang w:val="en-GB"/>
              </w:rPr>
              <w:t xml:space="preserve">; </w:t>
            </w:r>
            <w:r w:rsidRPr="005E1434">
              <w:rPr>
                <w:rFonts w:ascii="Arial" w:hAnsi="Arial" w:cs="Arial"/>
                <w:color w:val="000000" w:themeColor="text1"/>
                <w:sz w:val="22"/>
                <w:szCs w:val="22"/>
                <w:lang w:val="en-GB"/>
              </w:rPr>
              <w:t>david.stone@cefas.co.uk</w:t>
            </w:r>
            <w:r>
              <w:rPr>
                <w:rFonts w:ascii="Arial" w:hAnsi="Arial" w:cs="Arial"/>
                <w:color w:val="000000" w:themeColor="text1"/>
                <w:sz w:val="22"/>
                <w:szCs w:val="22"/>
                <w:lang w:val="en-GB"/>
              </w:rPr>
              <w:t xml:space="preserve">; </w:t>
            </w:r>
            <w:r w:rsidRPr="00FE4931">
              <w:rPr>
                <w:rFonts w:ascii="Arial" w:hAnsi="Arial" w:cs="Arial"/>
                <w:sz w:val="22"/>
                <w:szCs w:val="22"/>
                <w:lang w:val="en-AU"/>
              </w:rPr>
              <w:t>rtesh@utmb.edu</w:t>
            </w:r>
            <w:r w:rsidRPr="003B3927">
              <w:rPr>
                <w:rFonts w:ascii="Arial" w:hAnsi="Arial" w:cs="Arial"/>
                <w:color w:val="000000" w:themeColor="text1"/>
                <w:sz w:val="22"/>
                <w:szCs w:val="22"/>
                <w:lang w:val="en-AU"/>
              </w:rPr>
              <w:t xml:space="preserve">; </w:t>
            </w:r>
            <w:r w:rsidRPr="005E1434">
              <w:rPr>
                <w:rFonts w:ascii="Arial" w:hAnsi="Arial" w:cs="Arial"/>
                <w:color w:val="000000" w:themeColor="text1"/>
                <w:sz w:val="22"/>
                <w:szCs w:val="22"/>
                <w:lang w:val="en-AU"/>
              </w:rPr>
              <w:t>ntordo@pasteur.fr</w:t>
            </w:r>
            <w:r>
              <w:rPr>
                <w:rFonts w:ascii="Arial" w:hAnsi="Arial" w:cs="Arial"/>
                <w:color w:val="000000" w:themeColor="text1"/>
                <w:sz w:val="22"/>
                <w:szCs w:val="22"/>
                <w:lang w:val="en-AU"/>
              </w:rPr>
              <w:t xml:space="preserve">; </w:t>
            </w:r>
            <w:r w:rsidRPr="00FE4931">
              <w:rPr>
                <w:rFonts w:ascii="Arial" w:hAnsi="Arial" w:cs="Arial"/>
                <w:sz w:val="22"/>
                <w:szCs w:val="22"/>
                <w:lang w:val="en-AU"/>
              </w:rPr>
              <w:t>nivasila@utmb.edu</w:t>
            </w:r>
            <w:r w:rsidRPr="003B3927">
              <w:rPr>
                <w:rFonts w:ascii="Arial" w:hAnsi="Arial" w:cs="Arial"/>
                <w:color w:val="000000" w:themeColor="text1"/>
                <w:sz w:val="22"/>
                <w:szCs w:val="22"/>
                <w:lang w:val="en-AU"/>
              </w:rPr>
              <w:t xml:space="preserve">; </w:t>
            </w:r>
            <w:r w:rsidRPr="00FE4931">
              <w:rPr>
                <w:rFonts w:ascii="Arial" w:hAnsi="Arial" w:cs="Arial"/>
                <w:sz w:val="22"/>
                <w:szCs w:val="22"/>
                <w:lang w:val="en-AU"/>
              </w:rPr>
              <w:t>awhitfi@ncsu.edu</w:t>
            </w:r>
          </w:p>
        </w:tc>
      </w:tr>
    </w:tbl>
    <w:p w14:paraId="5D42D5C9" w14:textId="77777777" w:rsidR="00212B34" w:rsidRPr="000178C8" w:rsidRDefault="00212B34"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212B34" w:rsidRPr="00121243" w14:paraId="7758BD33" w14:textId="77777777" w:rsidTr="00F05B35">
        <w:tc>
          <w:tcPr>
            <w:tcW w:w="9072" w:type="dxa"/>
          </w:tcPr>
          <w:p w14:paraId="6810779A" w14:textId="77777777" w:rsidR="00212B34" w:rsidRDefault="00212B34">
            <w:pPr>
              <w:rPr>
                <w:rFonts w:ascii="Arial" w:hAnsi="Arial" w:cs="Arial"/>
                <w:sz w:val="22"/>
                <w:szCs w:val="22"/>
              </w:rPr>
            </w:pPr>
          </w:p>
          <w:p w14:paraId="5AC94B40" w14:textId="77777777" w:rsidR="00212B34" w:rsidRPr="00121243" w:rsidRDefault="00212B34">
            <w:pPr>
              <w:rPr>
                <w:rFonts w:ascii="Arial" w:hAnsi="Arial" w:cs="Arial"/>
                <w:sz w:val="22"/>
                <w:szCs w:val="22"/>
              </w:rPr>
            </w:pPr>
          </w:p>
        </w:tc>
      </w:tr>
    </w:tbl>
    <w:p w14:paraId="225F3D66" w14:textId="77777777" w:rsidR="00212B34" w:rsidRDefault="00212B34"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212B34" w:rsidRPr="00121243" w14:paraId="6C9D5767" w14:textId="77777777" w:rsidTr="00F05B35">
        <w:tc>
          <w:tcPr>
            <w:tcW w:w="9072" w:type="dxa"/>
          </w:tcPr>
          <w:p w14:paraId="3AC32CE0" w14:textId="77777777" w:rsidR="00212B34" w:rsidRPr="00121243" w:rsidRDefault="00212B34">
            <w:pPr>
              <w:rPr>
                <w:rFonts w:ascii="Arial" w:hAnsi="Arial" w:cs="Arial"/>
                <w:sz w:val="22"/>
                <w:szCs w:val="22"/>
              </w:rPr>
            </w:pPr>
            <w:r>
              <w:rPr>
                <w:rFonts w:ascii="Arial" w:hAnsi="Arial" w:cs="Arial"/>
                <w:sz w:val="22"/>
                <w:szCs w:val="22"/>
              </w:rPr>
              <w:t>Peter J Walker</w:t>
            </w:r>
          </w:p>
        </w:tc>
      </w:tr>
    </w:tbl>
    <w:p w14:paraId="6B2EF5F0" w14:textId="77777777" w:rsidR="00212B34" w:rsidRPr="000178C8" w:rsidRDefault="00212B34" w:rsidP="000178C8">
      <w:pPr>
        <w:spacing w:before="120" w:after="120"/>
        <w:rPr>
          <w:rFonts w:ascii="Arial" w:hAnsi="Arial" w:cs="Arial"/>
          <w:b/>
        </w:rPr>
      </w:pPr>
      <w:r w:rsidRPr="009320C8">
        <w:rPr>
          <w:rFonts w:ascii="Arial" w:hAnsi="Arial" w:cs="Arial"/>
          <w:b/>
        </w:rPr>
        <w:t>List t</w:t>
      </w:r>
      <w:r>
        <w:rPr>
          <w:rFonts w:ascii="Arial" w:hAnsi="Arial" w:cs="Arial"/>
          <w:b/>
        </w:rPr>
        <w:t>h</w:t>
      </w:r>
      <w:r w:rsidRPr="009320C8">
        <w:rPr>
          <w:rFonts w:ascii="Arial" w:hAnsi="Arial" w:cs="Arial"/>
          <w:b/>
        </w:rPr>
        <w:t xml:space="preserve">e ICTV </w:t>
      </w:r>
      <w:r>
        <w:rPr>
          <w:rFonts w:ascii="Arial" w:hAnsi="Arial" w:cs="Arial"/>
          <w:b/>
        </w:rPr>
        <w:t>S</w:t>
      </w:r>
      <w:r w:rsidRPr="009320C8">
        <w:rPr>
          <w:rFonts w:ascii="Arial" w:hAnsi="Arial" w:cs="Arial"/>
          <w:b/>
        </w:rPr>
        <w:t xml:space="preserve">tudy </w:t>
      </w:r>
      <w:r>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212B34" w:rsidRPr="00121243" w14:paraId="5C54FCD6" w14:textId="77777777" w:rsidTr="00F05B35">
        <w:tc>
          <w:tcPr>
            <w:tcW w:w="9072" w:type="dxa"/>
          </w:tcPr>
          <w:p w14:paraId="039DEB35" w14:textId="77777777" w:rsidR="00212B34" w:rsidRPr="00121243" w:rsidRDefault="00212B34" w:rsidP="00F05B35">
            <w:pPr>
              <w:rPr>
                <w:rFonts w:ascii="Arial" w:hAnsi="Arial" w:cs="Arial"/>
                <w:sz w:val="22"/>
                <w:szCs w:val="22"/>
              </w:rPr>
            </w:pPr>
            <w:r w:rsidRPr="005E1434">
              <w:rPr>
                <w:rFonts w:ascii="Arial" w:hAnsi="Arial" w:cs="Arial"/>
                <w:i/>
                <w:iCs/>
                <w:sz w:val="22"/>
                <w:szCs w:val="22"/>
              </w:rPr>
              <w:t>Rhabdoviridae</w:t>
            </w:r>
            <w:r>
              <w:rPr>
                <w:rFonts w:ascii="Arial" w:hAnsi="Arial" w:cs="Arial"/>
                <w:sz w:val="22"/>
                <w:szCs w:val="22"/>
              </w:rPr>
              <w:t xml:space="preserve"> SG</w:t>
            </w:r>
          </w:p>
        </w:tc>
      </w:tr>
    </w:tbl>
    <w:p w14:paraId="43747A81" w14:textId="77777777" w:rsidR="00212B34" w:rsidRDefault="00212B34" w:rsidP="00F05B35">
      <w:pPr>
        <w:spacing w:before="120" w:after="120"/>
        <w:rPr>
          <w:rFonts w:ascii="Arial" w:hAnsi="Arial" w:cs="Arial"/>
          <w:b/>
        </w:rPr>
      </w:pPr>
      <w:r>
        <w:rPr>
          <w:rFonts w:ascii="Arial" w:hAnsi="Arial" w:cs="Arial"/>
          <w:b/>
        </w:rPr>
        <w:t>ICTV study group comments and response of proposer</w:t>
      </w:r>
    </w:p>
    <w:p w14:paraId="668C7BC1" w14:textId="77777777" w:rsidR="00212B34" w:rsidRPr="00F05B35" w:rsidRDefault="00212B34" w:rsidP="00F05B35">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212B34" w:rsidRPr="00121243" w14:paraId="7BDA474B" w14:textId="77777777" w:rsidTr="00F05B35">
        <w:tc>
          <w:tcPr>
            <w:tcW w:w="9072" w:type="dxa"/>
          </w:tcPr>
          <w:p w14:paraId="36749399" w14:textId="77777777" w:rsidR="00212B34" w:rsidRPr="00121243" w:rsidRDefault="00212B34" w:rsidP="002C1D18">
            <w:pPr>
              <w:rPr>
                <w:rFonts w:ascii="Arial" w:hAnsi="Arial" w:cs="Arial"/>
                <w:sz w:val="22"/>
                <w:szCs w:val="22"/>
              </w:rPr>
            </w:pPr>
            <w:r>
              <w:rPr>
                <w:rFonts w:ascii="Arial" w:hAnsi="Arial" w:cs="Arial"/>
                <w:sz w:val="22"/>
                <w:szCs w:val="22"/>
              </w:rPr>
              <w:t>Approved by all responding SG members (12 of 14) with minor revisions.</w:t>
            </w:r>
          </w:p>
          <w:p w14:paraId="314F316B" w14:textId="77777777" w:rsidR="00212B34" w:rsidRPr="00121243" w:rsidRDefault="00212B34" w:rsidP="00F05B35">
            <w:pPr>
              <w:rPr>
                <w:rFonts w:ascii="Arial" w:hAnsi="Arial" w:cs="Arial"/>
                <w:sz w:val="22"/>
                <w:szCs w:val="22"/>
              </w:rPr>
            </w:pPr>
          </w:p>
          <w:p w14:paraId="4627B1BC" w14:textId="77777777" w:rsidR="00212B34" w:rsidRPr="00121243" w:rsidRDefault="00212B34" w:rsidP="00F05B35">
            <w:pPr>
              <w:rPr>
                <w:rFonts w:ascii="Arial" w:hAnsi="Arial" w:cs="Arial"/>
                <w:sz w:val="22"/>
                <w:szCs w:val="22"/>
              </w:rPr>
            </w:pPr>
          </w:p>
        </w:tc>
      </w:tr>
    </w:tbl>
    <w:p w14:paraId="7FEE0BD1" w14:textId="77777777" w:rsidR="00212B34" w:rsidRDefault="00212B34"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6A484FA1" w14:textId="77777777" w:rsidR="00212B34" w:rsidRDefault="00212B34"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212B34" w14:paraId="49640E34" w14:textId="77777777" w:rsidTr="004609D1">
        <w:tc>
          <w:tcPr>
            <w:tcW w:w="2693" w:type="dxa"/>
          </w:tcPr>
          <w:p w14:paraId="7323B352" w14:textId="77777777" w:rsidR="00212B34" w:rsidRPr="002E2BEA" w:rsidRDefault="00212B34"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3BA336D8" w14:textId="77777777" w:rsidR="00212B34" w:rsidRDefault="00212B34" w:rsidP="00F05B35">
            <w:r w:rsidRPr="002E2BEA">
              <w:rPr>
                <w:rFonts w:ascii="Arial" w:hAnsi="Arial" w:cs="Arial"/>
                <w:b/>
                <w:bCs/>
                <w:color w:val="000000"/>
                <w:sz w:val="22"/>
                <w:szCs w:val="22"/>
              </w:rPr>
              <w:t>Person from whom the name is derived</w:t>
            </w:r>
          </w:p>
        </w:tc>
        <w:tc>
          <w:tcPr>
            <w:tcW w:w="2977" w:type="dxa"/>
          </w:tcPr>
          <w:p w14:paraId="7F7BBF3A" w14:textId="77777777" w:rsidR="00212B34" w:rsidRDefault="00212B34"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212B34" w:rsidRPr="00121243" w14:paraId="78A5816F" w14:textId="77777777" w:rsidTr="004609D1">
        <w:tc>
          <w:tcPr>
            <w:tcW w:w="2693" w:type="dxa"/>
          </w:tcPr>
          <w:p w14:paraId="1E81BDBB" w14:textId="77777777" w:rsidR="00212B34" w:rsidRPr="00121243" w:rsidRDefault="00212B34" w:rsidP="00F05B35">
            <w:pPr>
              <w:rPr>
                <w:rFonts w:ascii="Arial" w:hAnsi="Arial" w:cs="Arial"/>
                <w:sz w:val="22"/>
                <w:szCs w:val="22"/>
              </w:rPr>
            </w:pPr>
          </w:p>
        </w:tc>
        <w:tc>
          <w:tcPr>
            <w:tcW w:w="3402" w:type="dxa"/>
          </w:tcPr>
          <w:p w14:paraId="7258646E" w14:textId="77777777" w:rsidR="00212B34" w:rsidRPr="00121243" w:rsidRDefault="00212B34" w:rsidP="00F05B35">
            <w:pPr>
              <w:rPr>
                <w:rFonts w:ascii="Arial" w:hAnsi="Arial" w:cs="Arial"/>
                <w:sz w:val="22"/>
                <w:szCs w:val="22"/>
              </w:rPr>
            </w:pPr>
          </w:p>
        </w:tc>
        <w:tc>
          <w:tcPr>
            <w:tcW w:w="2977" w:type="dxa"/>
          </w:tcPr>
          <w:p w14:paraId="4411C453" w14:textId="77777777" w:rsidR="00212B34" w:rsidRPr="00121243" w:rsidRDefault="00212B34" w:rsidP="00F05B35">
            <w:pPr>
              <w:rPr>
                <w:rFonts w:ascii="Arial" w:hAnsi="Arial" w:cs="Arial"/>
                <w:sz w:val="22"/>
                <w:szCs w:val="22"/>
              </w:rPr>
            </w:pPr>
          </w:p>
        </w:tc>
      </w:tr>
    </w:tbl>
    <w:p w14:paraId="00638500" w14:textId="77777777" w:rsidR="00212B34" w:rsidRDefault="00212B34" w:rsidP="00F05B35"/>
    <w:p w14:paraId="04F20647" w14:textId="77777777" w:rsidR="00212B34" w:rsidRPr="00121243" w:rsidRDefault="00212B34"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212B34" w:rsidRPr="00121243" w14:paraId="3C438414" w14:textId="77777777" w:rsidTr="00F05B35">
        <w:tc>
          <w:tcPr>
            <w:tcW w:w="4820" w:type="dxa"/>
          </w:tcPr>
          <w:p w14:paraId="53E78AE4" w14:textId="77777777" w:rsidR="00212B34" w:rsidRPr="00121243" w:rsidRDefault="00212B34" w:rsidP="00F05B35">
            <w:pPr>
              <w:rPr>
                <w:sz w:val="22"/>
                <w:szCs w:val="22"/>
              </w:rPr>
            </w:pPr>
            <w:r w:rsidRPr="00121243">
              <w:rPr>
                <w:rFonts w:ascii="Arial" w:hAnsi="Arial" w:cs="Arial"/>
                <w:sz w:val="22"/>
                <w:szCs w:val="22"/>
              </w:rPr>
              <w:t xml:space="preserve">Date first submitted to </w:t>
            </w:r>
            <w:r>
              <w:rPr>
                <w:rFonts w:ascii="Arial" w:hAnsi="Arial" w:cs="Arial"/>
                <w:sz w:val="22"/>
                <w:szCs w:val="22"/>
              </w:rPr>
              <w:t>SC Chair</w:t>
            </w:r>
          </w:p>
        </w:tc>
        <w:tc>
          <w:tcPr>
            <w:tcW w:w="4252" w:type="dxa"/>
          </w:tcPr>
          <w:p w14:paraId="74C81E68" w14:textId="77777777" w:rsidR="00212B34" w:rsidRPr="006C0278" w:rsidRDefault="00212B34" w:rsidP="00F05B35">
            <w:pPr>
              <w:rPr>
                <w:rFonts w:ascii="Arial" w:hAnsi="Arial" w:cs="Arial"/>
                <w:sz w:val="22"/>
                <w:szCs w:val="22"/>
              </w:rPr>
            </w:pPr>
            <w:r w:rsidRPr="006C0278">
              <w:rPr>
                <w:rFonts w:ascii="Arial" w:hAnsi="Arial" w:cs="Arial"/>
                <w:sz w:val="22"/>
                <w:szCs w:val="22"/>
              </w:rPr>
              <w:t xml:space="preserve">2 </w:t>
            </w:r>
            <w:r>
              <w:rPr>
                <w:rFonts w:ascii="Arial" w:hAnsi="Arial" w:cs="Arial"/>
                <w:sz w:val="22"/>
                <w:szCs w:val="22"/>
              </w:rPr>
              <w:t>August</w:t>
            </w:r>
            <w:r w:rsidRPr="006C0278">
              <w:rPr>
                <w:rFonts w:ascii="Arial" w:hAnsi="Arial" w:cs="Arial"/>
                <w:sz w:val="22"/>
                <w:szCs w:val="22"/>
              </w:rPr>
              <w:t xml:space="preserve"> 2020</w:t>
            </w:r>
          </w:p>
        </w:tc>
      </w:tr>
      <w:tr w:rsidR="00212B34" w:rsidRPr="00121243" w14:paraId="0F87C751" w14:textId="77777777" w:rsidTr="00F05B35">
        <w:tc>
          <w:tcPr>
            <w:tcW w:w="4820" w:type="dxa"/>
          </w:tcPr>
          <w:p w14:paraId="052EB655" w14:textId="77777777" w:rsidR="00212B34" w:rsidRPr="00121243" w:rsidRDefault="00212B34" w:rsidP="00F05B35">
            <w:pPr>
              <w:rPr>
                <w:sz w:val="22"/>
                <w:szCs w:val="22"/>
              </w:rPr>
            </w:pPr>
            <w:r w:rsidRPr="00121243">
              <w:rPr>
                <w:rFonts w:ascii="Arial" w:hAnsi="Arial" w:cs="Arial"/>
                <w:sz w:val="22"/>
                <w:szCs w:val="22"/>
              </w:rPr>
              <w:t>Date of this revision (if different to above)</w:t>
            </w:r>
          </w:p>
        </w:tc>
        <w:tc>
          <w:tcPr>
            <w:tcW w:w="4252" w:type="dxa"/>
          </w:tcPr>
          <w:p w14:paraId="6C157DCB" w14:textId="77777777" w:rsidR="00212B34" w:rsidRPr="00EA7B2E" w:rsidRDefault="00212B34" w:rsidP="00F05B35">
            <w:pPr>
              <w:rPr>
                <w:rFonts w:ascii="Arial" w:hAnsi="Arial" w:cs="Arial"/>
                <w:sz w:val="22"/>
                <w:szCs w:val="22"/>
              </w:rPr>
            </w:pPr>
            <w:r w:rsidRPr="00EA7B2E">
              <w:rPr>
                <w:rFonts w:ascii="Arial" w:hAnsi="Arial" w:cs="Arial"/>
                <w:sz w:val="22"/>
                <w:szCs w:val="22"/>
              </w:rPr>
              <w:t>2 December 2020</w:t>
            </w:r>
          </w:p>
        </w:tc>
      </w:tr>
    </w:tbl>
    <w:p w14:paraId="66F6178F" w14:textId="77777777" w:rsidR="00212B34" w:rsidRDefault="00212B34" w:rsidP="007B1846">
      <w:pPr>
        <w:spacing w:before="120" w:after="120"/>
        <w:rPr>
          <w:rFonts w:ascii="Arial" w:hAnsi="Arial" w:cs="Arial"/>
          <w:b/>
        </w:rPr>
      </w:pPr>
    </w:p>
    <w:p w14:paraId="09F2BE71" w14:textId="77777777" w:rsidR="00212B34" w:rsidRDefault="00212B34" w:rsidP="007B1846">
      <w:pPr>
        <w:spacing w:before="120" w:after="120"/>
        <w:rPr>
          <w:rFonts w:ascii="Arial" w:hAnsi="Arial" w:cs="Arial"/>
          <w:b/>
        </w:rPr>
      </w:pPr>
    </w:p>
    <w:p w14:paraId="4080A155" w14:textId="77777777" w:rsidR="00212B34" w:rsidRDefault="00212B34" w:rsidP="007B1846">
      <w:pPr>
        <w:spacing w:before="120" w:after="120"/>
        <w:rPr>
          <w:rFonts w:ascii="Arial" w:hAnsi="Arial" w:cs="Arial"/>
          <w:b/>
        </w:rPr>
      </w:pPr>
      <w:r w:rsidRPr="009320C8">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212B34" w:rsidRPr="00121243" w14:paraId="370E2404" w14:textId="77777777" w:rsidTr="00F05B35">
        <w:tc>
          <w:tcPr>
            <w:tcW w:w="9072" w:type="dxa"/>
          </w:tcPr>
          <w:p w14:paraId="21BA2122" w14:textId="77777777" w:rsidR="00212B34" w:rsidRDefault="00212B34" w:rsidP="00212B34">
            <w:pPr>
              <w:spacing w:after="120"/>
              <w:rPr>
                <w:rFonts w:ascii="Arial" w:hAnsi="Arial" w:cs="Arial"/>
                <w:sz w:val="22"/>
                <w:szCs w:val="22"/>
              </w:rPr>
            </w:pPr>
            <w:r>
              <w:rPr>
                <w:rFonts w:ascii="Arial" w:hAnsi="Arial" w:cs="Arial"/>
                <w:sz w:val="22"/>
                <w:szCs w:val="22"/>
              </w:rPr>
              <w:t xml:space="preserve">Concerns with this proposal have been due to phylogenetic analyses of the L protein RdRp domain which suggest that the family </w:t>
            </w:r>
            <w:r w:rsidRPr="00A278F3">
              <w:rPr>
                <w:rFonts w:ascii="Arial" w:hAnsi="Arial" w:cs="Arial"/>
                <w:i/>
                <w:iCs/>
                <w:sz w:val="22"/>
                <w:szCs w:val="22"/>
              </w:rPr>
              <w:t>Rhabdoviridae</w:t>
            </w:r>
            <w:r>
              <w:rPr>
                <w:rFonts w:ascii="Arial" w:hAnsi="Arial" w:cs="Arial"/>
                <w:sz w:val="22"/>
                <w:szCs w:val="22"/>
              </w:rPr>
              <w:t xml:space="preserve"> may not currently be monophyletic. </w:t>
            </w:r>
          </w:p>
          <w:p w14:paraId="7C95D45D" w14:textId="77777777" w:rsidR="00212B34" w:rsidRDefault="00212B34" w:rsidP="00954B5D">
            <w:pPr>
              <w:spacing w:after="120"/>
              <w:rPr>
                <w:rFonts w:ascii="Arial" w:hAnsi="Arial" w:cs="Arial"/>
                <w:sz w:val="22"/>
                <w:szCs w:val="22"/>
                <w:lang w:val="en-AU"/>
              </w:rPr>
            </w:pPr>
            <w:r>
              <w:rPr>
                <w:rFonts w:ascii="Arial" w:hAnsi="Arial" w:cs="Arial"/>
                <w:sz w:val="22"/>
                <w:szCs w:val="22"/>
                <w:lang w:val="en-AU"/>
              </w:rPr>
              <w:t>As discussed below, issue</w:t>
            </w:r>
            <w:r w:rsidR="00FD490D">
              <w:rPr>
                <w:rFonts w:ascii="Arial" w:hAnsi="Arial" w:cs="Arial"/>
                <w:sz w:val="22"/>
                <w:szCs w:val="22"/>
                <w:lang w:val="en-AU"/>
              </w:rPr>
              <w:t>s</w:t>
            </w:r>
            <w:r>
              <w:rPr>
                <w:rFonts w:ascii="Arial" w:hAnsi="Arial" w:cs="Arial"/>
                <w:sz w:val="22"/>
                <w:szCs w:val="22"/>
                <w:lang w:val="en-AU"/>
              </w:rPr>
              <w:t xml:space="preserve"> </w:t>
            </w:r>
            <w:r w:rsidR="00FD490D">
              <w:rPr>
                <w:rFonts w:ascii="Arial" w:hAnsi="Arial" w:cs="Arial"/>
                <w:sz w:val="22"/>
                <w:szCs w:val="22"/>
                <w:lang w:val="en-AU"/>
              </w:rPr>
              <w:t xml:space="preserve">relating to the classification of novirhabdoviruses are not straightforward and will require further consideration. </w:t>
            </w:r>
            <w:r w:rsidRPr="00954B5D">
              <w:rPr>
                <w:rFonts w:ascii="Arial" w:hAnsi="Arial" w:cs="Arial"/>
                <w:sz w:val="22"/>
                <w:szCs w:val="22"/>
                <w:lang w:val="en-AU"/>
              </w:rPr>
              <w:t xml:space="preserve">The approach described here of dealing with the issue of monophyly of the </w:t>
            </w:r>
            <w:r w:rsidRPr="00954B5D">
              <w:rPr>
                <w:rFonts w:ascii="Arial" w:hAnsi="Arial" w:cs="Arial"/>
                <w:i/>
                <w:iCs/>
                <w:sz w:val="22"/>
                <w:szCs w:val="22"/>
                <w:lang w:val="en-AU"/>
              </w:rPr>
              <w:t>Rhabdoviridae</w:t>
            </w:r>
            <w:r w:rsidRPr="00954B5D">
              <w:rPr>
                <w:rFonts w:ascii="Arial" w:hAnsi="Arial" w:cs="Arial"/>
                <w:sz w:val="22"/>
                <w:szCs w:val="22"/>
                <w:lang w:val="en-AU"/>
              </w:rPr>
              <w:t xml:space="preserve"> separately and subsequently to the establishment of three subfamilies has been discussed with and is supported by the (-) ssRNA </w:t>
            </w:r>
            <w:r>
              <w:rPr>
                <w:rFonts w:ascii="Arial" w:hAnsi="Arial" w:cs="Arial"/>
                <w:sz w:val="22"/>
                <w:szCs w:val="22"/>
                <w:lang w:val="en-AU"/>
              </w:rPr>
              <w:t>V</w:t>
            </w:r>
            <w:r w:rsidRPr="00954B5D">
              <w:rPr>
                <w:rFonts w:ascii="Arial" w:hAnsi="Arial" w:cs="Arial"/>
                <w:sz w:val="22"/>
                <w:szCs w:val="22"/>
                <w:lang w:val="en-AU"/>
              </w:rPr>
              <w:t>irus Subcommittee Chair and the ICTV Vice-President.</w:t>
            </w:r>
            <w:r>
              <w:rPr>
                <w:rFonts w:ascii="Arial" w:hAnsi="Arial" w:cs="Arial"/>
                <w:sz w:val="22"/>
                <w:szCs w:val="22"/>
                <w:lang w:val="en-AU"/>
              </w:rPr>
              <w:t xml:space="preserve"> </w:t>
            </w:r>
          </w:p>
          <w:p w14:paraId="1B00EAC6" w14:textId="77777777" w:rsidR="00212B34" w:rsidRPr="00954B5D" w:rsidRDefault="00FD490D" w:rsidP="00FD490D">
            <w:pPr>
              <w:spacing w:after="120"/>
              <w:rPr>
                <w:rFonts w:ascii="Arial" w:hAnsi="Arial" w:cs="Arial"/>
                <w:sz w:val="22"/>
                <w:szCs w:val="22"/>
              </w:rPr>
            </w:pPr>
            <w:r>
              <w:rPr>
                <w:rFonts w:ascii="Arial" w:hAnsi="Arial" w:cs="Arial"/>
                <w:sz w:val="22"/>
                <w:szCs w:val="22"/>
                <w:lang w:val="en-AU"/>
              </w:rPr>
              <w:t xml:space="preserve">To </w:t>
            </w:r>
            <w:r w:rsidR="00212B34">
              <w:rPr>
                <w:rFonts w:ascii="Arial" w:hAnsi="Arial" w:cs="Arial"/>
                <w:sz w:val="22"/>
                <w:szCs w:val="22"/>
                <w:lang w:val="en-AU"/>
              </w:rPr>
              <w:t xml:space="preserve">facilitate future removal of </w:t>
            </w:r>
            <w:r>
              <w:rPr>
                <w:rFonts w:ascii="Arial" w:hAnsi="Arial" w:cs="Arial"/>
                <w:sz w:val="22"/>
                <w:szCs w:val="22"/>
                <w:lang w:val="en-AU"/>
              </w:rPr>
              <w:t xml:space="preserve">the novirhabdoviruses the family (if that is ultimately decided as appropriate), </w:t>
            </w:r>
            <w:r w:rsidR="00212B34">
              <w:rPr>
                <w:rFonts w:ascii="Arial" w:hAnsi="Arial" w:cs="Arial"/>
                <w:sz w:val="22"/>
                <w:szCs w:val="22"/>
                <w:lang w:val="en-AU"/>
              </w:rPr>
              <w:t xml:space="preserve">the proposal has been modified to </w:t>
            </w:r>
            <w:r w:rsidR="00212B34" w:rsidRPr="00206E89">
              <w:rPr>
                <w:rFonts w:ascii="Arial" w:hAnsi="Arial" w:cs="Arial"/>
                <w:sz w:val="22"/>
                <w:szCs w:val="22"/>
                <w:lang w:val="en-AU"/>
              </w:rPr>
              <w:t>rearrang</w:t>
            </w:r>
            <w:r w:rsidR="00212B34">
              <w:rPr>
                <w:rFonts w:ascii="Arial" w:hAnsi="Arial" w:cs="Arial"/>
                <w:sz w:val="22"/>
                <w:szCs w:val="22"/>
                <w:lang w:val="en-AU"/>
              </w:rPr>
              <w:t>e</w:t>
            </w:r>
            <w:r w:rsidR="00212B34" w:rsidRPr="00206E89">
              <w:rPr>
                <w:rFonts w:ascii="Arial" w:hAnsi="Arial" w:cs="Arial"/>
                <w:sz w:val="22"/>
                <w:szCs w:val="22"/>
                <w:lang w:val="en-AU"/>
              </w:rPr>
              <w:t xml:space="preserve"> the subfamily nomenclature</w:t>
            </w:r>
            <w:r>
              <w:rPr>
                <w:rFonts w:ascii="Arial" w:hAnsi="Arial" w:cs="Arial"/>
                <w:sz w:val="22"/>
                <w:szCs w:val="22"/>
                <w:lang w:val="en-AU"/>
              </w:rPr>
              <w:t xml:space="preserve">. </w:t>
            </w:r>
            <w:r w:rsidR="00212B34" w:rsidRPr="00206E89">
              <w:rPr>
                <w:rFonts w:ascii="Arial" w:hAnsi="Arial" w:cs="Arial"/>
                <w:sz w:val="22"/>
                <w:szCs w:val="22"/>
                <w:lang w:val="en-AU"/>
              </w:rPr>
              <w:t xml:space="preserve"> </w:t>
            </w:r>
            <w:r>
              <w:rPr>
                <w:rFonts w:ascii="Arial" w:hAnsi="Arial" w:cs="Arial"/>
                <w:sz w:val="22"/>
                <w:szCs w:val="22"/>
                <w:lang w:val="en-AU"/>
              </w:rPr>
              <w:t>The</w:t>
            </w:r>
            <w:r w:rsidR="00212B34" w:rsidRPr="00206E89">
              <w:rPr>
                <w:rFonts w:ascii="Arial" w:hAnsi="Arial" w:cs="Arial"/>
                <w:sz w:val="22"/>
                <w:szCs w:val="22"/>
                <w:lang w:val="en-AU"/>
              </w:rPr>
              <w:t xml:space="preserve"> </w:t>
            </w:r>
            <w:r>
              <w:rPr>
                <w:rFonts w:ascii="Arial" w:hAnsi="Arial" w:cs="Arial"/>
                <w:sz w:val="22"/>
                <w:szCs w:val="22"/>
                <w:lang w:val="en-AU"/>
              </w:rPr>
              <w:t xml:space="preserve">genus </w:t>
            </w:r>
            <w:r w:rsidRPr="00FD490D">
              <w:rPr>
                <w:rFonts w:ascii="Arial" w:hAnsi="Arial" w:cs="Arial"/>
                <w:i/>
                <w:iCs/>
                <w:sz w:val="22"/>
                <w:szCs w:val="22"/>
                <w:lang w:val="en-AU"/>
              </w:rPr>
              <w:t>N</w:t>
            </w:r>
            <w:r w:rsidR="00212B34" w:rsidRPr="00FD490D">
              <w:rPr>
                <w:rFonts w:ascii="Arial" w:hAnsi="Arial" w:cs="Arial"/>
                <w:i/>
                <w:iCs/>
                <w:sz w:val="22"/>
                <w:szCs w:val="22"/>
                <w:lang w:val="en-AU"/>
              </w:rPr>
              <w:t>ovirhabdovirus</w:t>
            </w:r>
            <w:r w:rsidR="00212B34" w:rsidRPr="00206E89">
              <w:rPr>
                <w:rFonts w:ascii="Arial" w:hAnsi="Arial" w:cs="Arial"/>
                <w:sz w:val="22"/>
                <w:szCs w:val="22"/>
                <w:lang w:val="en-AU"/>
              </w:rPr>
              <w:t xml:space="preserve"> w</w:t>
            </w:r>
            <w:r w:rsidR="00212B34">
              <w:rPr>
                <w:rFonts w:ascii="Arial" w:hAnsi="Arial" w:cs="Arial"/>
                <w:sz w:val="22"/>
                <w:szCs w:val="22"/>
                <w:lang w:val="en-AU"/>
              </w:rPr>
              <w:t>ill</w:t>
            </w:r>
            <w:r w:rsidR="00212B34" w:rsidRPr="00206E89">
              <w:rPr>
                <w:rFonts w:ascii="Arial" w:hAnsi="Arial" w:cs="Arial"/>
                <w:sz w:val="22"/>
                <w:szCs w:val="22"/>
                <w:lang w:val="en-AU"/>
              </w:rPr>
              <w:t xml:space="preserve"> </w:t>
            </w:r>
            <w:r>
              <w:rPr>
                <w:rFonts w:ascii="Arial" w:hAnsi="Arial" w:cs="Arial"/>
                <w:sz w:val="22"/>
                <w:szCs w:val="22"/>
                <w:lang w:val="en-AU"/>
              </w:rPr>
              <w:t xml:space="preserve">now </w:t>
            </w:r>
            <w:r w:rsidR="00212B34" w:rsidRPr="00206E89">
              <w:rPr>
                <w:rFonts w:ascii="Arial" w:hAnsi="Arial" w:cs="Arial"/>
                <w:sz w:val="22"/>
                <w:szCs w:val="22"/>
                <w:lang w:val="en-AU"/>
              </w:rPr>
              <w:t>be assigned to the</w:t>
            </w:r>
            <w:r>
              <w:rPr>
                <w:rFonts w:ascii="Arial" w:hAnsi="Arial" w:cs="Arial"/>
                <w:sz w:val="22"/>
                <w:szCs w:val="22"/>
                <w:lang w:val="en-AU"/>
              </w:rPr>
              <w:t xml:space="preserve"> </w:t>
            </w:r>
            <w:r w:rsidR="00212B34" w:rsidRPr="00206E89">
              <w:rPr>
                <w:rFonts w:ascii="Arial" w:hAnsi="Arial" w:cs="Arial"/>
                <w:sz w:val="22"/>
                <w:szCs w:val="22"/>
                <w:lang w:val="en-AU"/>
              </w:rPr>
              <w:t>subfamily </w:t>
            </w:r>
            <w:r w:rsidR="00212B34" w:rsidRPr="00206E89">
              <w:rPr>
                <w:rFonts w:ascii="Arial" w:hAnsi="Arial" w:cs="Arial"/>
                <w:i/>
                <w:iCs/>
                <w:sz w:val="22"/>
                <w:szCs w:val="22"/>
                <w:lang w:val="en-AU"/>
              </w:rPr>
              <w:t>Gammarhabdovirinae</w:t>
            </w:r>
            <w:r w:rsidR="00212B34" w:rsidRPr="00206E89">
              <w:rPr>
                <w:rFonts w:ascii="Arial" w:hAnsi="Arial" w:cs="Arial"/>
                <w:sz w:val="22"/>
                <w:szCs w:val="22"/>
                <w:lang w:val="en-AU"/>
              </w:rPr>
              <w:t> rather</w:t>
            </w:r>
            <w:r w:rsidR="00212B34">
              <w:rPr>
                <w:rFonts w:ascii="Arial" w:hAnsi="Arial" w:cs="Arial"/>
                <w:sz w:val="22"/>
                <w:szCs w:val="22"/>
                <w:lang w:val="en-AU"/>
              </w:rPr>
              <w:t xml:space="preserve"> </w:t>
            </w:r>
            <w:r w:rsidR="00212B34" w:rsidRPr="00206E89">
              <w:rPr>
                <w:rFonts w:ascii="Arial" w:hAnsi="Arial" w:cs="Arial"/>
                <w:sz w:val="22"/>
                <w:szCs w:val="22"/>
                <w:lang w:val="en-AU"/>
              </w:rPr>
              <w:t>than </w:t>
            </w:r>
            <w:r w:rsidR="00212B34" w:rsidRPr="00206E89">
              <w:rPr>
                <w:rFonts w:ascii="Arial" w:hAnsi="Arial" w:cs="Arial"/>
                <w:i/>
                <w:iCs/>
                <w:sz w:val="22"/>
                <w:szCs w:val="22"/>
                <w:lang w:val="en-AU"/>
              </w:rPr>
              <w:t>Betarhabdovirinae</w:t>
            </w:r>
            <w:r w:rsidR="00212B34" w:rsidRPr="00206E89">
              <w:rPr>
                <w:rFonts w:ascii="Arial" w:hAnsi="Arial" w:cs="Arial"/>
                <w:sz w:val="22"/>
                <w:szCs w:val="22"/>
                <w:lang w:val="en-AU"/>
              </w:rPr>
              <w:t> which w</w:t>
            </w:r>
            <w:r w:rsidR="00212B34">
              <w:rPr>
                <w:rFonts w:ascii="Arial" w:hAnsi="Arial" w:cs="Arial"/>
                <w:sz w:val="22"/>
                <w:szCs w:val="22"/>
                <w:lang w:val="en-AU"/>
              </w:rPr>
              <w:t>ill</w:t>
            </w:r>
            <w:r w:rsidR="00212B34" w:rsidRPr="00206E89">
              <w:rPr>
                <w:rFonts w:ascii="Arial" w:hAnsi="Arial" w:cs="Arial"/>
                <w:sz w:val="22"/>
                <w:szCs w:val="22"/>
                <w:lang w:val="en-AU"/>
              </w:rPr>
              <w:t xml:space="preserve"> </w:t>
            </w:r>
            <w:r w:rsidR="00212B34">
              <w:rPr>
                <w:rFonts w:ascii="Arial" w:hAnsi="Arial" w:cs="Arial"/>
                <w:sz w:val="22"/>
                <w:szCs w:val="22"/>
                <w:lang w:val="en-AU"/>
              </w:rPr>
              <w:t>now comprise</w:t>
            </w:r>
            <w:r w:rsidR="00212B34" w:rsidRPr="00206E89">
              <w:rPr>
                <w:rFonts w:ascii="Arial" w:hAnsi="Arial" w:cs="Arial"/>
                <w:sz w:val="22"/>
                <w:szCs w:val="22"/>
                <w:lang w:val="en-AU"/>
              </w:rPr>
              <w:t xml:space="preserve"> the clade of plant rhabdoviruses. </w:t>
            </w:r>
            <w:r w:rsidR="00212B34">
              <w:rPr>
                <w:rFonts w:ascii="Arial" w:hAnsi="Arial" w:cs="Arial"/>
                <w:sz w:val="22"/>
                <w:szCs w:val="22"/>
                <w:lang w:val="en-AU"/>
              </w:rPr>
              <w:t xml:space="preserve">This rearrangement means that, if decided in future, removal of </w:t>
            </w:r>
            <w:r w:rsidR="00212B34" w:rsidRPr="00206E89">
              <w:rPr>
                <w:rFonts w:ascii="Arial" w:hAnsi="Arial" w:cs="Arial"/>
                <w:sz w:val="22"/>
                <w:szCs w:val="22"/>
                <w:lang w:val="en-AU"/>
              </w:rPr>
              <w:t>the </w:t>
            </w:r>
            <w:r w:rsidR="00212B34" w:rsidRPr="00206E89">
              <w:rPr>
                <w:rFonts w:ascii="Arial" w:hAnsi="Arial" w:cs="Arial"/>
                <w:i/>
                <w:iCs/>
                <w:sz w:val="22"/>
                <w:szCs w:val="22"/>
                <w:lang w:val="en-AU"/>
              </w:rPr>
              <w:t>Gammarhabdovirinae</w:t>
            </w:r>
            <w:r w:rsidR="00212B34" w:rsidRPr="00206E89">
              <w:rPr>
                <w:rFonts w:ascii="Arial" w:hAnsi="Arial" w:cs="Arial"/>
                <w:sz w:val="22"/>
                <w:szCs w:val="22"/>
                <w:lang w:val="en-AU"/>
              </w:rPr>
              <w:t> </w:t>
            </w:r>
            <w:r w:rsidR="00212B34">
              <w:rPr>
                <w:rFonts w:ascii="Arial" w:hAnsi="Arial" w:cs="Arial"/>
                <w:sz w:val="22"/>
                <w:szCs w:val="22"/>
                <w:lang w:val="en-AU"/>
              </w:rPr>
              <w:t xml:space="preserve">from the family </w:t>
            </w:r>
            <w:r w:rsidR="00212B34" w:rsidRPr="00206E89">
              <w:rPr>
                <w:rFonts w:ascii="Arial" w:hAnsi="Arial" w:cs="Arial"/>
                <w:sz w:val="22"/>
                <w:szCs w:val="22"/>
                <w:lang w:val="en-AU"/>
              </w:rPr>
              <w:t>w</w:t>
            </w:r>
            <w:r w:rsidR="00212B34">
              <w:rPr>
                <w:rFonts w:ascii="Arial" w:hAnsi="Arial" w:cs="Arial"/>
                <w:sz w:val="22"/>
                <w:szCs w:val="22"/>
                <w:lang w:val="en-AU"/>
              </w:rPr>
              <w:t>ill</w:t>
            </w:r>
            <w:r w:rsidR="00212B34" w:rsidRPr="00206E89">
              <w:rPr>
                <w:rFonts w:ascii="Arial" w:hAnsi="Arial" w:cs="Arial"/>
                <w:sz w:val="22"/>
                <w:szCs w:val="22"/>
                <w:lang w:val="en-AU"/>
              </w:rPr>
              <w:t xml:space="preserve"> not be disruptive to the new subfamily structure.</w:t>
            </w:r>
          </w:p>
          <w:p w14:paraId="0D3B727E" w14:textId="77777777" w:rsidR="00212B34" w:rsidRDefault="00212B34" w:rsidP="00954B5D">
            <w:pPr>
              <w:spacing w:after="120"/>
              <w:rPr>
                <w:rFonts w:ascii="Arial" w:hAnsi="Arial" w:cs="Arial"/>
                <w:sz w:val="22"/>
                <w:szCs w:val="22"/>
              </w:rPr>
            </w:pPr>
            <w:r>
              <w:rPr>
                <w:rFonts w:ascii="Arial" w:hAnsi="Arial" w:cs="Arial"/>
                <w:sz w:val="22"/>
                <w:szCs w:val="22"/>
              </w:rPr>
              <w:t>________________________________________________________________________</w:t>
            </w:r>
          </w:p>
          <w:p w14:paraId="3CA406F8" w14:textId="77777777" w:rsidR="00FD490D" w:rsidRPr="00FD490D" w:rsidRDefault="00FD490D" w:rsidP="00C7538A">
            <w:pPr>
              <w:spacing w:after="120"/>
              <w:rPr>
                <w:rFonts w:ascii="Arial" w:hAnsi="Arial" w:cs="Arial"/>
                <w:b/>
                <w:bCs/>
                <w:sz w:val="22"/>
                <w:szCs w:val="22"/>
              </w:rPr>
            </w:pPr>
            <w:r w:rsidRPr="00FD490D">
              <w:rPr>
                <w:rFonts w:ascii="Arial" w:hAnsi="Arial" w:cs="Arial"/>
                <w:b/>
                <w:bCs/>
                <w:sz w:val="22"/>
                <w:szCs w:val="22"/>
              </w:rPr>
              <w:t>The issue of novirhabdovirus classification</w:t>
            </w:r>
          </w:p>
          <w:p w14:paraId="7BAC1E99" w14:textId="77777777" w:rsidR="00FD490D" w:rsidRDefault="00FD490D" w:rsidP="00C7538A">
            <w:pPr>
              <w:spacing w:after="120"/>
              <w:rPr>
                <w:rFonts w:ascii="Arial" w:hAnsi="Arial" w:cs="Arial"/>
                <w:sz w:val="22"/>
                <w:szCs w:val="22"/>
              </w:rPr>
            </w:pPr>
            <w:r>
              <w:rPr>
                <w:rFonts w:ascii="Arial" w:hAnsi="Arial" w:cs="Arial"/>
                <w:sz w:val="22"/>
                <w:szCs w:val="22"/>
              </w:rPr>
              <w:t xml:space="preserve">The genus </w:t>
            </w:r>
            <w:r w:rsidRPr="00FD490D">
              <w:rPr>
                <w:rFonts w:ascii="Arial" w:hAnsi="Arial" w:cs="Arial"/>
                <w:i/>
                <w:iCs/>
                <w:sz w:val="22"/>
                <w:szCs w:val="22"/>
              </w:rPr>
              <w:t>Novirhabdovirus</w:t>
            </w:r>
            <w:r>
              <w:rPr>
                <w:rFonts w:ascii="Arial" w:hAnsi="Arial" w:cs="Arial"/>
                <w:sz w:val="22"/>
                <w:szCs w:val="22"/>
              </w:rPr>
              <w:t xml:space="preserve"> comprises four species for viruses that include important pathogens of farmed and wild fish. The genus has been </w:t>
            </w:r>
            <w:r w:rsidR="00386717">
              <w:rPr>
                <w:rFonts w:ascii="Arial" w:hAnsi="Arial" w:cs="Arial"/>
                <w:sz w:val="22"/>
                <w:szCs w:val="22"/>
              </w:rPr>
              <w:t xml:space="preserve">assigned to the </w:t>
            </w:r>
            <w:r w:rsidR="00386717" w:rsidRPr="00386717">
              <w:rPr>
                <w:rFonts w:ascii="Arial" w:hAnsi="Arial" w:cs="Arial"/>
                <w:i/>
                <w:iCs/>
                <w:sz w:val="22"/>
                <w:szCs w:val="22"/>
              </w:rPr>
              <w:t>Rhabdoviridae</w:t>
            </w:r>
            <w:r w:rsidR="00386717">
              <w:rPr>
                <w:rFonts w:ascii="Arial" w:hAnsi="Arial" w:cs="Arial"/>
                <w:sz w:val="22"/>
                <w:szCs w:val="22"/>
              </w:rPr>
              <w:t xml:space="preserve"> since it was first created in 1998.</w:t>
            </w:r>
          </w:p>
          <w:p w14:paraId="151ED0DD" w14:textId="77777777" w:rsidR="00FD490D" w:rsidRDefault="00386717" w:rsidP="00C7538A">
            <w:pPr>
              <w:spacing w:after="120"/>
              <w:rPr>
                <w:rFonts w:ascii="Arial" w:hAnsi="Arial" w:cs="Arial"/>
                <w:sz w:val="22"/>
                <w:szCs w:val="22"/>
              </w:rPr>
            </w:pPr>
            <w:r>
              <w:rPr>
                <w:rFonts w:ascii="Arial" w:hAnsi="Arial" w:cs="Arial"/>
                <w:sz w:val="22"/>
                <w:szCs w:val="22"/>
              </w:rPr>
              <w:t>It has recently been recognized that B</w:t>
            </w:r>
            <w:r w:rsidR="00FD490D">
              <w:rPr>
                <w:rFonts w:ascii="Arial" w:hAnsi="Arial" w:cs="Arial"/>
                <w:sz w:val="22"/>
                <w:szCs w:val="22"/>
              </w:rPr>
              <w:t xml:space="preserve">ayesian trees for all mononegaviruses place viruses assigned to the genus </w:t>
            </w:r>
            <w:r w:rsidR="00FD490D" w:rsidRPr="00353D81">
              <w:rPr>
                <w:rFonts w:ascii="Arial" w:hAnsi="Arial" w:cs="Arial"/>
                <w:i/>
                <w:iCs/>
                <w:sz w:val="22"/>
                <w:szCs w:val="22"/>
              </w:rPr>
              <w:t>Novirhabdovirus</w:t>
            </w:r>
            <w:r w:rsidR="00FD490D">
              <w:rPr>
                <w:rFonts w:ascii="Arial" w:hAnsi="Arial" w:cs="Arial"/>
                <w:sz w:val="22"/>
                <w:szCs w:val="22"/>
              </w:rPr>
              <w:t xml:space="preserve"> (proposed subfamily </w:t>
            </w:r>
            <w:r w:rsidR="00FD490D">
              <w:rPr>
                <w:rFonts w:ascii="Arial" w:hAnsi="Arial" w:cs="Arial"/>
                <w:i/>
                <w:iCs/>
                <w:sz w:val="22"/>
                <w:szCs w:val="22"/>
              </w:rPr>
              <w:t>Gamma</w:t>
            </w:r>
            <w:r w:rsidR="00FD490D" w:rsidRPr="00353D81">
              <w:rPr>
                <w:rFonts w:ascii="Arial" w:hAnsi="Arial" w:cs="Arial"/>
                <w:i/>
                <w:iCs/>
                <w:sz w:val="22"/>
                <w:szCs w:val="22"/>
              </w:rPr>
              <w:t>rhabdovirinae</w:t>
            </w:r>
            <w:r w:rsidR="00FD490D">
              <w:rPr>
                <w:rFonts w:ascii="Arial" w:hAnsi="Arial" w:cs="Arial"/>
                <w:sz w:val="22"/>
                <w:szCs w:val="22"/>
              </w:rPr>
              <w:t xml:space="preserve">) in a deeply rooted clade that includes viruses representing the </w:t>
            </w:r>
            <w:r w:rsidR="00FD490D" w:rsidRPr="00353D81">
              <w:rPr>
                <w:rFonts w:ascii="Arial" w:hAnsi="Arial" w:cs="Arial"/>
                <w:i/>
                <w:iCs/>
                <w:sz w:val="22"/>
                <w:szCs w:val="22"/>
              </w:rPr>
              <w:t>Paramyxoviridae</w:t>
            </w:r>
            <w:r w:rsidR="00FD490D">
              <w:rPr>
                <w:rFonts w:ascii="Arial" w:hAnsi="Arial" w:cs="Arial"/>
                <w:sz w:val="22"/>
                <w:szCs w:val="22"/>
              </w:rPr>
              <w:t xml:space="preserve">, </w:t>
            </w:r>
            <w:r w:rsidR="00FD490D" w:rsidRPr="00353D81">
              <w:rPr>
                <w:rFonts w:ascii="Arial" w:hAnsi="Arial" w:cs="Arial"/>
                <w:i/>
                <w:iCs/>
                <w:sz w:val="22"/>
                <w:szCs w:val="22"/>
              </w:rPr>
              <w:t>Sunviridae</w:t>
            </w:r>
            <w:r w:rsidR="00FD490D">
              <w:rPr>
                <w:rFonts w:ascii="Arial" w:hAnsi="Arial" w:cs="Arial"/>
                <w:sz w:val="22"/>
                <w:szCs w:val="22"/>
              </w:rPr>
              <w:t xml:space="preserve"> and </w:t>
            </w:r>
            <w:r w:rsidR="00FD490D" w:rsidRPr="00353D81">
              <w:rPr>
                <w:rFonts w:ascii="Arial" w:hAnsi="Arial" w:cs="Arial"/>
                <w:i/>
                <w:iCs/>
                <w:sz w:val="22"/>
                <w:szCs w:val="22"/>
              </w:rPr>
              <w:t>Filoviridae</w:t>
            </w:r>
            <w:r w:rsidR="00FD490D">
              <w:rPr>
                <w:rFonts w:ascii="Arial" w:hAnsi="Arial" w:cs="Arial"/>
                <w:sz w:val="22"/>
                <w:szCs w:val="22"/>
              </w:rPr>
              <w:t xml:space="preserve">, rather than with other members of the </w:t>
            </w:r>
            <w:r w:rsidR="00FD490D" w:rsidRPr="00353D81">
              <w:rPr>
                <w:rFonts w:ascii="Arial" w:hAnsi="Arial" w:cs="Arial"/>
                <w:i/>
                <w:iCs/>
                <w:sz w:val="22"/>
                <w:szCs w:val="22"/>
              </w:rPr>
              <w:t>Rhabdoviridae</w:t>
            </w:r>
            <w:r w:rsidR="00FD490D">
              <w:rPr>
                <w:rFonts w:ascii="Arial" w:hAnsi="Arial" w:cs="Arial"/>
                <w:sz w:val="22"/>
                <w:szCs w:val="22"/>
              </w:rPr>
              <w:t>.</w:t>
            </w:r>
          </w:p>
          <w:p w14:paraId="5A3F7CBC" w14:textId="77777777" w:rsidR="00212B34" w:rsidRDefault="00FD490D" w:rsidP="00C7538A">
            <w:pPr>
              <w:spacing w:after="120"/>
              <w:rPr>
                <w:rFonts w:ascii="Arial" w:hAnsi="Arial" w:cs="Arial"/>
                <w:i/>
                <w:iCs/>
                <w:sz w:val="22"/>
                <w:szCs w:val="22"/>
              </w:rPr>
            </w:pPr>
            <w:r>
              <w:rPr>
                <w:rFonts w:ascii="Arial" w:hAnsi="Arial" w:cs="Arial"/>
                <w:sz w:val="22"/>
                <w:szCs w:val="22"/>
              </w:rPr>
              <w:t>However, in</w:t>
            </w:r>
            <w:r w:rsidR="00212B34">
              <w:rPr>
                <w:rFonts w:ascii="Arial" w:hAnsi="Arial" w:cs="Arial"/>
                <w:sz w:val="22"/>
                <w:szCs w:val="22"/>
              </w:rPr>
              <w:t xml:space="preserve"> contrast to the RdRP-based phylogeny, several other genetic, structural and morphological characteristics support the assignment of the novirhabdoviruses </w:t>
            </w:r>
            <w:r>
              <w:rPr>
                <w:rFonts w:ascii="Arial" w:hAnsi="Arial" w:cs="Arial"/>
                <w:sz w:val="22"/>
                <w:szCs w:val="22"/>
              </w:rPr>
              <w:t>to</w:t>
            </w:r>
            <w:r w:rsidR="00212B34">
              <w:rPr>
                <w:rFonts w:ascii="Arial" w:hAnsi="Arial" w:cs="Arial"/>
                <w:sz w:val="22"/>
                <w:szCs w:val="22"/>
              </w:rPr>
              <w:t xml:space="preserve"> the </w:t>
            </w:r>
            <w:r w:rsidR="00212B34" w:rsidRPr="00353D81">
              <w:rPr>
                <w:rFonts w:ascii="Arial" w:hAnsi="Arial" w:cs="Arial"/>
                <w:i/>
                <w:iCs/>
                <w:sz w:val="22"/>
                <w:szCs w:val="22"/>
              </w:rPr>
              <w:t>Rhabdoviridae</w:t>
            </w:r>
            <w:r w:rsidR="00212B34">
              <w:rPr>
                <w:rFonts w:ascii="Arial" w:hAnsi="Arial" w:cs="Arial"/>
                <w:i/>
                <w:iCs/>
                <w:sz w:val="22"/>
                <w:szCs w:val="22"/>
              </w:rPr>
              <w:t>.</w:t>
            </w:r>
          </w:p>
          <w:p w14:paraId="50A118F4" w14:textId="77777777" w:rsidR="00212B34" w:rsidRPr="00C7538A" w:rsidRDefault="00212B34" w:rsidP="00C7538A">
            <w:pPr>
              <w:spacing w:after="120"/>
              <w:rPr>
                <w:rFonts w:ascii="Arial" w:hAnsi="Arial" w:cs="Arial"/>
                <w:b/>
                <w:bCs/>
                <w:sz w:val="22"/>
                <w:szCs w:val="22"/>
              </w:rPr>
            </w:pPr>
            <w:r w:rsidRPr="00BF7EFF">
              <w:rPr>
                <w:rFonts w:ascii="Arial" w:hAnsi="Arial" w:cs="Arial"/>
                <w:b/>
                <w:bCs/>
                <w:sz w:val="22"/>
                <w:szCs w:val="22"/>
              </w:rPr>
              <w:t>Glycoproteins</w:t>
            </w:r>
          </w:p>
          <w:p w14:paraId="4F472E9E" w14:textId="77777777" w:rsidR="00212B34" w:rsidRDefault="00212B34" w:rsidP="00C7538A">
            <w:pPr>
              <w:spacing w:after="120"/>
              <w:rPr>
                <w:rFonts w:ascii="Arial" w:hAnsi="Arial" w:cs="Arial"/>
                <w:sz w:val="22"/>
                <w:szCs w:val="22"/>
              </w:rPr>
            </w:pPr>
            <w:r w:rsidRPr="00BF7EFF">
              <w:rPr>
                <w:rFonts w:ascii="Arial" w:hAnsi="Arial" w:cs="Arial"/>
                <w:sz w:val="22"/>
                <w:szCs w:val="22"/>
              </w:rPr>
              <w:t xml:space="preserve">Rhabdovirus G proteins are unique class I transmembrane glycoproteins </w:t>
            </w:r>
            <w:r>
              <w:rPr>
                <w:rFonts w:ascii="Arial" w:hAnsi="Arial" w:cs="Arial"/>
                <w:sz w:val="22"/>
                <w:szCs w:val="22"/>
              </w:rPr>
              <w:t xml:space="preserve">(single membrane-spanning proteins with a luminal N-terminal domain and a cytoplasmic C-terminal domain). Animal rhabdoviruses </w:t>
            </w:r>
            <w:r w:rsidRPr="00BF7EFF">
              <w:rPr>
                <w:rFonts w:ascii="Arial" w:hAnsi="Arial" w:cs="Arial"/>
                <w:sz w:val="22"/>
                <w:szCs w:val="22"/>
              </w:rPr>
              <w:t>share a conserved set of 12 cysteine residues that have been shown by mass spectrometry and chystal</w:t>
            </w:r>
            <w:r>
              <w:rPr>
                <w:rFonts w:ascii="Arial" w:hAnsi="Arial" w:cs="Arial"/>
                <w:sz w:val="22"/>
                <w:szCs w:val="22"/>
              </w:rPr>
              <w:t>l</w:t>
            </w:r>
            <w:r w:rsidRPr="00BF7EFF">
              <w:rPr>
                <w:rFonts w:ascii="Arial" w:hAnsi="Arial" w:cs="Arial"/>
                <w:sz w:val="22"/>
                <w:szCs w:val="22"/>
              </w:rPr>
              <w:t xml:space="preserve">ography to form 6 disulphide bridges, stabilizing the folded structures of the proteins. </w:t>
            </w:r>
            <w:r>
              <w:rPr>
                <w:rFonts w:ascii="Arial" w:hAnsi="Arial" w:cs="Arial"/>
                <w:sz w:val="22"/>
                <w:szCs w:val="22"/>
              </w:rPr>
              <w:t xml:space="preserve">Genus-specific variations may abolish certain pairs of these cysteine residues and the associated disulphide bridge. </w:t>
            </w:r>
            <w:r w:rsidRPr="00BF7EFF">
              <w:rPr>
                <w:rFonts w:ascii="Arial" w:hAnsi="Arial" w:cs="Arial"/>
                <w:sz w:val="22"/>
                <w:szCs w:val="22"/>
              </w:rPr>
              <w:t xml:space="preserve">The novirhabdovirus G proteins are homologous </w:t>
            </w:r>
            <w:r>
              <w:rPr>
                <w:rFonts w:ascii="Arial" w:hAnsi="Arial" w:cs="Arial"/>
                <w:sz w:val="22"/>
                <w:szCs w:val="22"/>
              </w:rPr>
              <w:t>with</w:t>
            </w:r>
            <w:r w:rsidRPr="00BF7EFF">
              <w:rPr>
                <w:rFonts w:ascii="Arial" w:hAnsi="Arial" w:cs="Arial"/>
                <w:sz w:val="22"/>
                <w:szCs w:val="22"/>
              </w:rPr>
              <w:t xml:space="preserve"> those of other an</w:t>
            </w:r>
            <w:r>
              <w:rPr>
                <w:rFonts w:ascii="Arial" w:hAnsi="Arial" w:cs="Arial"/>
                <w:sz w:val="22"/>
                <w:szCs w:val="22"/>
              </w:rPr>
              <w:t>im</w:t>
            </w:r>
            <w:r w:rsidRPr="00BF7EFF">
              <w:rPr>
                <w:rFonts w:ascii="Arial" w:hAnsi="Arial" w:cs="Arial"/>
                <w:sz w:val="22"/>
                <w:szCs w:val="22"/>
              </w:rPr>
              <w:t>al rhabdoviruses, sharing 10 of the 12 conserved cysteine residues with the G proteins of vesiculoviruses</w:t>
            </w:r>
            <w:r>
              <w:rPr>
                <w:rFonts w:ascii="Arial" w:hAnsi="Arial" w:cs="Arial"/>
                <w:sz w:val="22"/>
                <w:szCs w:val="22"/>
              </w:rPr>
              <w:t xml:space="preserve"> (for which the folded structures have been resolved crystallographically) </w:t>
            </w:r>
            <w:r>
              <w:rPr>
                <w:rFonts w:ascii="Arial" w:hAnsi="Arial" w:cs="Arial"/>
                <w:noProof/>
                <w:sz w:val="22"/>
                <w:szCs w:val="22"/>
              </w:rPr>
              <w:t>[1, 5, 6]</w:t>
            </w:r>
            <w:r w:rsidRPr="00BF7EFF">
              <w:rPr>
                <w:rFonts w:ascii="Arial" w:hAnsi="Arial" w:cs="Arial"/>
                <w:sz w:val="22"/>
                <w:szCs w:val="22"/>
              </w:rPr>
              <w:t>.</w:t>
            </w:r>
          </w:p>
          <w:p w14:paraId="78D44567" w14:textId="77777777" w:rsidR="00212B34" w:rsidRPr="00F2634E" w:rsidRDefault="00212B34" w:rsidP="00C7538A">
            <w:pPr>
              <w:spacing w:after="120"/>
              <w:rPr>
                <w:rFonts w:ascii="Arial" w:hAnsi="Arial" w:cs="Arial"/>
                <w:b/>
                <w:bCs/>
                <w:sz w:val="22"/>
                <w:szCs w:val="22"/>
              </w:rPr>
            </w:pPr>
            <w:r w:rsidRPr="00F2634E">
              <w:rPr>
                <w:rFonts w:ascii="Arial" w:hAnsi="Arial" w:cs="Arial"/>
                <w:b/>
                <w:bCs/>
                <w:sz w:val="22"/>
                <w:szCs w:val="22"/>
              </w:rPr>
              <w:t>Nucleoproteins</w:t>
            </w:r>
          </w:p>
          <w:p w14:paraId="027770BD" w14:textId="77777777" w:rsidR="00212B34" w:rsidRDefault="00212B34" w:rsidP="00C7538A">
            <w:pPr>
              <w:spacing w:after="120"/>
              <w:rPr>
                <w:rFonts w:ascii="Arial" w:hAnsi="Arial" w:cs="Arial"/>
                <w:sz w:val="22"/>
                <w:szCs w:val="22"/>
              </w:rPr>
            </w:pPr>
            <w:r>
              <w:rPr>
                <w:rFonts w:ascii="Arial" w:hAnsi="Arial" w:cs="Arial"/>
                <w:sz w:val="22"/>
                <w:szCs w:val="22"/>
                <w:lang w:val="en-AU"/>
              </w:rPr>
              <w:t>We</w:t>
            </w:r>
            <w:r w:rsidRPr="00206E89">
              <w:rPr>
                <w:rFonts w:ascii="Arial" w:hAnsi="Arial" w:cs="Arial"/>
                <w:sz w:val="22"/>
                <w:szCs w:val="22"/>
                <w:lang w:val="en-AU"/>
              </w:rPr>
              <w:t xml:space="preserve"> have </w:t>
            </w:r>
            <w:r>
              <w:rPr>
                <w:rFonts w:ascii="Arial" w:hAnsi="Arial" w:cs="Arial"/>
                <w:sz w:val="22"/>
                <w:szCs w:val="22"/>
                <w:lang w:val="en-AU"/>
              </w:rPr>
              <w:t>considered that</w:t>
            </w:r>
            <w:r w:rsidRPr="00206E89">
              <w:rPr>
                <w:rFonts w:ascii="Arial" w:hAnsi="Arial" w:cs="Arial"/>
                <w:sz w:val="22"/>
                <w:szCs w:val="22"/>
                <w:lang w:val="en-AU"/>
              </w:rPr>
              <w:t xml:space="preserve"> perhaps trees based on the nucleoproteins (N proteins) may be informative. However, these sequences are also quite diverse and, although closely related taxa form well supported clades, the deeper nodes are not well supported, even for the various sets (proposed subfamilies) of rhabdoviruses.</w:t>
            </w:r>
          </w:p>
          <w:p w14:paraId="3B2CC0ED" w14:textId="77777777" w:rsidR="00212B34" w:rsidRPr="00C7538A" w:rsidRDefault="00212B34" w:rsidP="00C7538A">
            <w:pPr>
              <w:spacing w:after="120"/>
              <w:rPr>
                <w:rFonts w:ascii="Arial" w:hAnsi="Arial" w:cs="Arial"/>
                <w:b/>
                <w:bCs/>
                <w:sz w:val="22"/>
                <w:szCs w:val="22"/>
              </w:rPr>
            </w:pPr>
            <w:r w:rsidRPr="005C41CD">
              <w:rPr>
                <w:rFonts w:ascii="Arial" w:hAnsi="Arial" w:cs="Arial"/>
                <w:b/>
                <w:bCs/>
                <w:sz w:val="22"/>
                <w:szCs w:val="22"/>
              </w:rPr>
              <w:t>Matrix proteins</w:t>
            </w:r>
          </w:p>
          <w:p w14:paraId="3EF21BC4" w14:textId="77777777" w:rsidR="00212B34" w:rsidRDefault="00212B34" w:rsidP="00C7538A">
            <w:pPr>
              <w:spacing w:after="120"/>
              <w:rPr>
                <w:rFonts w:ascii="Arial" w:hAnsi="Arial" w:cs="Arial"/>
                <w:sz w:val="22"/>
                <w:szCs w:val="22"/>
              </w:rPr>
            </w:pPr>
            <w:r w:rsidRPr="00206E89">
              <w:rPr>
                <w:rFonts w:ascii="Arial" w:hAnsi="Arial" w:cs="Arial"/>
                <w:sz w:val="22"/>
                <w:szCs w:val="22"/>
                <w:lang w:val="en-AU"/>
              </w:rPr>
              <w:t xml:space="preserve">Other common mononegavirus structural proteins (M and P) are extremely diverse in sequence, even for viruses in different genera of the same family. Nevertheless, novirhabdovirus M proteins display </w:t>
            </w:r>
            <w:r>
              <w:rPr>
                <w:rFonts w:ascii="Arial" w:hAnsi="Arial" w:cs="Arial"/>
                <w:sz w:val="22"/>
                <w:szCs w:val="22"/>
                <w:lang w:val="en-AU"/>
              </w:rPr>
              <w:t xml:space="preserve">obvious </w:t>
            </w:r>
            <w:r w:rsidRPr="00206E89">
              <w:rPr>
                <w:rFonts w:ascii="Arial" w:hAnsi="Arial" w:cs="Arial"/>
                <w:sz w:val="22"/>
                <w:szCs w:val="22"/>
                <w:lang w:val="en-AU"/>
              </w:rPr>
              <w:t xml:space="preserve">homology with the VSIV M protein. Importantly, </w:t>
            </w:r>
            <w:r w:rsidRPr="00206E89">
              <w:rPr>
                <w:rFonts w:ascii="Arial" w:hAnsi="Arial" w:cs="Arial"/>
                <w:sz w:val="22"/>
                <w:szCs w:val="22"/>
                <w:lang w:val="en-AU"/>
              </w:rPr>
              <w:lastRenderedPageBreak/>
              <w:t xml:space="preserve">the sequence motif characteristic of the late budding domain (PPPH/Y) is preserved (see </w:t>
            </w:r>
            <w:r w:rsidRPr="00954B5D">
              <w:rPr>
                <w:rFonts w:ascii="Arial" w:hAnsi="Arial" w:cs="Arial"/>
                <w:b/>
                <w:bCs/>
                <w:sz w:val="22"/>
                <w:szCs w:val="22"/>
                <w:lang w:val="en-AU"/>
              </w:rPr>
              <w:t>Figure 3</w:t>
            </w:r>
            <w:r w:rsidRPr="00206E89">
              <w:rPr>
                <w:rFonts w:ascii="Arial" w:hAnsi="Arial" w:cs="Arial"/>
                <w:sz w:val="22"/>
                <w:szCs w:val="22"/>
                <w:lang w:val="en-AU"/>
              </w:rPr>
              <w:t>). </w:t>
            </w:r>
          </w:p>
          <w:p w14:paraId="69200C9C" w14:textId="77777777" w:rsidR="00212B34" w:rsidRPr="00C7538A" w:rsidRDefault="00212B34" w:rsidP="00C7538A">
            <w:pPr>
              <w:spacing w:after="120"/>
              <w:rPr>
                <w:rFonts w:ascii="Arial" w:hAnsi="Arial" w:cs="Arial"/>
                <w:b/>
                <w:bCs/>
                <w:sz w:val="22"/>
                <w:szCs w:val="22"/>
              </w:rPr>
            </w:pPr>
            <w:r w:rsidRPr="003E49B9">
              <w:rPr>
                <w:rFonts w:ascii="Arial" w:hAnsi="Arial" w:cs="Arial"/>
                <w:b/>
                <w:bCs/>
                <w:sz w:val="22"/>
                <w:szCs w:val="22"/>
              </w:rPr>
              <w:t>Transcription regulatory sequences</w:t>
            </w:r>
          </w:p>
          <w:p w14:paraId="0D90B7C8" w14:textId="77777777" w:rsidR="00212B34" w:rsidRPr="00C7538A" w:rsidRDefault="00212B34" w:rsidP="00C7538A">
            <w:pPr>
              <w:spacing w:after="120"/>
              <w:rPr>
                <w:rFonts w:ascii="Arial" w:hAnsi="Arial" w:cs="Arial"/>
                <w:sz w:val="22"/>
                <w:szCs w:val="22"/>
              </w:rPr>
            </w:pPr>
            <w:r>
              <w:rPr>
                <w:rFonts w:ascii="Arial" w:hAnsi="Arial" w:cs="Arial"/>
                <w:sz w:val="22"/>
                <w:szCs w:val="22"/>
              </w:rPr>
              <w:t>Novirhabdoviruses share with all other animal rhabdoviruses the nucleotide sequence motif NNNC[U]</w:t>
            </w:r>
            <w:r w:rsidRPr="00901886">
              <w:rPr>
                <w:rFonts w:ascii="Arial" w:hAnsi="Arial" w:cs="Arial"/>
                <w:sz w:val="22"/>
                <w:szCs w:val="22"/>
                <w:vertAlign w:val="subscript"/>
              </w:rPr>
              <w:t>7</w:t>
            </w:r>
            <w:r>
              <w:rPr>
                <w:rFonts w:ascii="Arial" w:hAnsi="Arial" w:cs="Arial"/>
                <w:sz w:val="22"/>
                <w:szCs w:val="22"/>
              </w:rPr>
              <w:t xml:space="preserve"> which serves as a signal for the RdRP to terminate transcription and commence polyadenylation. In all other mononegaviruses, this sequence motif differs, typically with the string of U residues interrupted by multiple other different nucleotides (see for example Norton and Fearns </w:t>
            </w:r>
            <w:r>
              <w:rPr>
                <w:rFonts w:ascii="Arial" w:hAnsi="Arial" w:cs="Arial"/>
                <w:noProof/>
                <w:sz w:val="22"/>
                <w:szCs w:val="22"/>
              </w:rPr>
              <w:t>[4]</w:t>
            </w:r>
            <w:r>
              <w:rPr>
                <w:rFonts w:ascii="Arial" w:hAnsi="Arial" w:cs="Arial"/>
                <w:sz w:val="22"/>
                <w:szCs w:val="22"/>
              </w:rPr>
              <w:t xml:space="preserve">; Hume &amp; Muhlberger </w:t>
            </w:r>
            <w:r>
              <w:rPr>
                <w:rFonts w:ascii="Arial" w:hAnsi="Arial" w:cs="Arial"/>
                <w:noProof/>
                <w:sz w:val="22"/>
                <w:szCs w:val="22"/>
              </w:rPr>
              <w:t>[3]</w:t>
            </w:r>
            <w:r>
              <w:rPr>
                <w:rFonts w:ascii="Arial" w:hAnsi="Arial" w:cs="Arial"/>
                <w:sz w:val="22"/>
                <w:szCs w:val="22"/>
              </w:rPr>
              <w:t xml:space="preserve">). This indicates that, despite the inferred phylogeny, the novirhabdovirs L protein has functional aspects that more resemble those of rhabdoviruses.  </w:t>
            </w:r>
          </w:p>
          <w:p w14:paraId="03E737D8" w14:textId="77777777" w:rsidR="00212B34" w:rsidRDefault="00212B34" w:rsidP="00C7538A">
            <w:pPr>
              <w:spacing w:after="120"/>
              <w:rPr>
                <w:rFonts w:ascii="Arial" w:hAnsi="Arial" w:cs="Arial"/>
                <w:b/>
                <w:bCs/>
                <w:sz w:val="22"/>
                <w:szCs w:val="22"/>
              </w:rPr>
            </w:pPr>
            <w:r w:rsidRPr="00BF7EFF">
              <w:rPr>
                <w:rFonts w:ascii="Arial" w:hAnsi="Arial" w:cs="Arial"/>
                <w:b/>
                <w:bCs/>
                <w:sz w:val="22"/>
                <w:szCs w:val="22"/>
              </w:rPr>
              <w:t>Morphology and morphogenesis</w:t>
            </w:r>
          </w:p>
          <w:p w14:paraId="5856182F" w14:textId="77777777" w:rsidR="00212B34" w:rsidRDefault="00212B34" w:rsidP="00C7538A">
            <w:pPr>
              <w:spacing w:after="120"/>
              <w:rPr>
                <w:rFonts w:ascii="Arial" w:hAnsi="Arial" w:cs="Arial"/>
                <w:sz w:val="22"/>
                <w:szCs w:val="22"/>
                <w:lang w:val="en-AU"/>
              </w:rPr>
            </w:pPr>
            <w:r>
              <w:rPr>
                <w:rFonts w:ascii="Arial" w:hAnsi="Arial" w:cs="Arial"/>
                <w:sz w:val="22"/>
                <w:szCs w:val="22"/>
                <w:lang w:val="en-AU"/>
              </w:rPr>
              <w:t>T</w:t>
            </w:r>
            <w:r w:rsidRPr="00206E89">
              <w:rPr>
                <w:rFonts w:ascii="Arial" w:hAnsi="Arial" w:cs="Arial"/>
                <w:sz w:val="22"/>
                <w:szCs w:val="22"/>
                <w:lang w:val="en-AU"/>
              </w:rPr>
              <w:t>he novirhabdoviruses share with other animal rhabdoviruses the iconic bullet-shaped morphology that we associate with rabies, VS</w:t>
            </w:r>
            <w:r>
              <w:rPr>
                <w:rFonts w:ascii="Arial" w:hAnsi="Arial" w:cs="Arial"/>
                <w:sz w:val="22"/>
                <w:szCs w:val="22"/>
                <w:lang w:val="en-AU"/>
              </w:rPr>
              <w:t>I</w:t>
            </w:r>
            <w:r w:rsidRPr="00206E89">
              <w:rPr>
                <w:rFonts w:ascii="Arial" w:hAnsi="Arial" w:cs="Arial"/>
                <w:sz w:val="22"/>
                <w:szCs w:val="22"/>
                <w:lang w:val="en-AU"/>
              </w:rPr>
              <w:t>V</w:t>
            </w:r>
            <w:r>
              <w:rPr>
                <w:rFonts w:ascii="Arial" w:hAnsi="Arial" w:cs="Arial"/>
                <w:sz w:val="22"/>
                <w:szCs w:val="22"/>
                <w:lang w:val="en-AU"/>
              </w:rPr>
              <w:t>,</w:t>
            </w:r>
            <w:r w:rsidRPr="00206E89">
              <w:rPr>
                <w:rFonts w:ascii="Arial" w:hAnsi="Arial" w:cs="Arial"/>
                <w:sz w:val="22"/>
                <w:szCs w:val="22"/>
                <w:lang w:val="en-AU"/>
              </w:rPr>
              <w:t xml:space="preserve"> etc</w:t>
            </w:r>
            <w:r>
              <w:rPr>
                <w:rFonts w:ascii="Arial" w:hAnsi="Arial" w:cs="Arial"/>
                <w:sz w:val="22"/>
                <w:szCs w:val="22"/>
                <w:lang w:val="en-AU"/>
              </w:rPr>
              <w:t>.</w:t>
            </w:r>
            <w:r w:rsidRPr="00206E89">
              <w:rPr>
                <w:rFonts w:ascii="Arial" w:hAnsi="Arial" w:cs="Arial"/>
                <w:sz w:val="22"/>
                <w:szCs w:val="22"/>
                <w:lang w:val="en-AU"/>
              </w:rPr>
              <w:t xml:space="preserve"> (see Granzow et al </w:t>
            </w:r>
            <w:r>
              <w:rPr>
                <w:rFonts w:ascii="Arial" w:hAnsi="Arial" w:cs="Arial"/>
                <w:noProof/>
                <w:sz w:val="22"/>
                <w:szCs w:val="22"/>
                <w:lang w:val="en-AU"/>
              </w:rPr>
              <w:t>[2]</w:t>
            </w:r>
            <w:r w:rsidRPr="00206E89">
              <w:rPr>
                <w:rFonts w:ascii="Arial" w:hAnsi="Arial" w:cs="Arial"/>
                <w:sz w:val="22"/>
                <w:szCs w:val="22"/>
                <w:lang w:val="en-AU"/>
              </w:rPr>
              <w:t xml:space="preserve"> Fig 2). The assembly processes associated with the morphogenesis of these bullet shapes are complex and driven by interactions between the N-RNA complex, the matrix protein and the C-terminal cytoplasmic domain of the G protein. In</w:t>
            </w:r>
            <w:r>
              <w:rPr>
                <w:rFonts w:ascii="Arial" w:hAnsi="Arial" w:cs="Arial"/>
                <w:sz w:val="22"/>
                <w:szCs w:val="22"/>
                <w:lang w:val="en-AU"/>
              </w:rPr>
              <w:t>deed, in morphology and several other of these considerations,</w:t>
            </w:r>
            <w:r w:rsidRPr="00206E89">
              <w:rPr>
                <w:rFonts w:ascii="Arial" w:hAnsi="Arial" w:cs="Arial"/>
                <w:sz w:val="22"/>
                <w:szCs w:val="22"/>
                <w:lang w:val="en-AU"/>
              </w:rPr>
              <w:t xml:space="preserve"> novirhabdoviruses</w:t>
            </w:r>
            <w:r>
              <w:rPr>
                <w:rFonts w:ascii="Arial" w:hAnsi="Arial" w:cs="Arial"/>
                <w:sz w:val="22"/>
                <w:szCs w:val="22"/>
                <w:lang w:val="en-AU"/>
              </w:rPr>
              <w:t xml:space="preserve"> </w:t>
            </w:r>
            <w:r w:rsidRPr="00206E89">
              <w:rPr>
                <w:rFonts w:ascii="Arial" w:hAnsi="Arial" w:cs="Arial"/>
                <w:sz w:val="22"/>
                <w:szCs w:val="22"/>
                <w:lang w:val="en-AU"/>
              </w:rPr>
              <w:t xml:space="preserve">are much more closely related to animal rhabdoviruses </w:t>
            </w:r>
            <w:r>
              <w:rPr>
                <w:rFonts w:ascii="Arial" w:hAnsi="Arial" w:cs="Arial"/>
                <w:sz w:val="22"/>
                <w:szCs w:val="22"/>
                <w:lang w:val="en-AU"/>
              </w:rPr>
              <w:t>than are</w:t>
            </w:r>
            <w:r w:rsidRPr="00206E89">
              <w:rPr>
                <w:rFonts w:ascii="Arial" w:hAnsi="Arial" w:cs="Arial"/>
                <w:sz w:val="22"/>
                <w:szCs w:val="22"/>
                <w:lang w:val="en-AU"/>
              </w:rPr>
              <w:t xml:space="preserve"> </w:t>
            </w:r>
            <w:r>
              <w:rPr>
                <w:rFonts w:ascii="Arial" w:hAnsi="Arial" w:cs="Arial"/>
                <w:sz w:val="22"/>
                <w:szCs w:val="22"/>
                <w:lang w:val="en-AU"/>
              </w:rPr>
              <w:t xml:space="preserve">the </w:t>
            </w:r>
            <w:r w:rsidRPr="00206E89">
              <w:rPr>
                <w:rFonts w:ascii="Arial" w:hAnsi="Arial" w:cs="Arial"/>
                <w:sz w:val="22"/>
                <w:szCs w:val="22"/>
                <w:lang w:val="en-AU"/>
              </w:rPr>
              <w:t>plant rhabdoviruses</w:t>
            </w:r>
            <w:r>
              <w:rPr>
                <w:rFonts w:ascii="Arial" w:hAnsi="Arial" w:cs="Arial"/>
                <w:sz w:val="22"/>
                <w:szCs w:val="22"/>
                <w:lang w:val="en-AU"/>
              </w:rPr>
              <w:t xml:space="preserve"> (which do cluster phylogenetically with rhabdoviruses based on the RdRP core domain).</w:t>
            </w:r>
          </w:p>
          <w:p w14:paraId="79EA9E2F" w14:textId="77777777" w:rsidR="00212B34" w:rsidRPr="00852993" w:rsidRDefault="00212B34" w:rsidP="00C7538A">
            <w:pPr>
              <w:spacing w:after="120"/>
              <w:rPr>
                <w:rFonts w:ascii="Arial" w:hAnsi="Arial" w:cs="Arial"/>
                <w:b/>
                <w:bCs/>
                <w:sz w:val="22"/>
                <w:szCs w:val="22"/>
                <w:lang w:val="en-AU"/>
              </w:rPr>
            </w:pPr>
            <w:r>
              <w:rPr>
                <w:rFonts w:ascii="Arial" w:hAnsi="Arial" w:cs="Arial"/>
                <w:b/>
                <w:bCs/>
                <w:sz w:val="22"/>
                <w:szCs w:val="22"/>
                <w:lang w:val="en-AU"/>
              </w:rPr>
              <w:t>Genetic r</w:t>
            </w:r>
            <w:r w:rsidRPr="00852993">
              <w:rPr>
                <w:rFonts w:ascii="Arial" w:hAnsi="Arial" w:cs="Arial"/>
                <w:b/>
                <w:bCs/>
                <w:sz w:val="22"/>
                <w:szCs w:val="22"/>
                <w:lang w:val="en-AU"/>
              </w:rPr>
              <w:t xml:space="preserve">ecombination in </w:t>
            </w:r>
            <w:r>
              <w:rPr>
                <w:rFonts w:ascii="Arial" w:hAnsi="Arial" w:cs="Arial"/>
                <w:b/>
                <w:bCs/>
                <w:sz w:val="22"/>
                <w:szCs w:val="22"/>
                <w:lang w:val="en-AU"/>
              </w:rPr>
              <w:t>rhabdoviruses</w:t>
            </w:r>
          </w:p>
          <w:p w14:paraId="38C36C7B" w14:textId="77777777" w:rsidR="00212B34" w:rsidRDefault="00212B34" w:rsidP="00C7538A">
            <w:pPr>
              <w:spacing w:after="120"/>
              <w:rPr>
                <w:rFonts w:ascii="Arial" w:hAnsi="Arial" w:cs="Arial"/>
                <w:sz w:val="22"/>
                <w:szCs w:val="22"/>
                <w:lang w:val="en-AU"/>
              </w:rPr>
            </w:pPr>
            <w:r>
              <w:rPr>
                <w:rFonts w:ascii="Arial" w:hAnsi="Arial" w:cs="Arial"/>
                <w:sz w:val="22"/>
                <w:szCs w:val="22"/>
                <w:lang w:val="en-AU"/>
              </w:rPr>
              <w:t>E</w:t>
            </w:r>
            <w:r w:rsidRPr="00852993">
              <w:rPr>
                <w:rFonts w:ascii="Arial" w:hAnsi="Arial" w:cs="Arial"/>
                <w:sz w:val="22"/>
                <w:szCs w:val="22"/>
                <w:lang w:val="en-AU"/>
              </w:rPr>
              <w:t xml:space="preserve">vidence of recombination in rhabdoviruses (and </w:t>
            </w:r>
            <w:r>
              <w:rPr>
                <w:rFonts w:ascii="Arial" w:hAnsi="Arial" w:cs="Arial"/>
                <w:sz w:val="22"/>
                <w:szCs w:val="22"/>
                <w:lang w:val="en-AU"/>
              </w:rPr>
              <w:t xml:space="preserve">we </w:t>
            </w:r>
            <w:r w:rsidRPr="00852993">
              <w:rPr>
                <w:rFonts w:ascii="Arial" w:hAnsi="Arial" w:cs="Arial"/>
                <w:sz w:val="22"/>
                <w:szCs w:val="22"/>
                <w:lang w:val="en-AU"/>
              </w:rPr>
              <w:t xml:space="preserve">believe all mononegaviruses) is exceedingly rare and the few reports suggesting it have been viewed with some scepticism. That is assumed to be due to the tight and instantaneous N-RNA interaction that happens during RNA synthesis to form the new template for replication and transcription. Genomic or antigenomic RNA </w:t>
            </w:r>
            <w:r>
              <w:rPr>
                <w:rFonts w:ascii="Arial" w:hAnsi="Arial" w:cs="Arial"/>
                <w:sz w:val="22"/>
                <w:szCs w:val="22"/>
                <w:lang w:val="en-AU"/>
              </w:rPr>
              <w:t>are</w:t>
            </w:r>
            <w:r w:rsidRPr="00852993">
              <w:rPr>
                <w:rFonts w:ascii="Arial" w:hAnsi="Arial" w:cs="Arial"/>
                <w:sz w:val="22"/>
                <w:szCs w:val="22"/>
                <w:lang w:val="en-AU"/>
              </w:rPr>
              <w:t xml:space="preserve"> never in free form and the binding of L and P to the N-RNA complex is highly specific. DI particle formation and gene duplication are not uncommon </w:t>
            </w:r>
            <w:r>
              <w:rPr>
                <w:rFonts w:ascii="Arial" w:hAnsi="Arial" w:cs="Arial"/>
                <w:sz w:val="22"/>
                <w:szCs w:val="22"/>
                <w:lang w:val="en-AU"/>
              </w:rPr>
              <w:t xml:space="preserve">- </w:t>
            </w:r>
            <w:r w:rsidRPr="00852993">
              <w:rPr>
                <w:rFonts w:ascii="Arial" w:hAnsi="Arial" w:cs="Arial"/>
                <w:sz w:val="22"/>
                <w:szCs w:val="22"/>
                <w:lang w:val="en-AU"/>
              </w:rPr>
              <w:t>but not with template switching as would be required for recombination. That is not to say that exceedingly rare events cannot happen over exceeding long timeframes and rhabdoviruses certainly appear to be very ancient. However, it would not be reasonable to discuss rhabdovirus evolution in terms of modularity in the same way it has been characterised for other viruses such as nidoviruses.</w:t>
            </w:r>
          </w:p>
          <w:p w14:paraId="3C258AD1" w14:textId="77777777" w:rsidR="00212B34" w:rsidRPr="00206E89" w:rsidRDefault="00212B34" w:rsidP="00C7538A">
            <w:pPr>
              <w:spacing w:after="120"/>
              <w:rPr>
                <w:rFonts w:ascii="Arial" w:hAnsi="Arial" w:cs="Arial"/>
                <w:b/>
                <w:bCs/>
                <w:sz w:val="22"/>
                <w:szCs w:val="22"/>
                <w:lang w:val="en-AU"/>
              </w:rPr>
            </w:pPr>
            <w:r w:rsidRPr="00C7538A">
              <w:rPr>
                <w:rFonts w:ascii="Arial" w:hAnsi="Arial" w:cs="Arial"/>
                <w:b/>
                <w:bCs/>
                <w:sz w:val="22"/>
                <w:szCs w:val="22"/>
                <w:lang w:val="en-AU"/>
              </w:rPr>
              <w:t>Interpretation of these data</w:t>
            </w:r>
          </w:p>
          <w:p w14:paraId="074B4F7E" w14:textId="77777777" w:rsidR="00212B34" w:rsidRPr="00206E89" w:rsidRDefault="00212B34" w:rsidP="00C7538A">
            <w:pPr>
              <w:spacing w:after="120"/>
              <w:rPr>
                <w:rFonts w:ascii="Arial" w:hAnsi="Arial" w:cs="Arial"/>
                <w:sz w:val="22"/>
                <w:szCs w:val="22"/>
                <w:lang w:val="en-AU"/>
              </w:rPr>
            </w:pPr>
            <w:r w:rsidRPr="00206E89">
              <w:rPr>
                <w:rFonts w:ascii="Arial" w:hAnsi="Arial" w:cs="Arial"/>
                <w:sz w:val="22"/>
                <w:szCs w:val="22"/>
                <w:lang w:val="en-AU"/>
              </w:rPr>
              <w:t xml:space="preserve">In considering how to interpret these data, </w:t>
            </w:r>
            <w:r>
              <w:rPr>
                <w:rFonts w:ascii="Arial" w:hAnsi="Arial" w:cs="Arial"/>
                <w:sz w:val="22"/>
                <w:szCs w:val="22"/>
                <w:lang w:val="en-AU"/>
              </w:rPr>
              <w:t>we</w:t>
            </w:r>
            <w:r w:rsidRPr="00206E89">
              <w:rPr>
                <w:rFonts w:ascii="Arial" w:hAnsi="Arial" w:cs="Arial"/>
                <w:sz w:val="22"/>
                <w:szCs w:val="22"/>
                <w:lang w:val="en-AU"/>
              </w:rPr>
              <w:t xml:space="preserve"> favour the argument that the reductionist approach using only phylogenetic relationships based only on the polymerase core module </w:t>
            </w:r>
            <w:r>
              <w:rPr>
                <w:rFonts w:ascii="Arial" w:hAnsi="Arial" w:cs="Arial"/>
                <w:sz w:val="22"/>
                <w:szCs w:val="22"/>
                <w:lang w:val="en-AU"/>
              </w:rPr>
              <w:t>is</w:t>
            </w:r>
            <w:r w:rsidRPr="00206E89">
              <w:rPr>
                <w:rFonts w:ascii="Arial" w:hAnsi="Arial" w:cs="Arial"/>
                <w:sz w:val="22"/>
                <w:szCs w:val="22"/>
                <w:lang w:val="en-AU"/>
              </w:rPr>
              <w:t xml:space="preserve"> not necessarily the most </w:t>
            </w:r>
            <w:r>
              <w:rPr>
                <w:rFonts w:ascii="Arial" w:hAnsi="Arial" w:cs="Arial"/>
                <w:sz w:val="22"/>
                <w:szCs w:val="22"/>
                <w:lang w:val="en-AU"/>
              </w:rPr>
              <w:t>suitable</w:t>
            </w:r>
            <w:r w:rsidRPr="00206E89">
              <w:rPr>
                <w:rFonts w:ascii="Arial" w:hAnsi="Arial" w:cs="Arial"/>
                <w:sz w:val="22"/>
                <w:szCs w:val="22"/>
                <w:lang w:val="en-AU"/>
              </w:rPr>
              <w:t xml:space="preserve">. </w:t>
            </w:r>
            <w:r>
              <w:rPr>
                <w:rFonts w:ascii="Arial" w:hAnsi="Arial" w:cs="Arial"/>
                <w:sz w:val="22"/>
                <w:szCs w:val="22"/>
                <w:lang w:val="en-AU"/>
              </w:rPr>
              <w:t>A</w:t>
            </w:r>
            <w:r w:rsidRPr="00206E89">
              <w:rPr>
                <w:rFonts w:ascii="Arial" w:hAnsi="Arial" w:cs="Arial"/>
                <w:sz w:val="22"/>
                <w:szCs w:val="22"/>
                <w:lang w:val="en-AU"/>
              </w:rPr>
              <w:t xml:space="preserve"> more holistic approach at family level, considering a range of factors including genome organisation, replication and expression strategy, protein structural data, morphogenesis and virion morphology</w:t>
            </w:r>
            <w:r>
              <w:rPr>
                <w:rFonts w:ascii="Arial" w:hAnsi="Arial" w:cs="Arial"/>
                <w:sz w:val="22"/>
                <w:szCs w:val="22"/>
                <w:lang w:val="en-AU"/>
              </w:rPr>
              <w:t xml:space="preserve"> may be more useful and informative</w:t>
            </w:r>
            <w:r w:rsidRPr="00206E89">
              <w:rPr>
                <w:rFonts w:ascii="Arial" w:hAnsi="Arial" w:cs="Arial"/>
                <w:sz w:val="22"/>
                <w:szCs w:val="22"/>
                <w:lang w:val="en-AU"/>
              </w:rPr>
              <w:t>. Arguably, all of these factors are relevant to the structure and function of extant viruses rather than deep phylogeny of the polymerase core domain which may simply reflect very rare events in distant geological history. It is also arguable that the evolutionary history inferred from trees is entirely dependent on the accuracy of sequence alignments and</w:t>
            </w:r>
            <w:r>
              <w:rPr>
                <w:rFonts w:ascii="Arial" w:hAnsi="Arial" w:cs="Arial"/>
                <w:sz w:val="22"/>
                <w:szCs w:val="22"/>
                <w:lang w:val="en-AU"/>
              </w:rPr>
              <w:t xml:space="preserve"> we note that</w:t>
            </w:r>
            <w:r w:rsidRPr="00206E89">
              <w:rPr>
                <w:rFonts w:ascii="Arial" w:hAnsi="Arial" w:cs="Arial"/>
                <w:sz w:val="22"/>
                <w:szCs w:val="22"/>
                <w:lang w:val="en-AU"/>
              </w:rPr>
              <w:t xml:space="preserve"> these can be quite variable when different algorithms (e.g., Clustal, Muscle, MAFFT) are applied to the same sequence sets. </w:t>
            </w:r>
            <w:r>
              <w:rPr>
                <w:rFonts w:ascii="Arial" w:hAnsi="Arial" w:cs="Arial"/>
                <w:sz w:val="22"/>
                <w:szCs w:val="22"/>
                <w:lang w:val="en-AU"/>
              </w:rPr>
              <w:t>We</w:t>
            </w:r>
            <w:r w:rsidRPr="00206E89">
              <w:rPr>
                <w:rFonts w:ascii="Arial" w:hAnsi="Arial" w:cs="Arial"/>
                <w:sz w:val="22"/>
                <w:szCs w:val="22"/>
                <w:lang w:val="en-AU"/>
              </w:rPr>
              <w:t xml:space="preserve"> also observe that none of these alignment programs correctly aligns the sets of cysteine residues that we know should align in rhabdovirus G proteins (or the G proteins of other mononegaviruses for that matter). Unless we determine the crystallographic structures of the RdRP domains of all viruses in a set (or at least model them structurally), how do we know which alignment is correct? There is also the issue of sequence reversions which could occur randomly over deep evolutionary history, confounding phylogenetic inferences. </w:t>
            </w:r>
          </w:p>
          <w:p w14:paraId="6F3546E6" w14:textId="77777777" w:rsidR="00212B34" w:rsidRDefault="00212B34" w:rsidP="00C7538A">
            <w:pPr>
              <w:spacing w:after="120"/>
              <w:rPr>
                <w:rFonts w:ascii="Arial" w:hAnsi="Arial" w:cs="Arial"/>
                <w:sz w:val="22"/>
                <w:szCs w:val="22"/>
                <w:lang w:val="en-AU"/>
              </w:rPr>
            </w:pPr>
            <w:r w:rsidRPr="00206E89">
              <w:rPr>
                <w:rFonts w:ascii="Arial" w:hAnsi="Arial" w:cs="Arial"/>
                <w:sz w:val="22"/>
                <w:szCs w:val="22"/>
                <w:lang w:val="en-AU"/>
              </w:rPr>
              <w:lastRenderedPageBreak/>
              <w:t>It can also be argued that, if we are using structural relationships to classify viruses at the highest ranks of taxonomy (when sequence-based phylogeny breaks down), why is it not equally legitimate to base classification on structural properties at the lower taxonomic ranks (when sequence-based phylogeny does not reflect relationships of extant viruses)?</w:t>
            </w:r>
            <w:r>
              <w:rPr>
                <w:rFonts w:ascii="Arial" w:hAnsi="Arial" w:cs="Arial"/>
                <w:sz w:val="22"/>
                <w:szCs w:val="22"/>
                <w:lang w:val="en-AU"/>
              </w:rPr>
              <w:t xml:space="preserve"> </w:t>
            </w:r>
            <w:r w:rsidRPr="00206E89">
              <w:rPr>
                <w:rFonts w:ascii="Arial" w:hAnsi="Arial" w:cs="Arial"/>
                <w:sz w:val="22"/>
                <w:szCs w:val="22"/>
                <w:lang w:val="en-AU"/>
              </w:rPr>
              <w:t>However, it is equally arguable that we insist on monophyly based on L protein sequence alignments for assignment of genera within the </w:t>
            </w:r>
            <w:r w:rsidRPr="00206E89">
              <w:rPr>
                <w:rFonts w:ascii="Arial" w:hAnsi="Arial" w:cs="Arial"/>
                <w:i/>
                <w:iCs/>
                <w:sz w:val="22"/>
                <w:szCs w:val="22"/>
                <w:lang w:val="en-AU"/>
              </w:rPr>
              <w:t>Rhabdoviridae</w:t>
            </w:r>
            <w:r w:rsidRPr="00206E89">
              <w:rPr>
                <w:rFonts w:ascii="Arial" w:hAnsi="Arial" w:cs="Arial"/>
                <w:sz w:val="22"/>
                <w:szCs w:val="22"/>
                <w:lang w:val="en-AU"/>
              </w:rPr>
              <w:t xml:space="preserve"> so why should we not apply the same principle when defining the family itself? </w:t>
            </w:r>
            <w:r>
              <w:rPr>
                <w:rFonts w:ascii="Arial" w:hAnsi="Arial" w:cs="Arial"/>
                <w:sz w:val="22"/>
                <w:szCs w:val="22"/>
                <w:lang w:val="en-AU"/>
              </w:rPr>
              <w:t>T</w:t>
            </w:r>
            <w:r w:rsidRPr="00206E89">
              <w:rPr>
                <w:rFonts w:ascii="Arial" w:hAnsi="Arial" w:cs="Arial"/>
                <w:sz w:val="22"/>
                <w:szCs w:val="22"/>
                <w:lang w:val="en-AU"/>
              </w:rPr>
              <w:t>he reasons outlined above may counter this but, nevertheless, </w:t>
            </w:r>
            <w:r>
              <w:rPr>
                <w:rFonts w:ascii="Arial" w:hAnsi="Arial" w:cs="Arial"/>
                <w:sz w:val="22"/>
                <w:szCs w:val="22"/>
                <w:lang w:val="en-AU"/>
              </w:rPr>
              <w:t>we</w:t>
            </w:r>
            <w:r w:rsidRPr="00206E89">
              <w:rPr>
                <w:rFonts w:ascii="Arial" w:hAnsi="Arial" w:cs="Arial"/>
                <w:sz w:val="22"/>
                <w:szCs w:val="22"/>
                <w:lang w:val="en-AU"/>
              </w:rPr>
              <w:t xml:space="preserve"> recognise that </w:t>
            </w:r>
            <w:r>
              <w:rPr>
                <w:rFonts w:ascii="Arial" w:hAnsi="Arial" w:cs="Arial"/>
                <w:sz w:val="22"/>
                <w:szCs w:val="22"/>
                <w:lang w:val="en-AU"/>
              </w:rPr>
              <w:t>the issue needs to be addressed.</w:t>
            </w:r>
          </w:p>
          <w:p w14:paraId="69EDD33F" w14:textId="77777777" w:rsidR="00212B34" w:rsidRPr="00C7538A" w:rsidRDefault="00212B34" w:rsidP="00C7538A">
            <w:pPr>
              <w:spacing w:after="120"/>
              <w:rPr>
                <w:rFonts w:ascii="Arial" w:hAnsi="Arial" w:cs="Arial"/>
                <w:b/>
                <w:bCs/>
                <w:sz w:val="22"/>
                <w:szCs w:val="22"/>
                <w:lang w:val="en-AU"/>
              </w:rPr>
            </w:pPr>
            <w:r w:rsidRPr="00C7538A">
              <w:rPr>
                <w:rFonts w:ascii="Arial" w:hAnsi="Arial" w:cs="Arial"/>
                <w:b/>
                <w:bCs/>
                <w:sz w:val="22"/>
                <w:szCs w:val="22"/>
                <w:lang w:val="en-AU"/>
              </w:rPr>
              <w:t>The way forward</w:t>
            </w:r>
          </w:p>
          <w:p w14:paraId="63CE1517" w14:textId="77777777" w:rsidR="00212B34" w:rsidRDefault="00212B34" w:rsidP="00C7538A">
            <w:pPr>
              <w:spacing w:after="120"/>
              <w:rPr>
                <w:rFonts w:ascii="Arial" w:hAnsi="Arial" w:cs="Arial"/>
                <w:sz w:val="22"/>
                <w:szCs w:val="22"/>
                <w:lang w:val="en-AU"/>
              </w:rPr>
            </w:pPr>
            <w:r>
              <w:rPr>
                <w:rFonts w:ascii="Arial" w:hAnsi="Arial" w:cs="Arial"/>
                <w:sz w:val="22"/>
                <w:szCs w:val="22"/>
                <w:lang w:val="en-AU"/>
              </w:rPr>
              <w:t>We propose</w:t>
            </w:r>
            <w:r w:rsidRPr="00206E89">
              <w:rPr>
                <w:rFonts w:ascii="Arial" w:hAnsi="Arial" w:cs="Arial"/>
                <w:sz w:val="22"/>
                <w:szCs w:val="22"/>
                <w:lang w:val="en-AU"/>
              </w:rPr>
              <w:t xml:space="preserve"> </w:t>
            </w:r>
            <w:r>
              <w:rPr>
                <w:rFonts w:ascii="Arial" w:hAnsi="Arial" w:cs="Arial"/>
                <w:sz w:val="22"/>
                <w:szCs w:val="22"/>
                <w:lang w:val="en-AU"/>
              </w:rPr>
              <w:t xml:space="preserve">to deal separately with the two issues here. </w:t>
            </w:r>
          </w:p>
          <w:p w14:paraId="740C0133" w14:textId="77777777" w:rsidR="00212B34" w:rsidRDefault="00212B34" w:rsidP="00C7538A">
            <w:pPr>
              <w:spacing w:after="120"/>
              <w:rPr>
                <w:rFonts w:ascii="Arial" w:hAnsi="Arial" w:cs="Arial"/>
                <w:sz w:val="22"/>
                <w:szCs w:val="22"/>
                <w:lang w:val="en-AU"/>
              </w:rPr>
            </w:pPr>
            <w:r w:rsidRPr="00206E89">
              <w:rPr>
                <w:rFonts w:ascii="Arial" w:hAnsi="Arial" w:cs="Arial"/>
                <w:sz w:val="22"/>
                <w:szCs w:val="22"/>
                <w:lang w:val="en-AU"/>
              </w:rPr>
              <w:t>The first is to improve the taxonomy of the </w:t>
            </w:r>
            <w:r w:rsidRPr="00206E89">
              <w:rPr>
                <w:rFonts w:ascii="Arial" w:hAnsi="Arial" w:cs="Arial"/>
                <w:i/>
                <w:iCs/>
                <w:sz w:val="22"/>
                <w:szCs w:val="22"/>
                <w:lang w:val="en-AU"/>
              </w:rPr>
              <w:t>Rhabdoviridae</w:t>
            </w:r>
            <w:r w:rsidRPr="00206E89">
              <w:rPr>
                <w:rFonts w:ascii="Arial" w:hAnsi="Arial" w:cs="Arial"/>
                <w:sz w:val="22"/>
                <w:szCs w:val="22"/>
                <w:lang w:val="en-AU"/>
              </w:rPr>
              <w:t xml:space="preserve"> as it is currently assigned, i.e., to introduce sub-families to the current taxonomic structure of the family. That will help reverse the informal taxonomy that is being promulgated describing the large clade </w:t>
            </w:r>
            <w:r>
              <w:rPr>
                <w:rFonts w:ascii="Arial" w:hAnsi="Arial" w:cs="Arial"/>
                <w:sz w:val="22"/>
                <w:szCs w:val="22"/>
                <w:lang w:val="en-AU"/>
              </w:rPr>
              <w:t xml:space="preserve">of </w:t>
            </w:r>
            <w:r w:rsidRPr="00206E89">
              <w:rPr>
                <w:rFonts w:ascii="Arial" w:hAnsi="Arial" w:cs="Arial"/>
                <w:sz w:val="22"/>
                <w:szCs w:val="22"/>
                <w:lang w:val="en-AU"/>
              </w:rPr>
              <w:t>animal rhabdovirus as "dimarhabdoviruses". This would formally become the sub-family </w:t>
            </w:r>
            <w:r w:rsidRPr="00206E89">
              <w:rPr>
                <w:rFonts w:ascii="Arial" w:hAnsi="Arial" w:cs="Arial"/>
                <w:i/>
                <w:iCs/>
                <w:sz w:val="22"/>
                <w:szCs w:val="22"/>
                <w:lang w:val="en-AU"/>
              </w:rPr>
              <w:t>Alpharhabdovirinae</w:t>
            </w:r>
            <w:r w:rsidRPr="00206E89">
              <w:rPr>
                <w:rFonts w:ascii="Arial" w:hAnsi="Arial" w:cs="Arial"/>
                <w:sz w:val="22"/>
                <w:szCs w:val="22"/>
                <w:lang w:val="en-AU"/>
              </w:rPr>
              <w:t>.</w:t>
            </w:r>
          </w:p>
          <w:p w14:paraId="0B96E64F" w14:textId="77777777" w:rsidR="00212B34" w:rsidRPr="00954B5D" w:rsidRDefault="00212B34" w:rsidP="00A278F3">
            <w:pPr>
              <w:spacing w:after="120"/>
              <w:rPr>
                <w:rFonts w:ascii="Arial" w:hAnsi="Arial" w:cs="Arial"/>
                <w:sz w:val="22"/>
                <w:szCs w:val="22"/>
                <w:lang w:val="en-AU"/>
              </w:rPr>
            </w:pPr>
            <w:r w:rsidRPr="00206E89">
              <w:rPr>
                <w:rFonts w:ascii="Arial" w:hAnsi="Arial" w:cs="Arial"/>
                <w:sz w:val="22"/>
                <w:szCs w:val="22"/>
                <w:lang w:val="en-AU"/>
              </w:rPr>
              <w:t>The second more complex issue</w:t>
            </w:r>
            <w:r>
              <w:rPr>
                <w:rFonts w:ascii="Arial" w:hAnsi="Arial" w:cs="Arial"/>
                <w:sz w:val="22"/>
                <w:szCs w:val="22"/>
                <w:lang w:val="en-AU"/>
              </w:rPr>
              <w:t xml:space="preserve"> </w:t>
            </w:r>
            <w:r w:rsidRPr="00206E89">
              <w:rPr>
                <w:rFonts w:ascii="Arial" w:hAnsi="Arial" w:cs="Arial"/>
                <w:sz w:val="22"/>
                <w:szCs w:val="22"/>
                <w:lang w:val="en-AU"/>
              </w:rPr>
              <w:t>is the apparent absence of monophyly of the </w:t>
            </w:r>
            <w:r w:rsidRPr="00206E89">
              <w:rPr>
                <w:rFonts w:ascii="Arial" w:hAnsi="Arial" w:cs="Arial"/>
                <w:i/>
                <w:iCs/>
                <w:sz w:val="22"/>
                <w:szCs w:val="22"/>
                <w:lang w:val="en-AU"/>
              </w:rPr>
              <w:t>Rhabdoviridae </w:t>
            </w:r>
            <w:r w:rsidRPr="00206E89">
              <w:rPr>
                <w:rFonts w:ascii="Arial" w:hAnsi="Arial" w:cs="Arial"/>
                <w:sz w:val="22"/>
                <w:szCs w:val="22"/>
                <w:lang w:val="en-AU"/>
              </w:rPr>
              <w:t>based on trees inferred from alignments of the RdRP domain, and the possible removal of the genus </w:t>
            </w:r>
            <w:r w:rsidRPr="00206E89">
              <w:rPr>
                <w:rFonts w:ascii="Arial" w:hAnsi="Arial" w:cs="Arial"/>
                <w:i/>
                <w:iCs/>
                <w:sz w:val="22"/>
                <w:szCs w:val="22"/>
                <w:lang w:val="en-AU"/>
              </w:rPr>
              <w:t>Novirhabdovirus</w:t>
            </w:r>
            <w:r w:rsidRPr="00206E89">
              <w:rPr>
                <w:rFonts w:ascii="Arial" w:hAnsi="Arial" w:cs="Arial"/>
                <w:sz w:val="22"/>
                <w:szCs w:val="22"/>
                <w:lang w:val="en-AU"/>
              </w:rPr>
              <w:t> from the </w:t>
            </w:r>
            <w:r w:rsidRPr="00206E89">
              <w:rPr>
                <w:rFonts w:ascii="Arial" w:hAnsi="Arial" w:cs="Arial"/>
                <w:i/>
                <w:iCs/>
                <w:sz w:val="22"/>
                <w:szCs w:val="22"/>
                <w:lang w:val="en-AU"/>
              </w:rPr>
              <w:t>Rhabdoviridae</w:t>
            </w:r>
            <w:r w:rsidRPr="00206E89">
              <w:rPr>
                <w:rFonts w:ascii="Arial" w:hAnsi="Arial" w:cs="Arial"/>
                <w:sz w:val="22"/>
                <w:szCs w:val="22"/>
                <w:lang w:val="en-AU"/>
              </w:rPr>
              <w:t xml:space="preserve">. </w:t>
            </w:r>
            <w:r>
              <w:rPr>
                <w:rFonts w:ascii="Arial" w:hAnsi="Arial" w:cs="Arial"/>
                <w:sz w:val="22"/>
                <w:szCs w:val="22"/>
                <w:lang w:val="en-AU"/>
              </w:rPr>
              <w:t>Consideration of that issue will be</w:t>
            </w:r>
            <w:r w:rsidRPr="00206E89">
              <w:rPr>
                <w:rFonts w:ascii="Arial" w:hAnsi="Arial" w:cs="Arial"/>
                <w:sz w:val="22"/>
                <w:szCs w:val="22"/>
                <w:lang w:val="en-AU"/>
              </w:rPr>
              <w:t xml:space="preserve"> done</w:t>
            </w:r>
            <w:r>
              <w:rPr>
                <w:rFonts w:ascii="Arial" w:hAnsi="Arial" w:cs="Arial"/>
                <w:sz w:val="22"/>
                <w:szCs w:val="22"/>
                <w:lang w:val="en-AU"/>
              </w:rPr>
              <w:t xml:space="preserve"> separately and</w:t>
            </w:r>
            <w:r w:rsidRPr="00206E89">
              <w:rPr>
                <w:rFonts w:ascii="Arial" w:hAnsi="Arial" w:cs="Arial"/>
                <w:sz w:val="22"/>
                <w:szCs w:val="22"/>
                <w:lang w:val="en-AU"/>
              </w:rPr>
              <w:t xml:space="preserve"> subsequently, whether as a genus (as it now stands) or as a subfamily (as it would be if </w:t>
            </w:r>
            <w:r>
              <w:rPr>
                <w:rFonts w:ascii="Arial" w:hAnsi="Arial" w:cs="Arial"/>
                <w:sz w:val="22"/>
                <w:szCs w:val="22"/>
                <w:lang w:val="en-AU"/>
              </w:rPr>
              <w:t>this proposal is</w:t>
            </w:r>
            <w:r w:rsidRPr="00206E89">
              <w:rPr>
                <w:rFonts w:ascii="Arial" w:hAnsi="Arial" w:cs="Arial"/>
                <w:sz w:val="22"/>
                <w:szCs w:val="22"/>
                <w:lang w:val="en-AU"/>
              </w:rPr>
              <w:t xml:space="preserve"> approved). To facilitate that discussion, </w:t>
            </w:r>
            <w:r>
              <w:rPr>
                <w:rFonts w:ascii="Arial" w:hAnsi="Arial" w:cs="Arial"/>
                <w:sz w:val="22"/>
                <w:szCs w:val="22"/>
                <w:lang w:val="en-AU"/>
              </w:rPr>
              <w:t>we have</w:t>
            </w:r>
            <w:r w:rsidRPr="00206E89">
              <w:rPr>
                <w:rFonts w:ascii="Arial" w:hAnsi="Arial" w:cs="Arial"/>
                <w:sz w:val="22"/>
                <w:szCs w:val="22"/>
                <w:lang w:val="en-AU"/>
              </w:rPr>
              <w:t xml:space="preserve"> rearrang</w:t>
            </w:r>
            <w:r>
              <w:rPr>
                <w:rFonts w:ascii="Arial" w:hAnsi="Arial" w:cs="Arial"/>
                <w:sz w:val="22"/>
                <w:szCs w:val="22"/>
                <w:lang w:val="en-AU"/>
              </w:rPr>
              <w:t>ed</w:t>
            </w:r>
            <w:r w:rsidRPr="00206E89">
              <w:rPr>
                <w:rFonts w:ascii="Arial" w:hAnsi="Arial" w:cs="Arial"/>
                <w:sz w:val="22"/>
                <w:szCs w:val="22"/>
                <w:lang w:val="en-AU"/>
              </w:rPr>
              <w:t xml:space="preserve"> the proposed subfamily nomenclature so that the novirhabdoviruses would be assigned to the subfamily </w:t>
            </w:r>
            <w:r w:rsidRPr="00206E89">
              <w:rPr>
                <w:rFonts w:ascii="Arial" w:hAnsi="Arial" w:cs="Arial"/>
                <w:i/>
                <w:iCs/>
                <w:sz w:val="22"/>
                <w:szCs w:val="22"/>
                <w:lang w:val="en-AU"/>
              </w:rPr>
              <w:t>Gammarhabdovirinae</w:t>
            </w:r>
            <w:r w:rsidRPr="00206E89">
              <w:rPr>
                <w:rFonts w:ascii="Arial" w:hAnsi="Arial" w:cs="Arial"/>
                <w:sz w:val="22"/>
                <w:szCs w:val="22"/>
                <w:lang w:val="en-AU"/>
              </w:rPr>
              <w:t> rather</w:t>
            </w:r>
            <w:r>
              <w:rPr>
                <w:rFonts w:ascii="Arial" w:hAnsi="Arial" w:cs="Arial"/>
                <w:sz w:val="22"/>
                <w:szCs w:val="22"/>
                <w:lang w:val="en-AU"/>
              </w:rPr>
              <w:t xml:space="preserve"> </w:t>
            </w:r>
            <w:r w:rsidRPr="00206E89">
              <w:rPr>
                <w:rFonts w:ascii="Arial" w:hAnsi="Arial" w:cs="Arial"/>
                <w:sz w:val="22"/>
                <w:szCs w:val="22"/>
                <w:lang w:val="en-AU"/>
              </w:rPr>
              <w:t>than </w:t>
            </w:r>
            <w:r w:rsidRPr="00206E89">
              <w:rPr>
                <w:rFonts w:ascii="Arial" w:hAnsi="Arial" w:cs="Arial"/>
                <w:i/>
                <w:iCs/>
                <w:sz w:val="22"/>
                <w:szCs w:val="22"/>
                <w:lang w:val="en-AU"/>
              </w:rPr>
              <w:t>Betarhabdovirinae</w:t>
            </w:r>
            <w:r w:rsidRPr="00206E89">
              <w:rPr>
                <w:rFonts w:ascii="Arial" w:hAnsi="Arial" w:cs="Arial"/>
                <w:sz w:val="22"/>
                <w:szCs w:val="22"/>
                <w:lang w:val="en-AU"/>
              </w:rPr>
              <w:t> which would then be proposed for the clade of plant rhabdoviruses. Removal of the </w:t>
            </w:r>
            <w:r w:rsidRPr="00206E89">
              <w:rPr>
                <w:rFonts w:ascii="Arial" w:hAnsi="Arial" w:cs="Arial"/>
                <w:i/>
                <w:iCs/>
                <w:sz w:val="22"/>
                <w:szCs w:val="22"/>
                <w:lang w:val="en-AU"/>
              </w:rPr>
              <w:t>Gammarhabdovirinae</w:t>
            </w:r>
            <w:r w:rsidRPr="00206E89">
              <w:rPr>
                <w:rFonts w:ascii="Arial" w:hAnsi="Arial" w:cs="Arial"/>
                <w:sz w:val="22"/>
                <w:szCs w:val="22"/>
                <w:lang w:val="en-AU"/>
              </w:rPr>
              <w:t> would then not be disruptive to the new subfamily structure.</w:t>
            </w:r>
          </w:p>
        </w:tc>
      </w:tr>
    </w:tbl>
    <w:p w14:paraId="34887396" w14:textId="77777777" w:rsidR="00212B34" w:rsidRDefault="00212B34" w:rsidP="007B1846">
      <w:pPr>
        <w:pStyle w:val="BodyTextIndent"/>
        <w:spacing w:before="120" w:after="120"/>
        <w:ind w:left="0" w:firstLine="0"/>
        <w:rPr>
          <w:rFonts w:ascii="Arial" w:hAnsi="Arial" w:cs="Arial"/>
          <w:b/>
          <w:color w:val="000000"/>
          <w:szCs w:val="24"/>
        </w:rPr>
      </w:pPr>
    </w:p>
    <w:p w14:paraId="71C71BEE" w14:textId="77777777" w:rsidR="00212B34" w:rsidRDefault="00212B34">
      <w:pPr>
        <w:rPr>
          <w:rFonts w:ascii="Arial" w:eastAsia="Times" w:hAnsi="Arial" w:cs="Arial"/>
          <w:b/>
          <w:color w:val="000000"/>
          <w:lang w:eastAsia="en-GB"/>
        </w:rPr>
      </w:pPr>
      <w:r>
        <w:rPr>
          <w:rFonts w:ascii="Arial" w:hAnsi="Arial" w:cs="Arial"/>
          <w:b/>
          <w:color w:val="000000"/>
        </w:rPr>
        <w:br w:type="page"/>
      </w:r>
    </w:p>
    <w:p w14:paraId="7E875C83" w14:textId="77777777" w:rsidR="00212B34" w:rsidRPr="009320C8" w:rsidRDefault="00212B34"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29F512E4" w14:textId="77777777" w:rsidR="00212B34" w:rsidRDefault="00212B34"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12B34" w:rsidRPr="00121243" w14:paraId="784A4AC0" w14:textId="77777777" w:rsidTr="00C8180D">
        <w:trPr>
          <w:trHeight w:val="4290"/>
        </w:trPr>
        <w:tc>
          <w:tcPr>
            <w:tcW w:w="9072" w:type="dxa"/>
          </w:tcPr>
          <w:p w14:paraId="39E26DB3" w14:textId="77777777" w:rsidR="00212B34" w:rsidRPr="00121243" w:rsidRDefault="00212B34" w:rsidP="00F05B35">
            <w:pPr>
              <w:pStyle w:val="BodyTextIndent"/>
              <w:ind w:left="0" w:firstLine="0"/>
              <w:rPr>
                <w:rFonts w:ascii="Arial" w:hAnsi="Arial" w:cs="Arial"/>
                <w:color w:val="0000FF"/>
                <w:sz w:val="22"/>
                <w:szCs w:val="22"/>
              </w:rPr>
            </w:pPr>
          </w:p>
          <w:p w14:paraId="3E9740B2" w14:textId="77777777" w:rsidR="00212B34" w:rsidRPr="00121243" w:rsidRDefault="00212B34" w:rsidP="00F05B35">
            <w:pPr>
              <w:pStyle w:val="BodyTextIndent"/>
              <w:ind w:left="0" w:firstLine="0"/>
              <w:rPr>
                <w:rFonts w:ascii="Arial" w:hAnsi="Arial" w:cs="Arial"/>
                <w:color w:val="0000FF"/>
                <w:sz w:val="22"/>
                <w:szCs w:val="22"/>
              </w:rPr>
            </w:pPr>
          </w:p>
          <w:p w14:paraId="4B99D03E" w14:textId="77777777" w:rsidR="00212B34" w:rsidRPr="00121243" w:rsidRDefault="00212B34" w:rsidP="00F05B35">
            <w:pPr>
              <w:pStyle w:val="BodyTextIndent"/>
              <w:ind w:left="0" w:firstLine="0"/>
              <w:rPr>
                <w:rFonts w:ascii="Arial" w:hAnsi="Arial" w:cs="Arial"/>
                <w:color w:val="0000FF"/>
                <w:sz w:val="22"/>
                <w:szCs w:val="22"/>
              </w:rPr>
            </w:pPr>
          </w:p>
          <w:p w14:paraId="66D6C3B9" w14:textId="77777777" w:rsidR="00212B34" w:rsidRPr="00121243" w:rsidRDefault="00212B34" w:rsidP="00F05B35">
            <w:pPr>
              <w:pStyle w:val="BodyTextIndent"/>
              <w:ind w:left="0" w:firstLine="0"/>
              <w:rPr>
                <w:rFonts w:ascii="Arial" w:hAnsi="Arial" w:cs="Arial"/>
                <w:color w:val="0000FF"/>
                <w:sz w:val="22"/>
                <w:szCs w:val="22"/>
              </w:rPr>
            </w:pPr>
          </w:p>
          <w:p w14:paraId="581F6AF2" w14:textId="77777777" w:rsidR="00212B34" w:rsidRPr="00121243" w:rsidRDefault="00212B34" w:rsidP="00F05B35">
            <w:pPr>
              <w:pStyle w:val="BodyTextIndent"/>
              <w:ind w:left="0" w:firstLine="0"/>
              <w:rPr>
                <w:rFonts w:ascii="Arial" w:hAnsi="Arial" w:cs="Arial"/>
                <w:color w:val="0000FF"/>
                <w:sz w:val="22"/>
                <w:szCs w:val="22"/>
              </w:rPr>
            </w:pPr>
          </w:p>
          <w:p w14:paraId="48569E7B" w14:textId="77777777" w:rsidR="00212B34" w:rsidRPr="00121243" w:rsidRDefault="00212B34" w:rsidP="00F05B35">
            <w:pPr>
              <w:pStyle w:val="BodyTextIndent"/>
              <w:ind w:left="0" w:firstLine="0"/>
              <w:rPr>
                <w:rFonts w:ascii="Arial" w:hAnsi="Arial" w:cs="Arial"/>
                <w:color w:val="0000FF"/>
                <w:sz w:val="22"/>
                <w:szCs w:val="22"/>
              </w:rPr>
            </w:pPr>
          </w:p>
          <w:p w14:paraId="3E0AA2FC" w14:textId="77777777" w:rsidR="00212B34" w:rsidRPr="00121243" w:rsidRDefault="00212B34" w:rsidP="00F05B35">
            <w:pPr>
              <w:pStyle w:val="BodyTextIndent"/>
              <w:ind w:left="0" w:firstLine="0"/>
              <w:rPr>
                <w:rFonts w:ascii="Arial" w:hAnsi="Arial" w:cs="Arial"/>
                <w:color w:val="0000FF"/>
                <w:sz w:val="22"/>
                <w:szCs w:val="22"/>
              </w:rPr>
            </w:pPr>
          </w:p>
          <w:p w14:paraId="391B7045" w14:textId="77777777" w:rsidR="00212B34" w:rsidRPr="00121243" w:rsidRDefault="00212B34" w:rsidP="00F05B35">
            <w:pPr>
              <w:pStyle w:val="BodyTextIndent"/>
              <w:ind w:left="0" w:firstLine="0"/>
              <w:rPr>
                <w:rFonts w:ascii="Arial" w:hAnsi="Arial" w:cs="Arial"/>
                <w:color w:val="0000FF"/>
                <w:sz w:val="22"/>
                <w:szCs w:val="22"/>
              </w:rPr>
            </w:pPr>
          </w:p>
          <w:p w14:paraId="6CAECEEC" w14:textId="77777777" w:rsidR="00212B34" w:rsidRDefault="00212B34" w:rsidP="00F05B35">
            <w:pPr>
              <w:pStyle w:val="BodyTextIndent"/>
              <w:ind w:left="0" w:firstLine="0"/>
              <w:rPr>
                <w:rFonts w:ascii="Arial" w:hAnsi="Arial" w:cs="Arial"/>
                <w:color w:val="0000FF"/>
                <w:sz w:val="22"/>
                <w:szCs w:val="22"/>
              </w:rPr>
            </w:pPr>
          </w:p>
          <w:p w14:paraId="094514FF" w14:textId="77777777" w:rsidR="00212B34" w:rsidRDefault="00212B34" w:rsidP="00F05B35">
            <w:pPr>
              <w:pStyle w:val="BodyTextIndent"/>
              <w:ind w:left="0" w:firstLine="0"/>
              <w:rPr>
                <w:rFonts w:ascii="Arial" w:hAnsi="Arial" w:cs="Arial"/>
                <w:color w:val="0000FF"/>
                <w:sz w:val="22"/>
                <w:szCs w:val="22"/>
              </w:rPr>
            </w:pPr>
          </w:p>
          <w:p w14:paraId="3A43256C" w14:textId="77777777" w:rsidR="00212B34" w:rsidRDefault="00212B34" w:rsidP="00F05B35">
            <w:pPr>
              <w:pStyle w:val="BodyTextIndent"/>
              <w:ind w:left="0" w:firstLine="0"/>
              <w:rPr>
                <w:rFonts w:ascii="Arial" w:hAnsi="Arial" w:cs="Arial"/>
                <w:color w:val="0000FF"/>
                <w:sz w:val="22"/>
                <w:szCs w:val="22"/>
              </w:rPr>
            </w:pPr>
          </w:p>
          <w:p w14:paraId="3CFF6F36" w14:textId="77777777" w:rsidR="00212B34" w:rsidRDefault="00212B34" w:rsidP="00F05B35">
            <w:pPr>
              <w:pStyle w:val="BodyTextIndent"/>
              <w:ind w:left="0" w:firstLine="0"/>
              <w:rPr>
                <w:rFonts w:ascii="Arial" w:hAnsi="Arial" w:cs="Arial"/>
                <w:color w:val="0000FF"/>
                <w:sz w:val="22"/>
                <w:szCs w:val="22"/>
              </w:rPr>
            </w:pPr>
          </w:p>
          <w:p w14:paraId="2E5A2F54" w14:textId="77777777" w:rsidR="00212B34" w:rsidRDefault="00212B34" w:rsidP="00F05B35">
            <w:pPr>
              <w:pStyle w:val="BodyTextIndent"/>
              <w:ind w:left="0" w:firstLine="0"/>
              <w:rPr>
                <w:rFonts w:ascii="Arial" w:hAnsi="Arial" w:cs="Arial"/>
                <w:color w:val="0000FF"/>
                <w:sz w:val="22"/>
                <w:szCs w:val="22"/>
              </w:rPr>
            </w:pPr>
          </w:p>
          <w:p w14:paraId="54D672A5" w14:textId="77777777" w:rsidR="00212B34" w:rsidRDefault="00212B34" w:rsidP="00F05B35">
            <w:pPr>
              <w:pStyle w:val="BodyTextIndent"/>
              <w:ind w:left="0" w:firstLine="0"/>
              <w:rPr>
                <w:rFonts w:ascii="Arial" w:hAnsi="Arial" w:cs="Arial"/>
                <w:color w:val="0000FF"/>
                <w:sz w:val="22"/>
                <w:szCs w:val="22"/>
              </w:rPr>
            </w:pPr>
          </w:p>
          <w:p w14:paraId="41F90892" w14:textId="77777777" w:rsidR="00212B34" w:rsidRDefault="00212B34" w:rsidP="00F05B35">
            <w:pPr>
              <w:pStyle w:val="BodyTextIndent"/>
              <w:ind w:left="0" w:firstLine="0"/>
              <w:rPr>
                <w:rFonts w:ascii="Arial" w:hAnsi="Arial" w:cs="Arial"/>
                <w:color w:val="0000FF"/>
                <w:sz w:val="22"/>
                <w:szCs w:val="22"/>
              </w:rPr>
            </w:pPr>
          </w:p>
          <w:p w14:paraId="09CAA0B5" w14:textId="77777777" w:rsidR="00212B34" w:rsidRDefault="00212B34" w:rsidP="00F05B35">
            <w:pPr>
              <w:pStyle w:val="BodyTextIndent"/>
              <w:ind w:left="0" w:firstLine="0"/>
              <w:rPr>
                <w:rFonts w:ascii="Arial" w:hAnsi="Arial" w:cs="Arial"/>
                <w:color w:val="0000FF"/>
                <w:sz w:val="22"/>
                <w:szCs w:val="22"/>
              </w:rPr>
            </w:pPr>
          </w:p>
          <w:p w14:paraId="3D840729" w14:textId="77777777" w:rsidR="00212B34" w:rsidRDefault="00212B34" w:rsidP="00F05B35">
            <w:pPr>
              <w:pStyle w:val="BodyTextIndent"/>
              <w:ind w:left="0" w:firstLine="0"/>
              <w:rPr>
                <w:rFonts w:ascii="Arial" w:hAnsi="Arial" w:cs="Arial"/>
                <w:color w:val="0000FF"/>
                <w:sz w:val="22"/>
                <w:szCs w:val="22"/>
              </w:rPr>
            </w:pPr>
          </w:p>
          <w:p w14:paraId="0D138DB5" w14:textId="77777777" w:rsidR="00212B34" w:rsidRDefault="00212B34" w:rsidP="00F05B35">
            <w:pPr>
              <w:pStyle w:val="BodyTextIndent"/>
              <w:ind w:left="0" w:firstLine="0"/>
              <w:rPr>
                <w:rFonts w:ascii="Arial" w:hAnsi="Arial" w:cs="Arial"/>
                <w:color w:val="0000FF"/>
                <w:sz w:val="22"/>
                <w:szCs w:val="22"/>
              </w:rPr>
            </w:pPr>
          </w:p>
          <w:p w14:paraId="42301C1D" w14:textId="77777777" w:rsidR="00212B34" w:rsidRDefault="00212B34" w:rsidP="00F05B35">
            <w:pPr>
              <w:pStyle w:val="BodyTextIndent"/>
              <w:ind w:left="0" w:firstLine="0"/>
              <w:rPr>
                <w:rFonts w:ascii="Arial" w:hAnsi="Arial" w:cs="Arial"/>
                <w:color w:val="0000FF"/>
                <w:sz w:val="22"/>
                <w:szCs w:val="22"/>
              </w:rPr>
            </w:pPr>
          </w:p>
          <w:p w14:paraId="4AB369B0" w14:textId="77777777" w:rsidR="00212B34" w:rsidRDefault="00212B34" w:rsidP="00F05B35">
            <w:pPr>
              <w:pStyle w:val="BodyTextIndent"/>
              <w:ind w:left="0" w:firstLine="0"/>
              <w:rPr>
                <w:rFonts w:ascii="Arial" w:hAnsi="Arial" w:cs="Arial"/>
                <w:color w:val="0000FF"/>
                <w:sz w:val="22"/>
                <w:szCs w:val="22"/>
              </w:rPr>
            </w:pPr>
          </w:p>
          <w:p w14:paraId="5FEA6704" w14:textId="77777777" w:rsidR="00212B34" w:rsidRPr="00121243" w:rsidRDefault="00212B34" w:rsidP="00F05B35">
            <w:pPr>
              <w:pStyle w:val="BodyTextIndent"/>
              <w:ind w:left="0" w:firstLine="0"/>
              <w:rPr>
                <w:rFonts w:ascii="Arial" w:hAnsi="Arial" w:cs="Arial"/>
                <w:color w:val="0000FF"/>
                <w:sz w:val="22"/>
                <w:szCs w:val="22"/>
              </w:rPr>
            </w:pPr>
          </w:p>
          <w:p w14:paraId="3E7EFBBD" w14:textId="77777777" w:rsidR="00212B34" w:rsidRPr="00121243" w:rsidRDefault="00212B34" w:rsidP="00F05B35">
            <w:pPr>
              <w:pStyle w:val="BodyTextIndent"/>
              <w:ind w:left="0" w:firstLine="0"/>
              <w:rPr>
                <w:rFonts w:ascii="Arial" w:hAnsi="Arial" w:cs="Arial"/>
                <w:color w:val="0000FF"/>
                <w:sz w:val="22"/>
                <w:szCs w:val="22"/>
              </w:rPr>
            </w:pPr>
          </w:p>
          <w:p w14:paraId="288C6218" w14:textId="77777777" w:rsidR="00212B34" w:rsidRPr="00121243" w:rsidRDefault="00212B34" w:rsidP="00F05B35">
            <w:pPr>
              <w:pStyle w:val="BodyTextIndent"/>
              <w:ind w:left="0" w:firstLine="0"/>
              <w:rPr>
                <w:rFonts w:ascii="Arial" w:hAnsi="Arial" w:cs="Arial"/>
                <w:color w:val="0000FF"/>
                <w:sz w:val="22"/>
                <w:szCs w:val="22"/>
              </w:rPr>
            </w:pPr>
          </w:p>
          <w:p w14:paraId="2C9C03CB" w14:textId="77777777" w:rsidR="00212B34" w:rsidRPr="00121243" w:rsidRDefault="00212B34" w:rsidP="00F05B35">
            <w:pPr>
              <w:pStyle w:val="BodyTextIndent"/>
              <w:ind w:left="0" w:firstLine="0"/>
              <w:rPr>
                <w:rFonts w:ascii="Arial" w:hAnsi="Arial" w:cs="Arial"/>
                <w:color w:val="0000FF"/>
                <w:sz w:val="22"/>
                <w:szCs w:val="22"/>
              </w:rPr>
            </w:pPr>
          </w:p>
        </w:tc>
      </w:tr>
    </w:tbl>
    <w:p w14:paraId="552296F1" w14:textId="77777777" w:rsidR="00212B34" w:rsidRDefault="00212B34" w:rsidP="00F05B35"/>
    <w:p w14:paraId="2B058AAC" w14:textId="77777777" w:rsidR="00212B34" w:rsidRDefault="00212B34">
      <w:r>
        <w:br w:type="page"/>
      </w:r>
    </w:p>
    <w:p w14:paraId="0EA5AA46" w14:textId="77777777" w:rsidR="00212B34" w:rsidRPr="009320C8" w:rsidRDefault="00212B34"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04820557" w14:textId="77777777" w:rsidR="00212B34" w:rsidRDefault="00212B34"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12B34" w:rsidRPr="00121243" w14:paraId="0AF34E23" w14:textId="77777777" w:rsidTr="00237296">
        <w:tc>
          <w:tcPr>
            <w:tcW w:w="9072" w:type="dxa"/>
          </w:tcPr>
          <w:p w14:paraId="0B13A024" w14:textId="64426CA1" w:rsidR="00212B34" w:rsidRPr="006C0278" w:rsidRDefault="00212B34" w:rsidP="007B1846">
            <w:pPr>
              <w:spacing w:before="120" w:after="120"/>
              <w:rPr>
                <w:rFonts w:ascii="Arial" w:hAnsi="Arial" w:cs="Arial"/>
                <w:bCs/>
                <w:sz w:val="22"/>
                <w:szCs w:val="22"/>
              </w:rPr>
            </w:pPr>
            <w:r w:rsidRPr="006C0278">
              <w:rPr>
                <w:rFonts w:ascii="Arial" w:hAnsi="Arial" w:cs="Arial"/>
                <w:bCs/>
                <w:sz w:val="22"/>
                <w:szCs w:val="22"/>
              </w:rPr>
              <w:t>2020.</w:t>
            </w:r>
            <w:r>
              <w:rPr>
                <w:rFonts w:ascii="Arial" w:hAnsi="Arial" w:cs="Arial"/>
                <w:bCs/>
                <w:sz w:val="22"/>
                <w:szCs w:val="22"/>
              </w:rPr>
              <w:t>001</w:t>
            </w:r>
            <w:r w:rsidRPr="006C0278">
              <w:rPr>
                <w:rFonts w:ascii="Arial" w:hAnsi="Arial" w:cs="Arial"/>
                <w:bCs/>
                <w:sz w:val="22"/>
                <w:szCs w:val="22"/>
              </w:rPr>
              <w:t>M</w:t>
            </w:r>
            <w:r>
              <w:rPr>
                <w:rFonts w:ascii="Arial" w:hAnsi="Arial" w:cs="Arial"/>
                <w:bCs/>
                <w:sz w:val="22"/>
                <w:szCs w:val="22"/>
              </w:rPr>
              <w:t>_014</w:t>
            </w:r>
            <w:r w:rsidRPr="006C0278">
              <w:rPr>
                <w:rFonts w:ascii="Arial" w:hAnsi="Arial" w:cs="Arial"/>
                <w:bCs/>
                <w:sz w:val="22"/>
                <w:szCs w:val="22"/>
              </w:rPr>
              <w:t>M</w:t>
            </w:r>
            <w:r>
              <w:rPr>
                <w:rFonts w:ascii="Arial" w:hAnsi="Arial" w:cs="Arial"/>
                <w:bCs/>
                <w:sz w:val="22"/>
                <w:szCs w:val="22"/>
              </w:rPr>
              <w:t>_015</w:t>
            </w:r>
            <w:r w:rsidRPr="006C0278">
              <w:rPr>
                <w:rFonts w:ascii="Arial" w:hAnsi="Arial" w:cs="Arial"/>
                <w:bCs/>
                <w:sz w:val="22"/>
                <w:szCs w:val="22"/>
              </w:rPr>
              <w:t>M</w:t>
            </w:r>
            <w:r>
              <w:rPr>
                <w:rFonts w:ascii="Arial" w:hAnsi="Arial" w:cs="Arial"/>
                <w:bCs/>
                <w:sz w:val="22"/>
                <w:szCs w:val="22"/>
              </w:rPr>
              <w:t>_016</w:t>
            </w:r>
            <w:r w:rsidRPr="006C0278">
              <w:rPr>
                <w:rFonts w:ascii="Arial" w:hAnsi="Arial" w:cs="Arial"/>
                <w:bCs/>
                <w:sz w:val="22"/>
                <w:szCs w:val="22"/>
              </w:rPr>
              <w:t>M.</w:t>
            </w:r>
            <w:r w:rsidR="003124F7">
              <w:rPr>
                <w:rFonts w:ascii="Arial" w:hAnsi="Arial" w:cs="Arial"/>
                <w:bCs/>
                <w:sz w:val="22"/>
                <w:szCs w:val="22"/>
              </w:rPr>
              <w:t>R</w:t>
            </w:r>
            <w:r w:rsidRPr="006C0278">
              <w:rPr>
                <w:rFonts w:ascii="Arial" w:hAnsi="Arial" w:cs="Arial"/>
                <w:bCs/>
                <w:sz w:val="22"/>
                <w:szCs w:val="22"/>
              </w:rPr>
              <w:t>.Rhabdoviridae</w:t>
            </w:r>
            <w:r>
              <w:rPr>
                <w:rFonts w:ascii="Arial" w:hAnsi="Arial" w:cs="Arial"/>
                <w:bCs/>
                <w:sz w:val="22"/>
                <w:szCs w:val="22"/>
              </w:rPr>
              <w:t>.xlxs</w:t>
            </w:r>
          </w:p>
        </w:tc>
      </w:tr>
    </w:tbl>
    <w:p w14:paraId="33094C03" w14:textId="77777777" w:rsidR="00212B34" w:rsidRDefault="00212B34"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12B34" w:rsidRPr="00121243" w14:paraId="0C0080C6" w14:textId="77777777" w:rsidTr="00237296">
        <w:tc>
          <w:tcPr>
            <w:tcW w:w="9072" w:type="dxa"/>
          </w:tcPr>
          <w:p w14:paraId="06B5EAE1" w14:textId="77777777" w:rsidR="00212B34" w:rsidRPr="00F4220E" w:rsidRDefault="00212B34" w:rsidP="00F4220E">
            <w:pPr>
              <w:rPr>
                <w:rFonts w:ascii="Arial" w:hAnsi="Arial" w:cs="Arial"/>
                <w:bCs/>
                <w:sz w:val="22"/>
                <w:szCs w:val="22"/>
              </w:rPr>
            </w:pPr>
            <w:r w:rsidRPr="00F4220E">
              <w:rPr>
                <w:rFonts w:ascii="Arial" w:hAnsi="Arial" w:cs="Arial"/>
                <w:bCs/>
                <w:sz w:val="22"/>
                <w:szCs w:val="22"/>
              </w:rPr>
              <w:t xml:space="preserve">The family </w:t>
            </w:r>
            <w:r w:rsidRPr="00F4220E">
              <w:rPr>
                <w:rFonts w:ascii="Arial" w:hAnsi="Arial" w:cs="Arial"/>
                <w:bCs/>
                <w:i/>
                <w:iCs/>
                <w:sz w:val="22"/>
                <w:szCs w:val="22"/>
              </w:rPr>
              <w:t>Rhabdoviridae</w:t>
            </w:r>
            <w:r w:rsidRPr="00F4220E">
              <w:rPr>
                <w:rFonts w:ascii="Arial" w:hAnsi="Arial" w:cs="Arial"/>
                <w:bCs/>
                <w:sz w:val="22"/>
                <w:szCs w:val="22"/>
              </w:rPr>
              <w:t xml:space="preserve"> </w:t>
            </w:r>
            <w:r>
              <w:rPr>
                <w:rFonts w:ascii="Arial" w:hAnsi="Arial" w:cs="Arial"/>
                <w:bCs/>
                <w:sz w:val="22"/>
                <w:szCs w:val="22"/>
              </w:rPr>
              <w:t xml:space="preserve">currently comprises 30 genera for 191 species for viruses infecting vertebrates, invertebrates and plants. Here we propose the establishment of three subfamilies to accommodate all currently assigned genera and species. Each subfamily comprises viruses that form a distinct and well-supported clade in Maximum Likelihood or Bayesian phylogenetic trees inferred from the complete L protein (RdRp) sequences. The </w:t>
            </w:r>
            <w:r w:rsidRPr="00F4220E">
              <w:rPr>
                <w:rFonts w:ascii="Arial" w:hAnsi="Arial" w:cs="Arial"/>
                <w:bCs/>
                <w:i/>
                <w:iCs/>
                <w:sz w:val="22"/>
                <w:szCs w:val="22"/>
              </w:rPr>
              <w:t>Alpharhabdovirinae</w:t>
            </w:r>
            <w:r>
              <w:rPr>
                <w:rFonts w:ascii="Arial" w:hAnsi="Arial" w:cs="Arial"/>
                <w:bCs/>
                <w:sz w:val="22"/>
                <w:szCs w:val="22"/>
              </w:rPr>
              <w:t xml:space="preserve"> will comprise 24 genera of viruses infecting vertebrates and/or invertebrates. The </w:t>
            </w:r>
            <w:r>
              <w:rPr>
                <w:rFonts w:ascii="Arial" w:hAnsi="Arial" w:cs="Arial"/>
                <w:bCs/>
                <w:i/>
                <w:iCs/>
                <w:sz w:val="22"/>
                <w:szCs w:val="22"/>
              </w:rPr>
              <w:t>Beta</w:t>
            </w:r>
            <w:r w:rsidRPr="00F4220E">
              <w:rPr>
                <w:rFonts w:ascii="Arial" w:hAnsi="Arial" w:cs="Arial"/>
                <w:bCs/>
                <w:i/>
                <w:iCs/>
                <w:sz w:val="22"/>
                <w:szCs w:val="22"/>
              </w:rPr>
              <w:t>rhabdovirinae</w:t>
            </w:r>
            <w:r w:rsidRPr="00F4220E">
              <w:rPr>
                <w:rFonts w:ascii="Arial" w:hAnsi="Arial" w:cs="Arial"/>
                <w:bCs/>
                <w:sz w:val="22"/>
                <w:szCs w:val="22"/>
              </w:rPr>
              <w:t xml:space="preserve"> will comprise six genera of viruses </w:t>
            </w:r>
            <w:r>
              <w:rPr>
                <w:rFonts w:ascii="Arial" w:hAnsi="Arial" w:cs="Arial"/>
                <w:bCs/>
                <w:sz w:val="22"/>
                <w:szCs w:val="22"/>
              </w:rPr>
              <w:t xml:space="preserve">infecting plants and invertebrates. The </w:t>
            </w:r>
            <w:r>
              <w:rPr>
                <w:rFonts w:ascii="Arial" w:hAnsi="Arial" w:cs="Arial"/>
                <w:bCs/>
                <w:i/>
                <w:iCs/>
                <w:sz w:val="22"/>
                <w:szCs w:val="22"/>
              </w:rPr>
              <w:t>Gamm</w:t>
            </w:r>
            <w:r w:rsidRPr="00F4220E">
              <w:rPr>
                <w:rFonts w:ascii="Arial" w:hAnsi="Arial" w:cs="Arial"/>
                <w:bCs/>
                <w:i/>
                <w:iCs/>
                <w:sz w:val="22"/>
                <w:szCs w:val="22"/>
              </w:rPr>
              <w:t>arhabdovirinae</w:t>
            </w:r>
            <w:r w:rsidRPr="00F4220E">
              <w:rPr>
                <w:rFonts w:ascii="Arial" w:hAnsi="Arial" w:cs="Arial"/>
                <w:bCs/>
                <w:sz w:val="22"/>
                <w:szCs w:val="22"/>
              </w:rPr>
              <w:t xml:space="preserve"> will comprise </w:t>
            </w:r>
            <w:r>
              <w:rPr>
                <w:rFonts w:ascii="Arial" w:hAnsi="Arial" w:cs="Arial"/>
                <w:bCs/>
                <w:sz w:val="22"/>
                <w:szCs w:val="22"/>
              </w:rPr>
              <w:t>one</w:t>
            </w:r>
            <w:r w:rsidRPr="00F4220E">
              <w:rPr>
                <w:rFonts w:ascii="Arial" w:hAnsi="Arial" w:cs="Arial"/>
                <w:bCs/>
                <w:sz w:val="22"/>
                <w:szCs w:val="22"/>
              </w:rPr>
              <w:t xml:space="preserve"> gen</w:t>
            </w:r>
            <w:r>
              <w:rPr>
                <w:rFonts w:ascii="Arial" w:hAnsi="Arial" w:cs="Arial"/>
                <w:bCs/>
                <w:sz w:val="22"/>
                <w:szCs w:val="22"/>
              </w:rPr>
              <w:t>us</w:t>
            </w:r>
            <w:r w:rsidRPr="00F4220E">
              <w:rPr>
                <w:rFonts w:ascii="Arial" w:hAnsi="Arial" w:cs="Arial"/>
                <w:bCs/>
                <w:sz w:val="22"/>
                <w:szCs w:val="22"/>
              </w:rPr>
              <w:t xml:space="preserve"> of viruses </w:t>
            </w:r>
            <w:r>
              <w:rPr>
                <w:rFonts w:ascii="Arial" w:hAnsi="Arial" w:cs="Arial"/>
                <w:bCs/>
                <w:sz w:val="22"/>
                <w:szCs w:val="22"/>
              </w:rPr>
              <w:t>infecting fish.</w:t>
            </w:r>
          </w:p>
        </w:tc>
      </w:tr>
    </w:tbl>
    <w:p w14:paraId="0A58E6E7" w14:textId="77777777" w:rsidR="00212B34" w:rsidRPr="009320C8" w:rsidRDefault="00212B34"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12B34" w:rsidRPr="001E492D" w14:paraId="65674C1B" w14:textId="77777777" w:rsidTr="009623BE">
        <w:trPr>
          <w:trHeight w:val="1566"/>
        </w:trPr>
        <w:tc>
          <w:tcPr>
            <w:tcW w:w="9228" w:type="dxa"/>
          </w:tcPr>
          <w:p w14:paraId="0F9EDD86" w14:textId="77777777" w:rsidR="00212B34" w:rsidRPr="00820E4D" w:rsidRDefault="00212B34" w:rsidP="000178C8">
            <w:pPr>
              <w:pStyle w:val="BodyTextIndent"/>
              <w:spacing w:after="120"/>
              <w:ind w:left="0" w:firstLine="0"/>
              <w:rPr>
                <w:rFonts w:ascii="Arial" w:hAnsi="Arial" w:cs="Arial"/>
                <w:color w:val="0000FF"/>
                <w:sz w:val="20"/>
              </w:rPr>
            </w:pPr>
          </w:p>
          <w:tbl>
            <w:tblPr>
              <w:tblStyle w:val="TableGrid"/>
              <w:tblW w:w="0" w:type="auto"/>
              <w:tblLook w:val="04A0" w:firstRow="1" w:lastRow="0" w:firstColumn="1" w:lastColumn="0" w:noHBand="0" w:noVBand="1"/>
            </w:tblPr>
            <w:tblGrid>
              <w:gridCol w:w="9002"/>
            </w:tblGrid>
            <w:tr w:rsidR="00212B34" w:rsidRPr="00121243" w14:paraId="15CE191D" w14:textId="77777777" w:rsidTr="00237296">
              <w:tc>
                <w:tcPr>
                  <w:tcW w:w="9002" w:type="dxa"/>
                </w:tcPr>
                <w:p w14:paraId="5CA51A98" w14:textId="77777777" w:rsidR="00212B34" w:rsidRDefault="00212B34" w:rsidP="009623BE">
                  <w:pPr>
                    <w:rPr>
                      <w:rFonts w:ascii="Arial" w:hAnsi="Arial" w:cs="Arial"/>
                      <w:bCs/>
                      <w:sz w:val="22"/>
                      <w:szCs w:val="22"/>
                    </w:rPr>
                  </w:pPr>
                  <w:r w:rsidRPr="00F4220E">
                    <w:rPr>
                      <w:rFonts w:ascii="Arial" w:hAnsi="Arial" w:cs="Arial"/>
                      <w:bCs/>
                      <w:sz w:val="22"/>
                      <w:szCs w:val="22"/>
                    </w:rPr>
                    <w:t xml:space="preserve">The family </w:t>
                  </w:r>
                  <w:r w:rsidRPr="00F4220E">
                    <w:rPr>
                      <w:rFonts w:ascii="Arial" w:hAnsi="Arial" w:cs="Arial"/>
                      <w:bCs/>
                      <w:i/>
                      <w:iCs/>
                      <w:sz w:val="22"/>
                      <w:szCs w:val="22"/>
                    </w:rPr>
                    <w:t>Rhabdoviridae</w:t>
                  </w:r>
                  <w:r w:rsidRPr="00F4220E">
                    <w:rPr>
                      <w:rFonts w:ascii="Arial" w:hAnsi="Arial" w:cs="Arial"/>
                      <w:bCs/>
                      <w:sz w:val="22"/>
                      <w:szCs w:val="22"/>
                    </w:rPr>
                    <w:t xml:space="preserve"> </w:t>
                  </w:r>
                  <w:r>
                    <w:rPr>
                      <w:rFonts w:ascii="Arial" w:hAnsi="Arial" w:cs="Arial"/>
                      <w:bCs/>
                      <w:sz w:val="22"/>
                      <w:szCs w:val="22"/>
                    </w:rPr>
                    <w:t>currently comprises 30 genera and 191 species for viruses infecting vertebrates, invertebrates and plants. As homologous genetic recombination occurs very rarely, if at all, amongst rhabdoviruses, taxonomic assignment of viruses within the family has been conducted primarily from evolutionary histories inferred using the L protein. As in other mononegaviruses, L is a large (&gt; 200 kDa) protein with multiple functions involved in replication and transcription, including the RdRp domain. More limited analyses of other structural proteins (e.g., G or N) using sets of closely related rhabdoviruses support the evolutionary histories inferred from L protein sequences. However, due to lower levels of sequence conservation in these proteins, are not suitable for family-wide analyses.</w:t>
                  </w:r>
                </w:p>
                <w:p w14:paraId="44FA2CE8" w14:textId="77777777" w:rsidR="00212B34" w:rsidRDefault="00212B34" w:rsidP="009623BE">
                  <w:pPr>
                    <w:rPr>
                      <w:rFonts w:ascii="Arial" w:hAnsi="Arial" w:cs="Arial"/>
                      <w:bCs/>
                      <w:sz w:val="22"/>
                      <w:szCs w:val="22"/>
                    </w:rPr>
                  </w:pPr>
                </w:p>
                <w:p w14:paraId="4C99AB81" w14:textId="77777777" w:rsidR="00212B34" w:rsidRDefault="00212B34" w:rsidP="008825E7">
                  <w:pPr>
                    <w:rPr>
                      <w:rFonts w:ascii="Arial" w:hAnsi="Arial" w:cs="Arial"/>
                      <w:bCs/>
                      <w:sz w:val="22"/>
                      <w:szCs w:val="22"/>
                    </w:rPr>
                  </w:pPr>
                  <w:r>
                    <w:rPr>
                      <w:rFonts w:ascii="Arial" w:hAnsi="Arial" w:cs="Arial"/>
                      <w:bCs/>
                      <w:sz w:val="22"/>
                      <w:szCs w:val="22"/>
                    </w:rPr>
                    <w:t>Phylogenetic trees inferring the evolutionary history from complete L protein sequences of 215 rhabdoviruses representing 30 currently assigned and three newly proposed genera consistently identifies three well-supported clades in Maximum Likelihood trees (</w:t>
                  </w:r>
                  <w:r w:rsidRPr="008825E7">
                    <w:rPr>
                      <w:rFonts w:ascii="Arial" w:hAnsi="Arial" w:cs="Arial"/>
                      <w:b/>
                      <w:sz w:val="22"/>
                      <w:szCs w:val="22"/>
                    </w:rPr>
                    <w:t>Figure 1</w:t>
                  </w:r>
                  <w:r>
                    <w:rPr>
                      <w:rFonts w:ascii="Arial" w:hAnsi="Arial" w:cs="Arial"/>
                      <w:bCs/>
                      <w:sz w:val="22"/>
                      <w:szCs w:val="22"/>
                    </w:rPr>
                    <w:t xml:space="preserve">). Clade 1 comprises 24 existing genera and three proposed new genera of viruses infecting vertebrates (mammals, fish, birds, reptiles, amphibians) and/or invertebrates (arthropods, nematodes); we propose to assign all current and proposed new genera and species in this clade to the new subfamily </w:t>
                  </w:r>
                  <w:r w:rsidRPr="008825E7">
                    <w:rPr>
                      <w:rFonts w:ascii="Arial" w:hAnsi="Arial" w:cs="Arial"/>
                      <w:bCs/>
                      <w:i/>
                      <w:iCs/>
                      <w:sz w:val="22"/>
                      <w:szCs w:val="22"/>
                    </w:rPr>
                    <w:t>Alpharhabdovirinae</w:t>
                  </w:r>
                  <w:r>
                    <w:rPr>
                      <w:rFonts w:ascii="Arial" w:hAnsi="Arial" w:cs="Arial"/>
                      <w:bCs/>
                      <w:sz w:val="22"/>
                      <w:szCs w:val="22"/>
                    </w:rPr>
                    <w:t xml:space="preserve">. Clade II comprises six genera of viruses infecting plants and arthropods; we propose to assign all genera and species in this clade to the new sub-family </w:t>
                  </w:r>
                  <w:r>
                    <w:rPr>
                      <w:rFonts w:ascii="Arial" w:hAnsi="Arial" w:cs="Arial"/>
                      <w:bCs/>
                      <w:i/>
                      <w:iCs/>
                      <w:sz w:val="22"/>
                      <w:szCs w:val="22"/>
                    </w:rPr>
                    <w:t>Beta</w:t>
                  </w:r>
                  <w:r w:rsidRPr="008825E7">
                    <w:rPr>
                      <w:rFonts w:ascii="Arial" w:hAnsi="Arial" w:cs="Arial"/>
                      <w:bCs/>
                      <w:i/>
                      <w:iCs/>
                      <w:sz w:val="22"/>
                      <w:szCs w:val="22"/>
                    </w:rPr>
                    <w:t>rhabdovirinae</w:t>
                  </w:r>
                  <w:r>
                    <w:rPr>
                      <w:rFonts w:ascii="Arial" w:hAnsi="Arial" w:cs="Arial"/>
                      <w:bCs/>
                      <w:sz w:val="22"/>
                      <w:szCs w:val="22"/>
                    </w:rPr>
                    <w:t>. Clade III comprises a single genus (</w:t>
                  </w:r>
                  <w:r w:rsidRPr="00D740F9">
                    <w:rPr>
                      <w:rFonts w:ascii="Arial" w:hAnsi="Arial" w:cs="Arial"/>
                      <w:bCs/>
                      <w:i/>
                      <w:iCs/>
                      <w:sz w:val="22"/>
                      <w:szCs w:val="22"/>
                    </w:rPr>
                    <w:t>Novirhabdovirus</w:t>
                  </w:r>
                  <w:r>
                    <w:rPr>
                      <w:rFonts w:ascii="Arial" w:hAnsi="Arial" w:cs="Arial"/>
                      <w:bCs/>
                      <w:sz w:val="22"/>
                      <w:szCs w:val="22"/>
                    </w:rPr>
                    <w:t xml:space="preserve">) of viruses infecting only teleost fish; we propose to assign this genus and its assigned species to the new subfamily </w:t>
                  </w:r>
                  <w:r>
                    <w:rPr>
                      <w:rFonts w:ascii="Arial" w:hAnsi="Arial" w:cs="Arial"/>
                      <w:bCs/>
                      <w:i/>
                      <w:iCs/>
                      <w:sz w:val="22"/>
                      <w:szCs w:val="22"/>
                    </w:rPr>
                    <w:t>Gamma</w:t>
                  </w:r>
                  <w:r w:rsidRPr="008825E7">
                    <w:rPr>
                      <w:rFonts w:ascii="Arial" w:hAnsi="Arial" w:cs="Arial"/>
                      <w:bCs/>
                      <w:i/>
                      <w:iCs/>
                      <w:sz w:val="22"/>
                      <w:szCs w:val="22"/>
                    </w:rPr>
                    <w:t>rhabdovirinae</w:t>
                  </w:r>
                  <w:r>
                    <w:rPr>
                      <w:rFonts w:ascii="Arial" w:hAnsi="Arial" w:cs="Arial"/>
                      <w:bCs/>
                      <w:sz w:val="22"/>
                      <w:szCs w:val="22"/>
                    </w:rPr>
                    <w:t>.</w:t>
                  </w:r>
                </w:p>
                <w:p w14:paraId="3E554AEE" w14:textId="77777777" w:rsidR="00212B34" w:rsidRDefault="00212B34" w:rsidP="008825E7">
                  <w:pPr>
                    <w:rPr>
                      <w:rFonts w:ascii="Arial" w:hAnsi="Arial" w:cs="Arial"/>
                      <w:bCs/>
                      <w:sz w:val="22"/>
                      <w:szCs w:val="22"/>
                    </w:rPr>
                  </w:pPr>
                </w:p>
                <w:p w14:paraId="692868D8" w14:textId="77777777" w:rsidR="00212B34" w:rsidRDefault="00212B34" w:rsidP="008825E7">
                  <w:pPr>
                    <w:rPr>
                      <w:rFonts w:ascii="Arial" w:hAnsi="Arial" w:cs="Arial"/>
                      <w:bCs/>
                      <w:sz w:val="22"/>
                      <w:szCs w:val="22"/>
                    </w:rPr>
                  </w:pPr>
                  <w:r>
                    <w:rPr>
                      <w:rFonts w:ascii="Arial" w:hAnsi="Arial" w:cs="Arial"/>
                      <w:bCs/>
                      <w:sz w:val="22"/>
                      <w:szCs w:val="22"/>
                    </w:rPr>
                    <w:t>Bayesian analysis was conducted on a larger set of 291 rhabdoviruses including all available complete L protein sequences of currently classified rhabdoviruses and all other unclassified rhabdoviruses (as of January 2020)</w:t>
                  </w:r>
                  <w:r w:rsidRPr="00EC50F4">
                    <w:rPr>
                      <w:rFonts w:ascii="Arial" w:hAnsi="Arial" w:cs="Arial"/>
                      <w:b/>
                      <w:sz w:val="22"/>
                      <w:szCs w:val="22"/>
                    </w:rPr>
                    <w:t xml:space="preserve"> </w:t>
                  </w:r>
                  <w:r w:rsidRPr="00EC50F4">
                    <w:rPr>
                      <w:rFonts w:ascii="Arial" w:hAnsi="Arial" w:cs="Arial"/>
                      <w:bCs/>
                      <w:sz w:val="22"/>
                      <w:szCs w:val="22"/>
                    </w:rPr>
                    <w:t>(</w:t>
                  </w:r>
                  <w:r w:rsidRPr="00EC50F4">
                    <w:rPr>
                      <w:rFonts w:ascii="Arial" w:hAnsi="Arial" w:cs="Arial"/>
                      <w:b/>
                      <w:sz w:val="22"/>
                      <w:szCs w:val="22"/>
                    </w:rPr>
                    <w:t>Figure 2</w:t>
                  </w:r>
                  <w:r>
                    <w:rPr>
                      <w:rFonts w:ascii="Arial" w:hAnsi="Arial" w:cs="Arial"/>
                      <w:bCs/>
                      <w:sz w:val="22"/>
                      <w:szCs w:val="22"/>
                    </w:rPr>
                    <w:t>). The analysis also indicated strong support for the three clades of viruses representing the three proposed subfamilies. Other rhabdoviruses represented in this tree will be the subject of future taxonomic proposals.</w:t>
                  </w:r>
                </w:p>
                <w:p w14:paraId="4E4B253F" w14:textId="77777777" w:rsidR="00212B34" w:rsidRDefault="00212B34" w:rsidP="008825E7">
                  <w:pPr>
                    <w:rPr>
                      <w:rFonts w:ascii="Arial" w:hAnsi="Arial" w:cs="Arial"/>
                      <w:bCs/>
                      <w:sz w:val="22"/>
                      <w:szCs w:val="22"/>
                    </w:rPr>
                  </w:pPr>
                </w:p>
                <w:p w14:paraId="33E0C89D" w14:textId="77777777" w:rsidR="00212B34" w:rsidRDefault="00212B34" w:rsidP="008825E7">
                  <w:pPr>
                    <w:rPr>
                      <w:rFonts w:ascii="Arial" w:hAnsi="Arial" w:cs="Arial"/>
                      <w:bCs/>
                      <w:sz w:val="22"/>
                      <w:szCs w:val="22"/>
                    </w:rPr>
                  </w:pPr>
                  <w:r>
                    <w:rPr>
                      <w:rFonts w:ascii="Arial" w:hAnsi="Arial" w:cs="Arial"/>
                      <w:bCs/>
                      <w:sz w:val="22"/>
                      <w:szCs w:val="22"/>
                    </w:rPr>
                    <w:t>Subfamily demarcation is based on the association of viruses within three major clades in phylogenetic analyses using complete L protein sequences and the specific host associations of each clade.</w:t>
                  </w:r>
                </w:p>
                <w:p w14:paraId="517D09FF" w14:textId="77777777" w:rsidR="00212B34" w:rsidRDefault="00212B34" w:rsidP="008825E7">
                  <w:pPr>
                    <w:rPr>
                      <w:rFonts w:ascii="Arial" w:hAnsi="Arial" w:cs="Arial"/>
                      <w:bCs/>
                      <w:sz w:val="22"/>
                      <w:szCs w:val="22"/>
                    </w:rPr>
                  </w:pPr>
                </w:p>
                <w:p w14:paraId="44F5691B" w14:textId="77777777" w:rsidR="00212B34" w:rsidRPr="00FE176B" w:rsidRDefault="00212B34" w:rsidP="008825E7">
                  <w:pPr>
                    <w:rPr>
                      <w:rFonts w:ascii="Arial" w:hAnsi="Arial" w:cs="Arial"/>
                      <w:bCs/>
                      <w:sz w:val="22"/>
                      <w:szCs w:val="22"/>
                    </w:rPr>
                  </w:pPr>
                  <w:r>
                    <w:rPr>
                      <w:rFonts w:ascii="Arial" w:hAnsi="Arial" w:cs="Arial"/>
                      <w:bCs/>
                      <w:sz w:val="22"/>
                      <w:szCs w:val="22"/>
                    </w:rPr>
                    <w:lastRenderedPageBreak/>
                    <w:t xml:space="preserve">The origin of names for the three subfamilies is derived from simple alphabetical designations. Other designations (e.g., dimarhabdoviruses, phytorhabdoviruses and piscirhabdoviruses) have been considered by the Study Group, noting particularly that the term dimarhabdovirus has been used commonly in the scientific literature. However, this term dimarhabdovirus is derived from </w:t>
                  </w:r>
                  <w:r w:rsidRPr="00A71E63">
                    <w:rPr>
                      <w:rFonts w:ascii="Arial" w:hAnsi="Arial" w:cs="Arial"/>
                      <w:bCs/>
                      <w:sz w:val="22"/>
                      <w:szCs w:val="22"/>
                      <w:u w:val="single"/>
                    </w:rPr>
                    <w:t>di</w:t>
                  </w:r>
                  <w:r>
                    <w:rPr>
                      <w:rFonts w:ascii="Arial" w:hAnsi="Arial" w:cs="Arial"/>
                      <w:bCs/>
                      <w:sz w:val="22"/>
                      <w:szCs w:val="22"/>
                    </w:rPr>
                    <w:t xml:space="preserve">pteran and </w:t>
                  </w:r>
                  <w:r>
                    <w:rPr>
                      <w:rFonts w:ascii="Arial" w:hAnsi="Arial" w:cs="Arial"/>
                      <w:bCs/>
                      <w:sz w:val="22"/>
                      <w:szCs w:val="22"/>
                    </w:rPr>
                    <w:softHyphen/>
                  </w:r>
                  <w:r w:rsidRPr="00A71E63">
                    <w:rPr>
                      <w:rFonts w:ascii="Arial" w:hAnsi="Arial" w:cs="Arial"/>
                      <w:bCs/>
                      <w:sz w:val="22"/>
                      <w:szCs w:val="22"/>
                      <w:u w:val="single"/>
                    </w:rPr>
                    <w:t>ma</w:t>
                  </w:r>
                  <w:r>
                    <w:rPr>
                      <w:rFonts w:ascii="Arial" w:hAnsi="Arial" w:cs="Arial"/>
                      <w:bCs/>
                      <w:sz w:val="22"/>
                      <w:szCs w:val="22"/>
                    </w:rPr>
                    <w:t>mmalian rhabdoviruses and, as this clade is now known also to include many viruses isolated from reptiles, birds, fish and nematodes, the term is considered inappropriate and potentially misleading. We also consider the term piscirhabdovirus to be misleading as rhabdoviruses isolated from fish occur in both clade I (two genera) and clade III (one genus).</w:t>
                  </w:r>
                </w:p>
              </w:tc>
            </w:tr>
          </w:tbl>
          <w:p w14:paraId="1EA61B05" w14:textId="77777777" w:rsidR="00212B34" w:rsidRPr="00B91D87" w:rsidRDefault="00212B34" w:rsidP="009623BE">
            <w:pPr>
              <w:rPr>
                <w:rFonts w:ascii="Arial" w:hAnsi="Arial" w:cs="Arial"/>
                <w:color w:val="0000FF"/>
                <w:sz w:val="20"/>
              </w:rPr>
            </w:pPr>
          </w:p>
        </w:tc>
      </w:tr>
    </w:tbl>
    <w:p w14:paraId="46DF97FA" w14:textId="77777777" w:rsidR="00212B34" w:rsidRDefault="00212B34" w:rsidP="007B1846">
      <w:pPr>
        <w:pStyle w:val="BodyTextIndent"/>
        <w:spacing w:before="120" w:after="120"/>
        <w:ind w:left="0" w:firstLine="0"/>
        <w:rPr>
          <w:rFonts w:ascii="Arial" w:hAnsi="Arial" w:cs="Arial"/>
          <w:b/>
          <w:color w:val="000000"/>
          <w:szCs w:val="24"/>
        </w:rPr>
      </w:pPr>
    </w:p>
    <w:p w14:paraId="0AD62871" w14:textId="77777777" w:rsidR="00212B34" w:rsidRDefault="00212B34">
      <w:pPr>
        <w:rPr>
          <w:rFonts w:ascii="Arial" w:eastAsia="Times" w:hAnsi="Arial" w:cs="Arial"/>
          <w:b/>
          <w:color w:val="000000"/>
          <w:lang w:eastAsia="en-GB"/>
        </w:rPr>
      </w:pPr>
      <w:r>
        <w:rPr>
          <w:rFonts w:ascii="Arial" w:hAnsi="Arial" w:cs="Arial"/>
          <w:b/>
          <w:color w:val="000000"/>
        </w:rPr>
        <w:br w:type="page"/>
      </w:r>
    </w:p>
    <w:p w14:paraId="54DA29A0" w14:textId="77777777" w:rsidR="00212B34" w:rsidRDefault="00212B34"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07BD044" w14:textId="77777777" w:rsidR="00212B34" w:rsidRPr="00121243" w:rsidRDefault="00212B34" w:rsidP="00237296">
      <w:pPr>
        <w:rPr>
          <w:rFonts w:ascii="Arial" w:hAnsi="Arial" w:cs="Arial"/>
          <w:b/>
          <w:sz w:val="22"/>
          <w:szCs w:val="22"/>
        </w:rPr>
      </w:pPr>
      <w:r w:rsidRPr="00C61F29">
        <w:rPr>
          <w:rFonts w:ascii="Arial" w:hAnsi="Arial" w:cs="Arial"/>
          <w:b/>
          <w:noProof/>
          <w:sz w:val="22"/>
          <w:szCs w:val="22"/>
        </w:rPr>
        <w:drawing>
          <wp:inline distT="0" distB="0" distL="0" distR="0" wp14:anchorId="51F5F1C5" wp14:editId="63490102">
            <wp:extent cx="5185350" cy="5828632"/>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86607" cy="5830045"/>
                    </a:xfrm>
                    <a:prstGeom prst="rect">
                      <a:avLst/>
                    </a:prstGeom>
                  </pic:spPr>
                </pic:pic>
              </a:graphicData>
            </a:graphic>
          </wp:inline>
        </w:drawing>
      </w:r>
    </w:p>
    <w:p w14:paraId="38F1A52F" w14:textId="77777777" w:rsidR="00212B34" w:rsidRPr="005357A0" w:rsidRDefault="00212B34" w:rsidP="00237296">
      <w:pPr>
        <w:rPr>
          <w:rFonts w:ascii="Arial" w:hAnsi="Arial" w:cs="Arial"/>
          <w:bCs/>
          <w:sz w:val="22"/>
          <w:szCs w:val="22"/>
        </w:rPr>
      </w:pPr>
      <w:r>
        <w:rPr>
          <w:rFonts w:ascii="Arial" w:hAnsi="Arial" w:cs="Arial"/>
          <w:b/>
          <w:sz w:val="22"/>
          <w:szCs w:val="22"/>
        </w:rPr>
        <w:t xml:space="preserve">Figure 1. </w:t>
      </w:r>
      <w:r w:rsidRPr="00C96D53">
        <w:rPr>
          <w:rFonts w:ascii="Arial" w:hAnsi="Arial" w:cs="Arial"/>
          <w:bCs/>
          <w:sz w:val="22"/>
          <w:szCs w:val="22"/>
        </w:rPr>
        <w:t xml:space="preserve">The evolutionary history was inferred from a Clustal W alignment of </w:t>
      </w:r>
      <w:r>
        <w:rPr>
          <w:rFonts w:ascii="Arial" w:hAnsi="Arial" w:cs="Arial"/>
          <w:bCs/>
          <w:sz w:val="22"/>
          <w:szCs w:val="22"/>
        </w:rPr>
        <w:t xml:space="preserve">215 </w:t>
      </w:r>
      <w:r w:rsidRPr="00C96D53">
        <w:rPr>
          <w:rFonts w:ascii="Arial" w:hAnsi="Arial" w:cs="Arial"/>
          <w:bCs/>
          <w:sz w:val="22"/>
          <w:szCs w:val="22"/>
        </w:rPr>
        <w:t xml:space="preserve">complete L protein sequences </w:t>
      </w:r>
      <w:r>
        <w:rPr>
          <w:rFonts w:ascii="Arial" w:hAnsi="Arial" w:cs="Arial"/>
          <w:bCs/>
          <w:sz w:val="22"/>
          <w:szCs w:val="22"/>
        </w:rPr>
        <w:t xml:space="preserve">of </w:t>
      </w:r>
      <w:r w:rsidRPr="00C96D53">
        <w:rPr>
          <w:rFonts w:ascii="Arial" w:hAnsi="Arial" w:cs="Arial"/>
          <w:bCs/>
          <w:sz w:val="22"/>
          <w:szCs w:val="22"/>
        </w:rPr>
        <w:t xml:space="preserve">rhabdoviruses currently assigned </w:t>
      </w:r>
      <w:r>
        <w:rPr>
          <w:rFonts w:ascii="Arial" w:hAnsi="Arial" w:cs="Arial"/>
          <w:bCs/>
          <w:sz w:val="22"/>
          <w:szCs w:val="22"/>
        </w:rPr>
        <w:t xml:space="preserve">to 30 genera and those rhabdoviruses </w:t>
      </w:r>
      <w:r w:rsidRPr="00C96D53">
        <w:rPr>
          <w:rFonts w:ascii="Arial" w:hAnsi="Arial" w:cs="Arial"/>
          <w:bCs/>
          <w:sz w:val="22"/>
          <w:szCs w:val="22"/>
        </w:rPr>
        <w:t xml:space="preserve">recently proposed for assignment to </w:t>
      </w:r>
      <w:r>
        <w:rPr>
          <w:rFonts w:ascii="Arial" w:hAnsi="Arial" w:cs="Arial"/>
          <w:bCs/>
          <w:sz w:val="22"/>
          <w:szCs w:val="22"/>
        </w:rPr>
        <w:t xml:space="preserve">three new </w:t>
      </w:r>
      <w:r w:rsidRPr="00C96D53">
        <w:rPr>
          <w:rFonts w:ascii="Arial" w:hAnsi="Arial" w:cs="Arial"/>
          <w:bCs/>
          <w:sz w:val="22"/>
          <w:szCs w:val="22"/>
        </w:rPr>
        <w:t>gen</w:t>
      </w:r>
      <w:r>
        <w:rPr>
          <w:rFonts w:ascii="Arial" w:hAnsi="Arial" w:cs="Arial"/>
          <w:bCs/>
          <w:sz w:val="22"/>
          <w:szCs w:val="22"/>
        </w:rPr>
        <w:t>era</w:t>
      </w:r>
      <w:r w:rsidRPr="00C96D53">
        <w:rPr>
          <w:rFonts w:ascii="Arial" w:hAnsi="Arial" w:cs="Arial"/>
          <w:bCs/>
          <w:sz w:val="22"/>
          <w:szCs w:val="22"/>
        </w:rPr>
        <w:t xml:space="preserve"> </w:t>
      </w:r>
      <w:r w:rsidRPr="007070D9">
        <w:rPr>
          <w:rFonts w:ascii="Arial" w:hAnsi="Arial" w:cs="Arial"/>
          <w:bCs/>
          <w:i/>
          <w:iCs/>
          <w:sz w:val="22"/>
          <w:szCs w:val="22"/>
        </w:rPr>
        <w:t>Alphapaprhavirus</w:t>
      </w:r>
      <w:r>
        <w:rPr>
          <w:rFonts w:ascii="Arial" w:hAnsi="Arial" w:cs="Arial"/>
          <w:bCs/>
          <w:i/>
          <w:iCs/>
          <w:sz w:val="22"/>
          <w:szCs w:val="22"/>
        </w:rPr>
        <w:t>*</w:t>
      </w:r>
      <w:r>
        <w:rPr>
          <w:rFonts w:ascii="Arial" w:hAnsi="Arial" w:cs="Arial"/>
          <w:bCs/>
          <w:sz w:val="22"/>
          <w:szCs w:val="22"/>
        </w:rPr>
        <w:t xml:space="preserve">, </w:t>
      </w:r>
      <w:r w:rsidRPr="007070D9">
        <w:rPr>
          <w:rFonts w:ascii="Arial" w:hAnsi="Arial" w:cs="Arial"/>
          <w:bCs/>
          <w:i/>
          <w:iCs/>
          <w:sz w:val="22"/>
          <w:szCs w:val="22"/>
        </w:rPr>
        <w:t>Merhavirus</w:t>
      </w:r>
      <w:r>
        <w:rPr>
          <w:rFonts w:ascii="Arial" w:hAnsi="Arial" w:cs="Arial"/>
          <w:bCs/>
          <w:i/>
          <w:iCs/>
          <w:sz w:val="22"/>
          <w:szCs w:val="22"/>
        </w:rPr>
        <w:t>*</w:t>
      </w:r>
      <w:r>
        <w:rPr>
          <w:rFonts w:ascii="Arial" w:hAnsi="Arial" w:cs="Arial"/>
          <w:bCs/>
          <w:sz w:val="22"/>
          <w:szCs w:val="22"/>
        </w:rPr>
        <w:t xml:space="preserve"> and </w:t>
      </w:r>
      <w:r w:rsidRPr="00987440">
        <w:rPr>
          <w:rFonts w:ascii="Arial" w:hAnsi="Arial" w:cs="Arial"/>
          <w:bCs/>
          <w:i/>
          <w:iCs/>
          <w:sz w:val="22"/>
          <w:szCs w:val="22"/>
        </w:rPr>
        <w:t>Alpha</w:t>
      </w:r>
      <w:r>
        <w:rPr>
          <w:rFonts w:ascii="Arial" w:hAnsi="Arial" w:cs="Arial"/>
          <w:bCs/>
          <w:i/>
          <w:iCs/>
          <w:sz w:val="22"/>
          <w:szCs w:val="22"/>
        </w:rPr>
        <w:t>ricinrhavirus*</w:t>
      </w:r>
      <w:r>
        <w:rPr>
          <w:rFonts w:ascii="Arial" w:hAnsi="Arial" w:cs="Arial"/>
          <w:bCs/>
          <w:sz w:val="22"/>
          <w:szCs w:val="22"/>
        </w:rPr>
        <w:t xml:space="preserve">. </w:t>
      </w:r>
      <w:r w:rsidRPr="00C96D53">
        <w:rPr>
          <w:rFonts w:ascii="Arial" w:hAnsi="Arial" w:cs="Arial"/>
          <w:bCs/>
          <w:sz w:val="22"/>
          <w:szCs w:val="22"/>
        </w:rPr>
        <w:t xml:space="preserve">Phylogenetically informative sites were selected from the alignment using Gblocks resulting in </w:t>
      </w:r>
      <w:r>
        <w:rPr>
          <w:rFonts w:ascii="Arial" w:hAnsi="Arial" w:cs="Arial"/>
          <w:bCs/>
          <w:sz w:val="22"/>
          <w:szCs w:val="22"/>
        </w:rPr>
        <w:t>428</w:t>
      </w:r>
      <w:r w:rsidRPr="00C96D53">
        <w:rPr>
          <w:rFonts w:ascii="Arial" w:hAnsi="Arial" w:cs="Arial"/>
          <w:bCs/>
          <w:sz w:val="22"/>
          <w:szCs w:val="22"/>
        </w:rPr>
        <w:t xml:space="preserve"> positions in the final dataset. The tree was inferred in MEGA7 by using the Maximum Likelihood method based on the Whelan and Goldman + Freq. model. The tree with the highest log likelihood (-</w:t>
      </w:r>
      <w:r>
        <w:rPr>
          <w:rFonts w:ascii="Arial" w:hAnsi="Arial" w:cs="Arial"/>
          <w:bCs/>
          <w:sz w:val="22"/>
          <w:szCs w:val="22"/>
        </w:rPr>
        <w:t>70173</w:t>
      </w:r>
      <w:r w:rsidRPr="00C96D53">
        <w:rPr>
          <w:rFonts w:ascii="Arial" w:hAnsi="Arial" w:cs="Arial"/>
          <w:bCs/>
          <w:sz w:val="22"/>
          <w:szCs w:val="22"/>
        </w:rPr>
        <w:t>.</w:t>
      </w:r>
      <w:r>
        <w:rPr>
          <w:rFonts w:ascii="Arial" w:hAnsi="Arial" w:cs="Arial"/>
          <w:bCs/>
          <w:sz w:val="22"/>
          <w:szCs w:val="22"/>
        </w:rPr>
        <w:t>33</w:t>
      </w:r>
      <w:r w:rsidRPr="00C96D53">
        <w:rPr>
          <w:rFonts w:ascii="Arial" w:hAnsi="Arial" w:cs="Arial"/>
          <w:bCs/>
          <w:sz w:val="22"/>
          <w:szCs w:val="22"/>
        </w:rPr>
        <w:t>) is shown. The percentage of trees in which the associated taxa clustered together is shown next to the branches. Initial tree(s) for the heuristic search were obtained automatically by applying Neighbor-Join and BioNJ algorithms to a matrix of pairwise distances estimated using a JTT model, and then selecting the topology with superior log likelihood value. The tree is drawn to scale, with branch lengths measured in the number of substitutions per site. Bootstrap values (100 iterations) are shown for each node.</w:t>
      </w:r>
      <w:r>
        <w:rPr>
          <w:rFonts w:ascii="Arial" w:hAnsi="Arial" w:cs="Arial"/>
          <w:bCs/>
          <w:sz w:val="22"/>
          <w:szCs w:val="22"/>
        </w:rPr>
        <w:t xml:space="preserve"> Bootstrap values for the three key nodes defining clades of viruses assigned to each of the three subfamilies are shown in blue font. The number of viruses included for each genus are indicated in parenthesis.</w:t>
      </w:r>
    </w:p>
    <w:p w14:paraId="295AC5CE" w14:textId="77777777" w:rsidR="00212B34" w:rsidRDefault="00212B34" w:rsidP="00237296">
      <w:pPr>
        <w:rPr>
          <w:rFonts w:ascii="Arial" w:hAnsi="Arial" w:cs="Arial"/>
          <w:b/>
        </w:rPr>
      </w:pPr>
    </w:p>
    <w:p w14:paraId="1A633F7D" w14:textId="77777777" w:rsidR="00212B34" w:rsidRDefault="00212B34" w:rsidP="00237296">
      <w:pPr>
        <w:rPr>
          <w:rFonts w:ascii="Arial" w:hAnsi="Arial" w:cs="Arial"/>
          <w:b/>
        </w:rPr>
      </w:pPr>
      <w:r w:rsidRPr="00C61F29">
        <w:rPr>
          <w:rFonts w:ascii="Arial" w:hAnsi="Arial" w:cs="Arial"/>
          <w:b/>
          <w:noProof/>
        </w:rPr>
        <w:lastRenderedPageBreak/>
        <w:drawing>
          <wp:inline distT="0" distB="0" distL="0" distR="0" wp14:anchorId="02B89FE4" wp14:editId="7FDAB275">
            <wp:extent cx="5727700" cy="69253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27700" cy="6925310"/>
                    </a:xfrm>
                    <a:prstGeom prst="rect">
                      <a:avLst/>
                    </a:prstGeom>
                  </pic:spPr>
                </pic:pic>
              </a:graphicData>
            </a:graphic>
          </wp:inline>
        </w:drawing>
      </w:r>
    </w:p>
    <w:p w14:paraId="6C87551B" w14:textId="77777777" w:rsidR="00212B34" w:rsidRDefault="00212B34" w:rsidP="005154D4">
      <w:pPr>
        <w:rPr>
          <w:rFonts w:ascii="Arial" w:hAnsi="Arial" w:cs="Arial"/>
          <w:bCs/>
          <w:sz w:val="22"/>
          <w:szCs w:val="22"/>
        </w:rPr>
      </w:pPr>
      <w:r w:rsidRPr="005357A0">
        <w:rPr>
          <w:rFonts w:ascii="Arial" w:hAnsi="Arial" w:cs="Arial"/>
          <w:b/>
          <w:sz w:val="22"/>
          <w:szCs w:val="22"/>
        </w:rPr>
        <w:t xml:space="preserve">Figure 2. </w:t>
      </w:r>
      <w:r>
        <w:rPr>
          <w:rFonts w:ascii="Arial" w:hAnsi="Arial" w:cs="Arial"/>
          <w:bCs/>
          <w:sz w:val="22"/>
          <w:szCs w:val="22"/>
          <w:lang w:val="en-AU"/>
        </w:rPr>
        <w:t>The complete</w:t>
      </w:r>
      <w:r w:rsidRPr="005154D4">
        <w:rPr>
          <w:rFonts w:ascii="Arial" w:hAnsi="Arial" w:cs="Arial"/>
          <w:bCs/>
          <w:sz w:val="22"/>
          <w:szCs w:val="22"/>
          <w:lang w:val="en-AU"/>
        </w:rPr>
        <w:t xml:space="preserve"> L protein sequences </w:t>
      </w:r>
      <w:r>
        <w:rPr>
          <w:rFonts w:ascii="Arial" w:hAnsi="Arial" w:cs="Arial"/>
          <w:bCs/>
          <w:sz w:val="22"/>
          <w:szCs w:val="22"/>
          <w:lang w:val="en-AU"/>
        </w:rPr>
        <w:t xml:space="preserve">of 291 </w:t>
      </w:r>
      <w:r>
        <w:rPr>
          <w:rFonts w:ascii="Arial" w:hAnsi="Arial" w:cs="Arial"/>
          <w:bCs/>
          <w:sz w:val="22"/>
          <w:szCs w:val="22"/>
        </w:rPr>
        <w:t xml:space="preserve">taxonomically assigned and currently unclassified </w:t>
      </w:r>
      <w:r>
        <w:rPr>
          <w:rFonts w:ascii="Arial" w:hAnsi="Arial" w:cs="Arial"/>
          <w:bCs/>
          <w:sz w:val="22"/>
          <w:szCs w:val="22"/>
          <w:lang w:val="en-AU"/>
        </w:rPr>
        <w:t xml:space="preserve">rhabdoviruses </w:t>
      </w:r>
      <w:r w:rsidRPr="005154D4">
        <w:rPr>
          <w:rFonts w:ascii="Arial" w:hAnsi="Arial" w:cs="Arial"/>
          <w:bCs/>
          <w:sz w:val="22"/>
          <w:szCs w:val="22"/>
          <w:lang w:val="en-AU"/>
        </w:rPr>
        <w:t>were aligned using the MUSCLE algorithm and gaps in the alignment were pruned according to permissive parameters in the GBlocks algorithm. The resulting alignment of 409 characters was phylogenetically analysed under a Bayesian framework using the Birth-Death incomplete sampling demographic model, the LG amino acid substitution model, and the strict molecular clock model. Branch lengths are in units of substitutions/site and node support of posterior probability are label</w:t>
      </w:r>
      <w:r>
        <w:rPr>
          <w:rFonts w:ascii="Arial" w:hAnsi="Arial" w:cs="Arial"/>
          <w:bCs/>
          <w:sz w:val="22"/>
          <w:szCs w:val="22"/>
          <w:lang w:val="en-AU"/>
        </w:rPr>
        <w:t>l</w:t>
      </w:r>
      <w:r w:rsidRPr="005154D4">
        <w:rPr>
          <w:rFonts w:ascii="Arial" w:hAnsi="Arial" w:cs="Arial"/>
          <w:bCs/>
          <w:sz w:val="22"/>
          <w:szCs w:val="22"/>
          <w:lang w:val="en-AU"/>
        </w:rPr>
        <w:t>ed for key nodes.</w:t>
      </w:r>
      <w:r>
        <w:rPr>
          <w:rFonts w:ascii="Arial" w:hAnsi="Arial" w:cs="Arial"/>
          <w:bCs/>
          <w:sz w:val="22"/>
          <w:szCs w:val="22"/>
          <w:lang w:val="en-AU"/>
        </w:rPr>
        <w:t xml:space="preserve"> </w:t>
      </w:r>
      <w:r>
        <w:rPr>
          <w:rFonts w:ascii="Arial" w:hAnsi="Arial" w:cs="Arial"/>
          <w:bCs/>
          <w:sz w:val="22"/>
          <w:szCs w:val="22"/>
        </w:rPr>
        <w:t xml:space="preserve">The assignments of viruses to subfamilies </w:t>
      </w:r>
      <w:r w:rsidRPr="005357A0">
        <w:rPr>
          <w:rFonts w:ascii="Arial" w:hAnsi="Arial" w:cs="Arial"/>
          <w:bCs/>
          <w:i/>
          <w:iCs/>
          <w:sz w:val="22"/>
          <w:szCs w:val="22"/>
        </w:rPr>
        <w:t>Alpharhabdovirinae</w:t>
      </w:r>
      <w:r>
        <w:rPr>
          <w:rFonts w:ascii="Arial" w:hAnsi="Arial" w:cs="Arial"/>
          <w:bCs/>
          <w:sz w:val="22"/>
          <w:szCs w:val="22"/>
        </w:rPr>
        <w:t xml:space="preserve">, </w:t>
      </w:r>
      <w:r w:rsidRPr="005357A0">
        <w:rPr>
          <w:rFonts w:ascii="Arial" w:hAnsi="Arial" w:cs="Arial"/>
          <w:bCs/>
          <w:i/>
          <w:iCs/>
          <w:sz w:val="22"/>
          <w:szCs w:val="22"/>
        </w:rPr>
        <w:t>Betarhabdovirinae</w:t>
      </w:r>
      <w:r>
        <w:rPr>
          <w:rFonts w:ascii="Arial" w:hAnsi="Arial" w:cs="Arial"/>
          <w:bCs/>
          <w:sz w:val="22"/>
          <w:szCs w:val="22"/>
        </w:rPr>
        <w:t xml:space="preserve"> and </w:t>
      </w:r>
      <w:r w:rsidRPr="005357A0">
        <w:rPr>
          <w:rFonts w:ascii="Arial" w:hAnsi="Arial" w:cs="Arial"/>
          <w:bCs/>
          <w:i/>
          <w:iCs/>
          <w:sz w:val="22"/>
          <w:szCs w:val="22"/>
        </w:rPr>
        <w:t>Gammarhabdovirinae</w:t>
      </w:r>
      <w:r>
        <w:rPr>
          <w:rFonts w:ascii="Arial" w:hAnsi="Arial" w:cs="Arial"/>
          <w:bCs/>
          <w:sz w:val="22"/>
          <w:szCs w:val="22"/>
        </w:rPr>
        <w:t xml:space="preserve"> corresponds to those shown in Figure 1.</w:t>
      </w:r>
    </w:p>
    <w:p w14:paraId="1ED8DD94" w14:textId="77777777" w:rsidR="00212B34" w:rsidRDefault="00212B34" w:rsidP="005154D4">
      <w:pPr>
        <w:rPr>
          <w:rFonts w:ascii="Arial" w:hAnsi="Arial" w:cs="Arial"/>
          <w:bCs/>
          <w:sz w:val="22"/>
          <w:szCs w:val="22"/>
        </w:rPr>
      </w:pPr>
    </w:p>
    <w:p w14:paraId="00B9387B" w14:textId="77777777" w:rsidR="00212B34" w:rsidRDefault="00212B34" w:rsidP="00954B5D">
      <w:pPr>
        <w:pStyle w:val="PlainText"/>
        <w:rPr>
          <w:rFonts w:ascii="Courier New" w:hAnsi="Courier New" w:cs="Courier New"/>
          <w:sz w:val="16"/>
          <w:szCs w:val="16"/>
        </w:rPr>
      </w:pPr>
    </w:p>
    <w:p w14:paraId="5CB8859F" w14:textId="77777777" w:rsidR="00212B34" w:rsidRDefault="00212B34" w:rsidP="00954B5D">
      <w:pPr>
        <w:pStyle w:val="PlainText"/>
        <w:rPr>
          <w:rFonts w:ascii="Courier New" w:hAnsi="Courier New" w:cs="Courier New"/>
          <w:sz w:val="16"/>
          <w:szCs w:val="16"/>
        </w:rPr>
      </w:pPr>
    </w:p>
    <w:p w14:paraId="2DEB14C8"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lastRenderedPageBreak/>
        <w:t>VSIV_M          MSSLKKILGLKGKGKKSKKLGIA</w:t>
      </w:r>
      <w:r w:rsidRPr="007111D3">
        <w:rPr>
          <w:rFonts w:ascii="Courier New" w:hAnsi="Courier New" w:cs="Courier New"/>
          <w:sz w:val="16"/>
          <w:szCs w:val="16"/>
          <w:highlight w:val="green"/>
        </w:rPr>
        <w:t>PPPY</w:t>
      </w:r>
      <w:r w:rsidRPr="007111D3">
        <w:rPr>
          <w:rFonts w:ascii="Courier New" w:hAnsi="Courier New" w:cs="Courier New"/>
          <w:sz w:val="16"/>
          <w:szCs w:val="16"/>
        </w:rPr>
        <w:t>EEDTSMEYAPSAPIDKSYFGVDEMDTHDPNQLR</w:t>
      </w:r>
    </w:p>
    <w:p w14:paraId="2E8910CD"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t>IHNV_M          MSIFKR----------AKKTVLI</w:t>
      </w:r>
      <w:r w:rsidRPr="007111D3">
        <w:rPr>
          <w:rFonts w:ascii="Courier New" w:hAnsi="Courier New" w:cs="Courier New"/>
          <w:sz w:val="16"/>
          <w:szCs w:val="16"/>
          <w:highlight w:val="green"/>
        </w:rPr>
        <w:t>PPPH</w:t>
      </w:r>
      <w:r w:rsidRPr="007111D3">
        <w:rPr>
          <w:rFonts w:ascii="Courier New" w:hAnsi="Courier New" w:cs="Courier New"/>
          <w:sz w:val="16"/>
          <w:szCs w:val="16"/>
        </w:rPr>
        <w:t>LLSGDEERVTILSAE------GEIKVTGRRPTT</w:t>
      </w:r>
    </w:p>
    <w:p w14:paraId="5B5661A3"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t xml:space="preserve">                </w:t>
      </w:r>
      <w:r>
        <w:rPr>
          <w:rFonts w:ascii="Courier New" w:hAnsi="Courier New" w:cs="Courier New"/>
          <w:sz w:val="16"/>
          <w:szCs w:val="16"/>
        </w:rPr>
        <w:t>**</w:t>
      </w:r>
      <w:r w:rsidRPr="007111D3">
        <w:rPr>
          <w:rFonts w:ascii="Courier New" w:hAnsi="Courier New" w:cs="Courier New"/>
          <w:sz w:val="16"/>
          <w:szCs w:val="16"/>
        </w:rPr>
        <w:t xml:space="preserve"> </w:t>
      </w:r>
      <w:r>
        <w:rPr>
          <w:rFonts w:ascii="Courier New" w:hAnsi="Courier New" w:cs="Courier New"/>
          <w:sz w:val="16"/>
          <w:szCs w:val="16"/>
        </w:rPr>
        <w:t>:*:</w:t>
      </w:r>
      <w:r w:rsidRPr="007111D3">
        <w:rPr>
          <w:rFonts w:ascii="Courier New" w:hAnsi="Courier New" w:cs="Courier New"/>
          <w:sz w:val="16"/>
          <w:szCs w:val="16"/>
        </w:rPr>
        <w:t xml:space="preserve">     </w:t>
      </w:r>
      <w:r>
        <w:rPr>
          <w:rFonts w:ascii="Courier New" w:hAnsi="Courier New" w:cs="Courier New"/>
          <w:sz w:val="16"/>
          <w:szCs w:val="16"/>
        </w:rPr>
        <w:t xml:space="preserve"> </w:t>
      </w:r>
      <w:r w:rsidRPr="007111D3">
        <w:rPr>
          <w:rFonts w:ascii="Courier New" w:hAnsi="Courier New" w:cs="Courier New"/>
          <w:sz w:val="16"/>
          <w:szCs w:val="16"/>
        </w:rPr>
        <w:t xml:space="preserve">  </w:t>
      </w:r>
      <w:r>
        <w:rPr>
          <w:rFonts w:ascii="Courier New" w:hAnsi="Courier New" w:cs="Courier New"/>
          <w:sz w:val="16"/>
          <w:szCs w:val="16"/>
        </w:rPr>
        <w:t xml:space="preserve">  </w:t>
      </w:r>
      <w:r w:rsidRPr="007111D3">
        <w:rPr>
          <w:rFonts w:ascii="Courier New" w:hAnsi="Courier New" w:cs="Courier New"/>
          <w:sz w:val="16"/>
          <w:szCs w:val="16"/>
        </w:rPr>
        <w:t xml:space="preserve">:**  : ***:  . . * ..  . :      </w:t>
      </w:r>
      <w:r>
        <w:rPr>
          <w:rFonts w:ascii="Courier New" w:hAnsi="Courier New" w:cs="Courier New"/>
          <w:sz w:val="16"/>
          <w:szCs w:val="16"/>
        </w:rPr>
        <w:t>.</w:t>
      </w:r>
      <w:r w:rsidRPr="007111D3">
        <w:rPr>
          <w:rFonts w:ascii="Courier New" w:hAnsi="Courier New" w:cs="Courier New"/>
          <w:sz w:val="16"/>
          <w:szCs w:val="16"/>
        </w:rPr>
        <w:t xml:space="preserve">*:.. . .   </w:t>
      </w:r>
    </w:p>
    <w:p w14:paraId="1BEC89E7" w14:textId="77777777" w:rsidR="00212B34" w:rsidRPr="007111D3" w:rsidRDefault="00212B34" w:rsidP="00954B5D">
      <w:pPr>
        <w:pStyle w:val="PlainText"/>
        <w:rPr>
          <w:rFonts w:ascii="Courier New" w:hAnsi="Courier New" w:cs="Courier New"/>
          <w:sz w:val="16"/>
          <w:szCs w:val="16"/>
        </w:rPr>
      </w:pPr>
    </w:p>
    <w:p w14:paraId="5C7314AB"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t>VSIV_M          YEKSFFTVKMTVRSNRPFRTYSDVAAAVSHWDHMYIGMAGKRPFYKILAFLGSSNLKATP</w:t>
      </w:r>
    </w:p>
    <w:p w14:paraId="45ECD556"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t>IHNV_M          LEEKIY--------------YSMNLAAAIVGGDLHPSFKSMTYLFQKEMEFGSTQEKVNF</w:t>
      </w:r>
    </w:p>
    <w:p w14:paraId="29C12FB1"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t xml:space="preserve">                 *:.::              **   **.   ..:: .: .   :::    :**:: *.. </w:t>
      </w:r>
    </w:p>
    <w:p w14:paraId="734F5EE8" w14:textId="77777777" w:rsidR="00212B34" w:rsidRPr="007111D3" w:rsidRDefault="00212B34" w:rsidP="00954B5D">
      <w:pPr>
        <w:pStyle w:val="PlainText"/>
        <w:rPr>
          <w:rFonts w:ascii="Courier New" w:hAnsi="Courier New" w:cs="Courier New"/>
          <w:sz w:val="16"/>
          <w:szCs w:val="16"/>
        </w:rPr>
      </w:pPr>
    </w:p>
    <w:p w14:paraId="46F8E0AB"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t>VSIV_M          AVLADQGQPEYHAHCEGRAYLPHR-MGKTPPMLNVPEHFRRPFNIGLYKGTIELT-MTIY</w:t>
      </w:r>
    </w:p>
    <w:p w14:paraId="54CFD9A9"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t>IHNV_M          GSRKPAPQTTYQVTKAREVYLQTQPLEKKIPM--------QTYSVSTEGATITFTGRFLF</w:t>
      </w:r>
    </w:p>
    <w:p w14:paraId="44DE048E"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t xml:space="preserve">                .      *. *:.    ..**  : : *. **        </w:t>
      </w:r>
      <w:r>
        <w:rPr>
          <w:rFonts w:ascii="Courier New" w:hAnsi="Courier New" w:cs="Courier New"/>
          <w:sz w:val="16"/>
          <w:szCs w:val="16"/>
        </w:rPr>
        <w:t>:</w:t>
      </w:r>
      <w:r w:rsidRPr="007111D3">
        <w:rPr>
          <w:rFonts w:ascii="Courier New" w:hAnsi="Courier New" w:cs="Courier New"/>
          <w:sz w:val="16"/>
          <w:szCs w:val="16"/>
        </w:rPr>
        <w:t>.:.:.   .** :*   ::</w:t>
      </w:r>
    </w:p>
    <w:p w14:paraId="1461A576" w14:textId="77777777" w:rsidR="00212B34" w:rsidRPr="007111D3" w:rsidRDefault="00212B34" w:rsidP="00954B5D">
      <w:pPr>
        <w:pStyle w:val="PlainText"/>
        <w:rPr>
          <w:rFonts w:ascii="Courier New" w:hAnsi="Courier New" w:cs="Courier New"/>
          <w:sz w:val="16"/>
          <w:szCs w:val="16"/>
        </w:rPr>
      </w:pPr>
    </w:p>
    <w:p w14:paraId="01156C99"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t>VSIV_M          DDESLEAAPMIWDHFNSSKFSDFREKALMFGLIVEEEASGAWVLDSVRHSKWASLASSF</w:t>
      </w:r>
    </w:p>
    <w:p w14:paraId="2DF3DD0F"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t>IHNV_M          SSSHVGCDDNRTKLAGLDGFTTSNSYQRVKDYYAQETALALTFAAPEKRGKEK------</w:t>
      </w:r>
    </w:p>
    <w:p w14:paraId="7F745A1E" w14:textId="77777777" w:rsidR="00212B34" w:rsidRPr="007111D3" w:rsidRDefault="00212B34" w:rsidP="00954B5D">
      <w:pPr>
        <w:pStyle w:val="PlainText"/>
        <w:rPr>
          <w:rFonts w:ascii="Courier New" w:hAnsi="Courier New" w:cs="Courier New"/>
          <w:sz w:val="16"/>
          <w:szCs w:val="16"/>
        </w:rPr>
      </w:pPr>
      <w:r w:rsidRPr="007111D3">
        <w:rPr>
          <w:rFonts w:ascii="Courier New" w:hAnsi="Courier New" w:cs="Courier New"/>
          <w:sz w:val="16"/>
          <w:szCs w:val="16"/>
        </w:rPr>
        <w:t xml:space="preserve">                ... : .     .  . . *:  ..   : .  .:* * .  .  . ::.*        </w:t>
      </w:r>
    </w:p>
    <w:p w14:paraId="2DB23C27" w14:textId="77777777" w:rsidR="00212B34" w:rsidRDefault="00212B34" w:rsidP="005154D4">
      <w:pPr>
        <w:rPr>
          <w:rFonts w:ascii="Arial" w:hAnsi="Arial" w:cs="Arial"/>
          <w:bCs/>
          <w:sz w:val="22"/>
          <w:szCs w:val="22"/>
        </w:rPr>
      </w:pPr>
    </w:p>
    <w:p w14:paraId="29BA8128" w14:textId="77777777" w:rsidR="00212B34" w:rsidRPr="00954B5D" w:rsidRDefault="00212B34" w:rsidP="005154D4">
      <w:pPr>
        <w:rPr>
          <w:rFonts w:ascii="Arial" w:hAnsi="Arial" w:cs="Arial"/>
          <w:b/>
          <w:sz w:val="22"/>
          <w:szCs w:val="22"/>
        </w:rPr>
      </w:pPr>
      <w:r w:rsidRPr="00954B5D">
        <w:rPr>
          <w:rFonts w:ascii="Arial" w:hAnsi="Arial" w:cs="Arial"/>
          <w:b/>
          <w:sz w:val="22"/>
          <w:szCs w:val="22"/>
        </w:rPr>
        <w:t>Figure 3</w:t>
      </w:r>
      <w:r>
        <w:rPr>
          <w:rFonts w:ascii="Arial" w:hAnsi="Arial" w:cs="Arial"/>
          <w:b/>
          <w:sz w:val="22"/>
          <w:szCs w:val="22"/>
        </w:rPr>
        <w:t xml:space="preserve">. </w:t>
      </w:r>
      <w:r w:rsidRPr="00954B5D">
        <w:rPr>
          <w:rFonts w:ascii="Arial" w:hAnsi="Arial" w:cs="Arial"/>
          <w:bCs/>
          <w:sz w:val="22"/>
          <w:szCs w:val="22"/>
        </w:rPr>
        <w:t xml:space="preserve">Clustal alignment of the M proteins of vesicular stomatitis Indiana virus </w:t>
      </w:r>
      <w:r>
        <w:rPr>
          <w:rFonts w:ascii="Arial" w:hAnsi="Arial" w:cs="Arial"/>
          <w:bCs/>
          <w:sz w:val="22"/>
          <w:szCs w:val="22"/>
        </w:rPr>
        <w:t xml:space="preserve">(VSIV; </w:t>
      </w:r>
      <w:r w:rsidRPr="00954B5D">
        <w:rPr>
          <w:rFonts w:ascii="Arial" w:hAnsi="Arial" w:cs="Arial"/>
          <w:bCs/>
          <w:i/>
          <w:iCs/>
          <w:sz w:val="22"/>
          <w:szCs w:val="22"/>
        </w:rPr>
        <w:t>Rhabdoviridae</w:t>
      </w:r>
      <w:r>
        <w:rPr>
          <w:rFonts w:ascii="Arial" w:hAnsi="Arial" w:cs="Arial"/>
          <w:bCs/>
          <w:sz w:val="22"/>
          <w:szCs w:val="22"/>
        </w:rPr>
        <w:t xml:space="preserve">: </w:t>
      </w:r>
      <w:r w:rsidRPr="00954B5D">
        <w:rPr>
          <w:rFonts w:ascii="Arial" w:hAnsi="Arial" w:cs="Arial"/>
          <w:bCs/>
          <w:i/>
          <w:iCs/>
          <w:sz w:val="22"/>
          <w:szCs w:val="22"/>
        </w:rPr>
        <w:t>Vesiculovirus</w:t>
      </w:r>
      <w:r>
        <w:rPr>
          <w:rFonts w:ascii="Arial" w:hAnsi="Arial" w:cs="Arial"/>
          <w:bCs/>
          <w:sz w:val="22"/>
          <w:szCs w:val="22"/>
        </w:rPr>
        <w:t xml:space="preserve">) </w:t>
      </w:r>
      <w:r w:rsidRPr="00954B5D">
        <w:rPr>
          <w:rFonts w:ascii="Arial" w:hAnsi="Arial" w:cs="Arial"/>
          <w:bCs/>
          <w:sz w:val="22"/>
          <w:szCs w:val="22"/>
        </w:rPr>
        <w:t xml:space="preserve">and infectious hematopoeitic necrosis virus </w:t>
      </w:r>
      <w:r>
        <w:rPr>
          <w:rFonts w:ascii="Arial" w:hAnsi="Arial" w:cs="Arial"/>
          <w:bCs/>
          <w:sz w:val="22"/>
          <w:szCs w:val="22"/>
        </w:rPr>
        <w:t xml:space="preserve">(IHNV; </w:t>
      </w:r>
      <w:r w:rsidRPr="00954B5D">
        <w:rPr>
          <w:rFonts w:ascii="Arial" w:hAnsi="Arial" w:cs="Arial"/>
          <w:bCs/>
          <w:i/>
          <w:iCs/>
          <w:sz w:val="22"/>
          <w:szCs w:val="22"/>
        </w:rPr>
        <w:t>Rhabdoviridae</w:t>
      </w:r>
      <w:r>
        <w:rPr>
          <w:rFonts w:ascii="Arial" w:hAnsi="Arial" w:cs="Arial"/>
          <w:bCs/>
          <w:sz w:val="22"/>
          <w:szCs w:val="22"/>
        </w:rPr>
        <w:t xml:space="preserve">: </w:t>
      </w:r>
      <w:r w:rsidRPr="00954B5D">
        <w:rPr>
          <w:rFonts w:ascii="Arial" w:hAnsi="Arial" w:cs="Arial"/>
          <w:bCs/>
          <w:i/>
          <w:iCs/>
          <w:sz w:val="22"/>
          <w:szCs w:val="22"/>
        </w:rPr>
        <w:t>Novirhabdovirus</w:t>
      </w:r>
      <w:r>
        <w:rPr>
          <w:rFonts w:ascii="Arial" w:hAnsi="Arial" w:cs="Arial"/>
          <w:bCs/>
          <w:sz w:val="22"/>
          <w:szCs w:val="22"/>
        </w:rPr>
        <w:t xml:space="preserve">). The sequence motif characteristic of the late budding domain </w:t>
      </w:r>
      <w:r w:rsidRPr="00206E89">
        <w:rPr>
          <w:rFonts w:ascii="Arial" w:hAnsi="Arial" w:cs="Arial"/>
          <w:sz w:val="22"/>
          <w:szCs w:val="22"/>
          <w:lang w:val="en-AU"/>
        </w:rPr>
        <w:t>(PPPH/Y) </w:t>
      </w:r>
      <w:r>
        <w:rPr>
          <w:rFonts w:ascii="Arial" w:hAnsi="Arial" w:cs="Arial"/>
          <w:sz w:val="22"/>
          <w:szCs w:val="22"/>
          <w:lang w:val="en-AU"/>
        </w:rPr>
        <w:t>is highlighted.</w:t>
      </w:r>
    </w:p>
    <w:p w14:paraId="72F99EF7" w14:textId="77777777" w:rsidR="00212B34" w:rsidRDefault="00212B34" w:rsidP="005154D4">
      <w:pPr>
        <w:rPr>
          <w:rFonts w:ascii="Arial" w:hAnsi="Arial" w:cs="Arial"/>
          <w:bCs/>
          <w:sz w:val="22"/>
          <w:szCs w:val="22"/>
        </w:rPr>
      </w:pPr>
    </w:p>
    <w:p w14:paraId="6D5455D9" w14:textId="77777777" w:rsidR="00212B34" w:rsidRPr="00195786" w:rsidRDefault="00212B34" w:rsidP="00237296">
      <w:pPr>
        <w:rPr>
          <w:rFonts w:ascii="Arial" w:hAnsi="Arial" w:cs="Arial"/>
          <w:b/>
          <w:sz w:val="22"/>
          <w:szCs w:val="22"/>
          <w:lang w:val="en-AU"/>
        </w:rPr>
      </w:pPr>
      <w:r w:rsidRPr="001F7500">
        <w:rPr>
          <w:rFonts w:ascii="Arial" w:hAnsi="Arial" w:cs="Arial"/>
          <w:b/>
          <w:sz w:val="22"/>
          <w:szCs w:val="22"/>
        </w:rPr>
        <w:t>References</w:t>
      </w:r>
    </w:p>
    <w:p w14:paraId="576E6A3B" w14:textId="77777777" w:rsidR="00212B34" w:rsidRDefault="00212B34" w:rsidP="00237296">
      <w:pPr>
        <w:rPr>
          <w:rFonts w:ascii="Arial" w:hAnsi="Arial" w:cs="Arial"/>
          <w:b/>
          <w:sz w:val="22"/>
          <w:szCs w:val="22"/>
        </w:rPr>
      </w:pPr>
    </w:p>
    <w:p w14:paraId="41EE31C6" w14:textId="77777777" w:rsidR="00212B34" w:rsidRPr="00212B34" w:rsidRDefault="00212B34" w:rsidP="00954B5D">
      <w:pPr>
        <w:pStyle w:val="EndNoteBibliography"/>
        <w:ind w:left="720" w:hanging="720"/>
        <w:rPr>
          <w:rFonts w:ascii="Arial" w:hAnsi="Arial" w:cs="Arial"/>
          <w:noProof/>
          <w:sz w:val="22"/>
          <w:szCs w:val="22"/>
        </w:rPr>
      </w:pPr>
      <w:r w:rsidRPr="00212B34">
        <w:rPr>
          <w:rFonts w:ascii="Arial" w:hAnsi="Arial" w:cs="Arial"/>
          <w:noProof/>
          <w:sz w:val="22"/>
          <w:szCs w:val="22"/>
        </w:rPr>
        <w:t>1.</w:t>
      </w:r>
      <w:r w:rsidRPr="00212B34">
        <w:rPr>
          <w:rFonts w:ascii="Arial" w:hAnsi="Arial" w:cs="Arial"/>
          <w:noProof/>
          <w:sz w:val="22"/>
          <w:szCs w:val="22"/>
        </w:rPr>
        <w:tab/>
        <w:t>Einer-Jensen K, Krogh TN, Roepstorff P, Lorenzen N (1998) Characterization of intramolecular disulfide bonds and secondary modifications of the glycoprotein from viral hemorrhagic septicemia virus, a fish rhabdovirus. J Virol 72:10189-10196</w:t>
      </w:r>
      <w:r>
        <w:rPr>
          <w:rFonts w:ascii="Arial" w:hAnsi="Arial" w:cs="Arial"/>
          <w:noProof/>
          <w:sz w:val="22"/>
          <w:szCs w:val="22"/>
        </w:rPr>
        <w:t xml:space="preserve">. </w:t>
      </w:r>
      <w:r w:rsidRPr="00212B34">
        <w:rPr>
          <w:rFonts w:ascii="Arial" w:hAnsi="Arial" w:cs="Arial"/>
          <w:noProof/>
          <w:sz w:val="22"/>
          <w:szCs w:val="22"/>
        </w:rPr>
        <w:t>PMID: 9811760</w:t>
      </w:r>
      <w:r>
        <w:rPr>
          <w:rFonts w:ascii="Arial" w:hAnsi="Arial" w:cs="Arial"/>
          <w:noProof/>
          <w:sz w:val="22"/>
          <w:szCs w:val="22"/>
        </w:rPr>
        <w:t xml:space="preserve"> </w:t>
      </w:r>
      <w:r w:rsidRPr="00212B34">
        <w:rPr>
          <w:rFonts w:ascii="Arial" w:hAnsi="Arial" w:cs="Arial"/>
          <w:noProof/>
          <w:sz w:val="22"/>
          <w:szCs w:val="22"/>
        </w:rPr>
        <w:t>DOI: 10.1128/JVI.72.12.10189-10196.1998</w:t>
      </w:r>
    </w:p>
    <w:p w14:paraId="69F858B0" w14:textId="77777777" w:rsidR="00212B34" w:rsidRPr="00212B34" w:rsidRDefault="00212B34" w:rsidP="00954B5D">
      <w:pPr>
        <w:pStyle w:val="EndNoteBibliography"/>
        <w:ind w:left="720" w:hanging="720"/>
        <w:rPr>
          <w:rFonts w:ascii="Arial" w:hAnsi="Arial" w:cs="Arial"/>
          <w:noProof/>
          <w:sz w:val="22"/>
          <w:szCs w:val="22"/>
        </w:rPr>
      </w:pPr>
      <w:r w:rsidRPr="00212B34">
        <w:rPr>
          <w:rFonts w:ascii="Arial" w:hAnsi="Arial" w:cs="Arial"/>
          <w:noProof/>
          <w:sz w:val="22"/>
          <w:szCs w:val="22"/>
        </w:rPr>
        <w:t>2.</w:t>
      </w:r>
      <w:r w:rsidRPr="00212B34">
        <w:rPr>
          <w:rFonts w:ascii="Arial" w:hAnsi="Arial" w:cs="Arial"/>
          <w:noProof/>
          <w:sz w:val="22"/>
          <w:szCs w:val="22"/>
        </w:rPr>
        <w:tab/>
        <w:t>Graznow H, Weiland F, Fichtner D, Enzmann PJ (1997) Studies of the ultrastructure and morphogenesis of fish pathogenic viruses grown in cell culture. Journal of Fish Diseases 20:1-10</w:t>
      </w:r>
      <w:r>
        <w:rPr>
          <w:rFonts w:ascii="Arial" w:hAnsi="Arial" w:cs="Arial"/>
          <w:noProof/>
          <w:sz w:val="22"/>
          <w:szCs w:val="22"/>
        </w:rPr>
        <w:t xml:space="preserve">. DOI: </w:t>
      </w:r>
      <w:r w:rsidRPr="00212B34">
        <w:rPr>
          <w:rFonts w:ascii="Arial" w:hAnsi="Arial" w:cs="Arial"/>
          <w:noProof/>
          <w:sz w:val="22"/>
          <w:szCs w:val="22"/>
        </w:rPr>
        <w:t>10.1046/j.1365-2761.1997.00267.x</w:t>
      </w:r>
    </w:p>
    <w:p w14:paraId="776F3705" w14:textId="77777777" w:rsidR="00212B34" w:rsidRPr="00212B34" w:rsidRDefault="00212B34" w:rsidP="00954B5D">
      <w:pPr>
        <w:pStyle w:val="EndNoteBibliography"/>
        <w:ind w:left="720" w:hanging="720"/>
        <w:rPr>
          <w:rFonts w:ascii="Arial" w:hAnsi="Arial" w:cs="Arial"/>
          <w:noProof/>
          <w:sz w:val="22"/>
          <w:szCs w:val="22"/>
        </w:rPr>
      </w:pPr>
      <w:r w:rsidRPr="00212B34">
        <w:rPr>
          <w:rFonts w:ascii="Arial" w:hAnsi="Arial" w:cs="Arial"/>
          <w:noProof/>
          <w:sz w:val="22"/>
          <w:szCs w:val="22"/>
        </w:rPr>
        <w:t>3.</w:t>
      </w:r>
      <w:r w:rsidRPr="00212B34">
        <w:rPr>
          <w:rFonts w:ascii="Arial" w:hAnsi="Arial" w:cs="Arial"/>
          <w:noProof/>
          <w:sz w:val="22"/>
          <w:szCs w:val="22"/>
        </w:rPr>
        <w:tab/>
        <w:t>Hume AJ, Muhlberger E (2019) Distinct genome replication and transcription strategies within the growing filovirus family. Journal of Molecular Biology 431:4290-4320</w:t>
      </w:r>
      <w:r>
        <w:rPr>
          <w:rFonts w:ascii="Arial" w:hAnsi="Arial" w:cs="Arial"/>
          <w:noProof/>
          <w:sz w:val="22"/>
          <w:szCs w:val="22"/>
        </w:rPr>
        <w:t xml:space="preserve">. </w:t>
      </w:r>
      <w:r w:rsidRPr="00212B34">
        <w:rPr>
          <w:rFonts w:ascii="Arial" w:hAnsi="Arial" w:cs="Arial"/>
          <w:noProof/>
          <w:sz w:val="22"/>
          <w:szCs w:val="22"/>
        </w:rPr>
        <w:t>PMID: 31260690</w:t>
      </w:r>
      <w:r>
        <w:rPr>
          <w:rFonts w:ascii="Arial" w:hAnsi="Arial" w:cs="Arial"/>
          <w:noProof/>
          <w:sz w:val="22"/>
          <w:szCs w:val="22"/>
        </w:rPr>
        <w:t xml:space="preserve">  </w:t>
      </w:r>
      <w:r w:rsidRPr="00212B34">
        <w:rPr>
          <w:rFonts w:ascii="Arial" w:hAnsi="Arial" w:cs="Arial"/>
          <w:noProof/>
          <w:sz w:val="22"/>
          <w:szCs w:val="22"/>
        </w:rPr>
        <w:t>DOI: 10.1016/j.jmb.2019.06.029</w:t>
      </w:r>
    </w:p>
    <w:p w14:paraId="009EA7EB" w14:textId="77777777" w:rsidR="00212B34" w:rsidRPr="00212B34" w:rsidRDefault="00212B34" w:rsidP="00954B5D">
      <w:pPr>
        <w:pStyle w:val="EndNoteBibliography"/>
        <w:ind w:left="720" w:hanging="720"/>
        <w:rPr>
          <w:rFonts w:ascii="Arial" w:hAnsi="Arial" w:cs="Arial"/>
          <w:noProof/>
          <w:sz w:val="22"/>
          <w:szCs w:val="22"/>
        </w:rPr>
      </w:pPr>
      <w:r w:rsidRPr="00212B34">
        <w:rPr>
          <w:rFonts w:ascii="Arial" w:hAnsi="Arial" w:cs="Arial"/>
          <w:noProof/>
          <w:sz w:val="22"/>
          <w:szCs w:val="22"/>
        </w:rPr>
        <w:t>4.</w:t>
      </w:r>
      <w:r w:rsidRPr="00212B34">
        <w:rPr>
          <w:rFonts w:ascii="Arial" w:hAnsi="Arial" w:cs="Arial"/>
          <w:noProof/>
          <w:sz w:val="22"/>
          <w:szCs w:val="22"/>
        </w:rPr>
        <w:tab/>
        <w:t>Noton SL, Fearns R (2015) Initiation and regulation of paramyxovirus transcription and replication. Virology 479-480:545-554</w:t>
      </w:r>
      <w:r>
        <w:rPr>
          <w:rFonts w:ascii="Arial" w:hAnsi="Arial" w:cs="Arial"/>
          <w:noProof/>
          <w:sz w:val="22"/>
          <w:szCs w:val="22"/>
        </w:rPr>
        <w:t xml:space="preserve">. </w:t>
      </w:r>
      <w:r w:rsidRPr="00212B34">
        <w:rPr>
          <w:rFonts w:ascii="Arial" w:hAnsi="Arial" w:cs="Arial"/>
          <w:noProof/>
          <w:sz w:val="22"/>
          <w:szCs w:val="22"/>
        </w:rPr>
        <w:t>PMID: 25683441</w:t>
      </w:r>
      <w:r>
        <w:rPr>
          <w:rFonts w:ascii="Arial" w:hAnsi="Arial" w:cs="Arial"/>
          <w:noProof/>
          <w:sz w:val="22"/>
          <w:szCs w:val="22"/>
        </w:rPr>
        <w:t xml:space="preserve"> </w:t>
      </w:r>
      <w:r w:rsidRPr="00212B34">
        <w:rPr>
          <w:rFonts w:ascii="Arial" w:hAnsi="Arial" w:cs="Arial"/>
          <w:noProof/>
          <w:sz w:val="22"/>
          <w:szCs w:val="22"/>
        </w:rPr>
        <w:t>DOI: 10.1016/j.virol.2015.01.014</w:t>
      </w:r>
    </w:p>
    <w:p w14:paraId="619C8177" w14:textId="77777777" w:rsidR="00212B34" w:rsidRPr="00212B34" w:rsidRDefault="00212B34" w:rsidP="00954B5D">
      <w:pPr>
        <w:pStyle w:val="EndNoteBibliography"/>
        <w:ind w:left="720" w:hanging="720"/>
        <w:rPr>
          <w:rFonts w:ascii="Arial" w:hAnsi="Arial" w:cs="Arial"/>
          <w:noProof/>
          <w:sz w:val="22"/>
          <w:szCs w:val="22"/>
        </w:rPr>
      </w:pPr>
      <w:r w:rsidRPr="00212B34">
        <w:rPr>
          <w:rFonts w:ascii="Arial" w:hAnsi="Arial" w:cs="Arial"/>
          <w:noProof/>
          <w:sz w:val="22"/>
          <w:szCs w:val="22"/>
        </w:rPr>
        <w:t>5.</w:t>
      </w:r>
      <w:r w:rsidRPr="00212B34">
        <w:rPr>
          <w:rFonts w:ascii="Arial" w:hAnsi="Arial" w:cs="Arial"/>
          <w:noProof/>
          <w:sz w:val="22"/>
          <w:szCs w:val="22"/>
        </w:rPr>
        <w:tab/>
        <w:t>Roche S, Bressanelli S, Rey FA, Gaudin Y (2006) Crystal structure of the low-pH form of the vesicular stomatitis virus glycoprotein G. Science 313:187-191</w:t>
      </w:r>
      <w:r>
        <w:rPr>
          <w:rFonts w:ascii="Arial" w:hAnsi="Arial" w:cs="Arial"/>
          <w:noProof/>
          <w:sz w:val="22"/>
          <w:szCs w:val="22"/>
        </w:rPr>
        <w:t xml:space="preserve">. </w:t>
      </w:r>
      <w:r w:rsidRPr="00212B34">
        <w:rPr>
          <w:rFonts w:ascii="Arial" w:hAnsi="Arial" w:cs="Arial"/>
          <w:noProof/>
          <w:sz w:val="22"/>
          <w:szCs w:val="22"/>
        </w:rPr>
        <w:t>PMID: 16840692</w:t>
      </w:r>
      <w:r>
        <w:rPr>
          <w:rFonts w:ascii="Arial" w:hAnsi="Arial" w:cs="Arial"/>
          <w:noProof/>
          <w:sz w:val="22"/>
          <w:szCs w:val="22"/>
        </w:rPr>
        <w:t xml:space="preserve">  </w:t>
      </w:r>
      <w:r w:rsidRPr="00212B34">
        <w:rPr>
          <w:rFonts w:ascii="Arial" w:hAnsi="Arial" w:cs="Arial"/>
          <w:noProof/>
          <w:sz w:val="22"/>
          <w:szCs w:val="22"/>
        </w:rPr>
        <w:t>DOI: 10.1126/science.1127683</w:t>
      </w:r>
    </w:p>
    <w:p w14:paraId="4C1F9AAE" w14:textId="77777777" w:rsidR="00212B34" w:rsidRPr="00212B34" w:rsidRDefault="00212B34" w:rsidP="00954B5D">
      <w:pPr>
        <w:pStyle w:val="EndNoteBibliography"/>
        <w:ind w:left="720" w:hanging="720"/>
        <w:rPr>
          <w:rFonts w:ascii="Arial" w:hAnsi="Arial" w:cs="Arial"/>
          <w:noProof/>
          <w:sz w:val="22"/>
          <w:szCs w:val="22"/>
        </w:rPr>
      </w:pPr>
      <w:r w:rsidRPr="00212B34">
        <w:rPr>
          <w:rFonts w:ascii="Arial" w:hAnsi="Arial" w:cs="Arial"/>
          <w:noProof/>
          <w:sz w:val="22"/>
          <w:szCs w:val="22"/>
        </w:rPr>
        <w:t>6.</w:t>
      </w:r>
      <w:r w:rsidRPr="00212B34">
        <w:rPr>
          <w:rFonts w:ascii="Arial" w:hAnsi="Arial" w:cs="Arial"/>
          <w:noProof/>
          <w:sz w:val="22"/>
          <w:szCs w:val="22"/>
        </w:rPr>
        <w:tab/>
        <w:t>Walker PJ, Kongsuwan K (1999) Deduced structural model for animal rhabdovirus glycoproteins. Journal of General Virology 80:1211-1220</w:t>
      </w:r>
      <w:r>
        <w:rPr>
          <w:rFonts w:ascii="Arial" w:hAnsi="Arial" w:cs="Arial"/>
          <w:noProof/>
          <w:sz w:val="22"/>
          <w:szCs w:val="22"/>
        </w:rPr>
        <w:t xml:space="preserve">. </w:t>
      </w:r>
      <w:r w:rsidRPr="00212B34">
        <w:rPr>
          <w:rFonts w:ascii="Arial" w:hAnsi="Arial" w:cs="Arial"/>
          <w:noProof/>
          <w:sz w:val="22"/>
          <w:szCs w:val="22"/>
        </w:rPr>
        <w:t>PMID: 10355768  DOI: 10.1099/0022-1317-80-5-1211</w:t>
      </w:r>
    </w:p>
    <w:p w14:paraId="737DF274" w14:textId="77777777" w:rsidR="00212B34" w:rsidRPr="00121243" w:rsidRDefault="00212B34" w:rsidP="00237296">
      <w:pPr>
        <w:rPr>
          <w:rFonts w:ascii="Arial" w:hAnsi="Arial" w:cs="Arial"/>
          <w:b/>
          <w:sz w:val="22"/>
          <w:szCs w:val="22"/>
        </w:rPr>
      </w:pPr>
    </w:p>
    <w:p w14:paraId="41CB45E6" w14:textId="77777777" w:rsidR="00C63232" w:rsidRDefault="00C63232"/>
    <w:sectPr w:rsidR="00C63232" w:rsidSect="00584D75">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BEAD4F" w14:textId="77777777" w:rsidR="008B1136" w:rsidRDefault="008B1136">
      <w:r>
        <w:separator/>
      </w:r>
    </w:p>
  </w:endnote>
  <w:endnote w:type="continuationSeparator" w:id="0">
    <w:p w14:paraId="38D5C035" w14:textId="77777777" w:rsidR="008B1136" w:rsidRDefault="008B1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0C8012" w14:textId="77777777" w:rsidR="008B1136" w:rsidRDefault="008B1136">
      <w:r>
        <w:separator/>
      </w:r>
    </w:p>
  </w:footnote>
  <w:footnote w:type="continuationSeparator" w:id="0">
    <w:p w14:paraId="7729B0C2" w14:textId="77777777" w:rsidR="008B1136" w:rsidRDefault="008B1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019EA" w14:textId="77777777" w:rsidR="004609D1" w:rsidRDefault="00331038" w:rsidP="004609D1">
    <w:pPr>
      <w:pStyle w:val="Header"/>
      <w:jc w:val="right"/>
    </w:pPr>
    <w:r>
      <w:t>March 2020</w:t>
    </w:r>
  </w:p>
  <w:p w14:paraId="285F0060" w14:textId="77777777" w:rsidR="004609D1" w:rsidRDefault="008B11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F0673D"/>
    <w:multiLevelType w:val="multilevel"/>
    <w:tmpl w:val="DE864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1765CAC"/>
    <w:multiLevelType w:val="hybridMultilevel"/>
    <w:tmpl w:val="F43E9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212B34"/>
    <w:rsid w:val="0000363F"/>
    <w:rsid w:val="00035181"/>
    <w:rsid w:val="00041A6A"/>
    <w:rsid w:val="00057B01"/>
    <w:rsid w:val="0006407D"/>
    <w:rsid w:val="00064583"/>
    <w:rsid w:val="00074276"/>
    <w:rsid w:val="000765DB"/>
    <w:rsid w:val="000945FD"/>
    <w:rsid w:val="000A22DE"/>
    <w:rsid w:val="000A7D02"/>
    <w:rsid w:val="000B2475"/>
    <w:rsid w:val="000B5CE2"/>
    <w:rsid w:val="000C7139"/>
    <w:rsid w:val="000D3CCD"/>
    <w:rsid w:val="000E49E4"/>
    <w:rsid w:val="000E69E9"/>
    <w:rsid w:val="000F27A6"/>
    <w:rsid w:val="00103C95"/>
    <w:rsid w:val="00122AF9"/>
    <w:rsid w:val="00123B8F"/>
    <w:rsid w:val="00125F64"/>
    <w:rsid w:val="00132568"/>
    <w:rsid w:val="0017440B"/>
    <w:rsid w:val="00180A3B"/>
    <w:rsid w:val="001A2500"/>
    <w:rsid w:val="001B6982"/>
    <w:rsid w:val="001C1BF5"/>
    <w:rsid w:val="001D3F64"/>
    <w:rsid w:val="001D48B2"/>
    <w:rsid w:val="001D4AAF"/>
    <w:rsid w:val="001E36C8"/>
    <w:rsid w:val="001E6D21"/>
    <w:rsid w:val="00212B34"/>
    <w:rsid w:val="00215F51"/>
    <w:rsid w:val="00244DCB"/>
    <w:rsid w:val="00257C48"/>
    <w:rsid w:val="00262EDD"/>
    <w:rsid w:val="002822DF"/>
    <w:rsid w:val="00292807"/>
    <w:rsid w:val="002A43A2"/>
    <w:rsid w:val="002B0EBC"/>
    <w:rsid w:val="002C03EF"/>
    <w:rsid w:val="002D21D4"/>
    <w:rsid w:val="002F2194"/>
    <w:rsid w:val="002F51EA"/>
    <w:rsid w:val="002F53BA"/>
    <w:rsid w:val="002F6249"/>
    <w:rsid w:val="003030E4"/>
    <w:rsid w:val="003124F7"/>
    <w:rsid w:val="003263A5"/>
    <w:rsid w:val="00331038"/>
    <w:rsid w:val="00350BFB"/>
    <w:rsid w:val="00351D0D"/>
    <w:rsid w:val="0035571D"/>
    <w:rsid w:val="0035734E"/>
    <w:rsid w:val="00360C13"/>
    <w:rsid w:val="00365B9B"/>
    <w:rsid w:val="00380B0D"/>
    <w:rsid w:val="003834EA"/>
    <w:rsid w:val="00386717"/>
    <w:rsid w:val="003C01E0"/>
    <w:rsid w:val="003F3772"/>
    <w:rsid w:val="00404760"/>
    <w:rsid w:val="00406422"/>
    <w:rsid w:val="00412944"/>
    <w:rsid w:val="0042253D"/>
    <w:rsid w:val="004304FF"/>
    <w:rsid w:val="0044237B"/>
    <w:rsid w:val="00475B38"/>
    <w:rsid w:val="00477025"/>
    <w:rsid w:val="00487393"/>
    <w:rsid w:val="004A4902"/>
    <w:rsid w:val="004B7CB6"/>
    <w:rsid w:val="004C7A16"/>
    <w:rsid w:val="004D711E"/>
    <w:rsid w:val="004E0957"/>
    <w:rsid w:val="004E4914"/>
    <w:rsid w:val="004F5E21"/>
    <w:rsid w:val="004F7A54"/>
    <w:rsid w:val="0052077E"/>
    <w:rsid w:val="00546DD8"/>
    <w:rsid w:val="00554817"/>
    <w:rsid w:val="00556D4B"/>
    <w:rsid w:val="00583286"/>
    <w:rsid w:val="00584D75"/>
    <w:rsid w:val="00596272"/>
    <w:rsid w:val="005A465C"/>
    <w:rsid w:val="005A697E"/>
    <w:rsid w:val="005C1A55"/>
    <w:rsid w:val="005C6C80"/>
    <w:rsid w:val="005D5C6E"/>
    <w:rsid w:val="005E497B"/>
    <w:rsid w:val="00604988"/>
    <w:rsid w:val="00610D3A"/>
    <w:rsid w:val="00610F11"/>
    <w:rsid w:val="006164B4"/>
    <w:rsid w:val="0063589C"/>
    <w:rsid w:val="0064037B"/>
    <w:rsid w:val="006550ED"/>
    <w:rsid w:val="00670B2E"/>
    <w:rsid w:val="00684CEF"/>
    <w:rsid w:val="00696D9C"/>
    <w:rsid w:val="006B664E"/>
    <w:rsid w:val="006B6877"/>
    <w:rsid w:val="006D2B31"/>
    <w:rsid w:val="006D49B9"/>
    <w:rsid w:val="006E488C"/>
    <w:rsid w:val="007052DE"/>
    <w:rsid w:val="00714707"/>
    <w:rsid w:val="00733714"/>
    <w:rsid w:val="00743C98"/>
    <w:rsid w:val="007476C7"/>
    <w:rsid w:val="00750B77"/>
    <w:rsid w:val="007533C7"/>
    <w:rsid w:val="007547EA"/>
    <w:rsid w:val="007611D2"/>
    <w:rsid w:val="00765614"/>
    <w:rsid w:val="00772C91"/>
    <w:rsid w:val="007843C5"/>
    <w:rsid w:val="00786E0E"/>
    <w:rsid w:val="00793391"/>
    <w:rsid w:val="007A7DFF"/>
    <w:rsid w:val="007B24DA"/>
    <w:rsid w:val="007B34A8"/>
    <w:rsid w:val="007D3AA5"/>
    <w:rsid w:val="007E20DF"/>
    <w:rsid w:val="007E56F2"/>
    <w:rsid w:val="0081653F"/>
    <w:rsid w:val="0081686D"/>
    <w:rsid w:val="00824222"/>
    <w:rsid w:val="00853539"/>
    <w:rsid w:val="00857A32"/>
    <w:rsid w:val="008831E4"/>
    <w:rsid w:val="00883B83"/>
    <w:rsid w:val="00891B2D"/>
    <w:rsid w:val="00891DEA"/>
    <w:rsid w:val="00896BE7"/>
    <w:rsid w:val="008A1420"/>
    <w:rsid w:val="008B1136"/>
    <w:rsid w:val="008B657D"/>
    <w:rsid w:val="008D4F59"/>
    <w:rsid w:val="009018F4"/>
    <w:rsid w:val="00913922"/>
    <w:rsid w:val="009505C5"/>
    <w:rsid w:val="009513B3"/>
    <w:rsid w:val="00957E83"/>
    <w:rsid w:val="009823E0"/>
    <w:rsid w:val="009A63E5"/>
    <w:rsid w:val="009B5377"/>
    <w:rsid w:val="009C29D0"/>
    <w:rsid w:val="009C300D"/>
    <w:rsid w:val="009C3583"/>
    <w:rsid w:val="009D49C9"/>
    <w:rsid w:val="009E1DEF"/>
    <w:rsid w:val="009F1E18"/>
    <w:rsid w:val="00A03C8D"/>
    <w:rsid w:val="00A20DA8"/>
    <w:rsid w:val="00A31C20"/>
    <w:rsid w:val="00A47567"/>
    <w:rsid w:val="00A51F73"/>
    <w:rsid w:val="00A55CD4"/>
    <w:rsid w:val="00A663BA"/>
    <w:rsid w:val="00A93526"/>
    <w:rsid w:val="00AA3BF0"/>
    <w:rsid w:val="00AA40F0"/>
    <w:rsid w:val="00AB6775"/>
    <w:rsid w:val="00AC0815"/>
    <w:rsid w:val="00AC605A"/>
    <w:rsid w:val="00AC620D"/>
    <w:rsid w:val="00AD040D"/>
    <w:rsid w:val="00AD4151"/>
    <w:rsid w:val="00AD7922"/>
    <w:rsid w:val="00AE6609"/>
    <w:rsid w:val="00AE6FB4"/>
    <w:rsid w:val="00B11029"/>
    <w:rsid w:val="00B2214B"/>
    <w:rsid w:val="00B36C9C"/>
    <w:rsid w:val="00B422D2"/>
    <w:rsid w:val="00B42F93"/>
    <w:rsid w:val="00B47B8E"/>
    <w:rsid w:val="00B52DF3"/>
    <w:rsid w:val="00B62F80"/>
    <w:rsid w:val="00B634B7"/>
    <w:rsid w:val="00BA7C8B"/>
    <w:rsid w:val="00BB3850"/>
    <w:rsid w:val="00BD54BE"/>
    <w:rsid w:val="00BD78F1"/>
    <w:rsid w:val="00BF27EF"/>
    <w:rsid w:val="00C0516A"/>
    <w:rsid w:val="00C109DE"/>
    <w:rsid w:val="00C134C5"/>
    <w:rsid w:val="00C14FBF"/>
    <w:rsid w:val="00C35DAD"/>
    <w:rsid w:val="00C40BA4"/>
    <w:rsid w:val="00C61519"/>
    <w:rsid w:val="00C63232"/>
    <w:rsid w:val="00C63790"/>
    <w:rsid w:val="00C72BBB"/>
    <w:rsid w:val="00C85371"/>
    <w:rsid w:val="00CA467A"/>
    <w:rsid w:val="00CB2F6E"/>
    <w:rsid w:val="00CB5EA8"/>
    <w:rsid w:val="00CD030E"/>
    <w:rsid w:val="00D31F56"/>
    <w:rsid w:val="00D406A2"/>
    <w:rsid w:val="00D40FB4"/>
    <w:rsid w:val="00D5298F"/>
    <w:rsid w:val="00D572F3"/>
    <w:rsid w:val="00DB5FFF"/>
    <w:rsid w:val="00DB6B04"/>
    <w:rsid w:val="00DC78A2"/>
    <w:rsid w:val="00DD3A48"/>
    <w:rsid w:val="00DF35BB"/>
    <w:rsid w:val="00DF7F00"/>
    <w:rsid w:val="00E00D93"/>
    <w:rsid w:val="00E01C77"/>
    <w:rsid w:val="00E23716"/>
    <w:rsid w:val="00E33DAE"/>
    <w:rsid w:val="00E46C93"/>
    <w:rsid w:val="00E71BCC"/>
    <w:rsid w:val="00E75DB4"/>
    <w:rsid w:val="00E84439"/>
    <w:rsid w:val="00EA1882"/>
    <w:rsid w:val="00EA68E3"/>
    <w:rsid w:val="00EA6E15"/>
    <w:rsid w:val="00EA7785"/>
    <w:rsid w:val="00EF3B3D"/>
    <w:rsid w:val="00F1492B"/>
    <w:rsid w:val="00F33B2C"/>
    <w:rsid w:val="00F50DBA"/>
    <w:rsid w:val="00F552E6"/>
    <w:rsid w:val="00F67DA1"/>
    <w:rsid w:val="00F73816"/>
    <w:rsid w:val="00F81240"/>
    <w:rsid w:val="00F912A8"/>
    <w:rsid w:val="00FA218A"/>
    <w:rsid w:val="00FB3A0F"/>
    <w:rsid w:val="00FC7206"/>
    <w:rsid w:val="00FD49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CD96171"/>
  <w14:defaultImageDpi w14:val="32767"/>
  <w15:chartTrackingRefBased/>
  <w15:docId w15:val="{7C7D3069-2701-564A-89CE-1F22C81E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12B34"/>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12B34"/>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212B34"/>
    <w:rPr>
      <w:rFonts w:ascii="Times" w:eastAsia="Times" w:hAnsi="Times" w:cs="Times New Roman"/>
      <w:szCs w:val="20"/>
      <w:lang w:val="en-US" w:eastAsia="en-GB"/>
    </w:rPr>
  </w:style>
  <w:style w:type="table" w:styleId="TableGrid">
    <w:name w:val="Table Grid"/>
    <w:basedOn w:val="TableNormal"/>
    <w:uiPriority w:val="39"/>
    <w:rsid w:val="00212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12B34"/>
    <w:rPr>
      <w:color w:val="0000FF"/>
      <w:u w:val="single"/>
    </w:rPr>
  </w:style>
  <w:style w:type="paragraph" w:styleId="BalloonText">
    <w:name w:val="Balloon Text"/>
    <w:basedOn w:val="Normal"/>
    <w:link w:val="BalloonTextChar"/>
    <w:uiPriority w:val="99"/>
    <w:semiHidden/>
    <w:unhideWhenUsed/>
    <w:rsid w:val="00212B34"/>
    <w:rPr>
      <w:sz w:val="18"/>
      <w:szCs w:val="18"/>
    </w:rPr>
  </w:style>
  <w:style w:type="character" w:customStyle="1" w:styleId="BalloonTextChar">
    <w:name w:val="Balloon Text Char"/>
    <w:basedOn w:val="DefaultParagraphFont"/>
    <w:link w:val="BalloonText"/>
    <w:uiPriority w:val="99"/>
    <w:semiHidden/>
    <w:rsid w:val="00212B34"/>
    <w:rPr>
      <w:rFonts w:ascii="Times New Roman" w:eastAsia="Times New Roman" w:hAnsi="Times New Roman" w:cs="Times New Roman"/>
      <w:sz w:val="18"/>
      <w:szCs w:val="18"/>
      <w:lang w:val="en-US"/>
    </w:rPr>
  </w:style>
  <w:style w:type="character" w:customStyle="1" w:styleId="refsource">
    <w:name w:val="refsource"/>
    <w:basedOn w:val="DefaultParagraphFont"/>
    <w:rsid w:val="00212B34"/>
  </w:style>
  <w:style w:type="paragraph" w:styleId="Header">
    <w:name w:val="header"/>
    <w:basedOn w:val="Normal"/>
    <w:link w:val="HeaderChar"/>
    <w:uiPriority w:val="99"/>
    <w:unhideWhenUsed/>
    <w:rsid w:val="00212B34"/>
    <w:pPr>
      <w:tabs>
        <w:tab w:val="center" w:pos="4513"/>
        <w:tab w:val="right" w:pos="9026"/>
      </w:tabs>
    </w:pPr>
  </w:style>
  <w:style w:type="character" w:customStyle="1" w:styleId="HeaderChar">
    <w:name w:val="Header Char"/>
    <w:basedOn w:val="DefaultParagraphFont"/>
    <w:link w:val="Header"/>
    <w:uiPriority w:val="99"/>
    <w:rsid w:val="00212B34"/>
    <w:rPr>
      <w:rFonts w:ascii="Times New Roman" w:eastAsia="Times New Roman" w:hAnsi="Times New Roman" w:cs="Times New Roman"/>
      <w:lang w:val="en-US"/>
    </w:rPr>
  </w:style>
  <w:style w:type="paragraph" w:styleId="Footer">
    <w:name w:val="footer"/>
    <w:basedOn w:val="Normal"/>
    <w:link w:val="FooterChar"/>
    <w:uiPriority w:val="99"/>
    <w:unhideWhenUsed/>
    <w:rsid w:val="00212B34"/>
    <w:pPr>
      <w:tabs>
        <w:tab w:val="center" w:pos="4513"/>
        <w:tab w:val="right" w:pos="9026"/>
      </w:tabs>
    </w:pPr>
  </w:style>
  <w:style w:type="character" w:customStyle="1" w:styleId="FooterChar">
    <w:name w:val="Footer Char"/>
    <w:basedOn w:val="DefaultParagraphFont"/>
    <w:link w:val="Footer"/>
    <w:uiPriority w:val="99"/>
    <w:rsid w:val="00212B34"/>
    <w:rPr>
      <w:rFonts w:ascii="Times New Roman" w:eastAsia="Times New Roman" w:hAnsi="Times New Roman" w:cs="Times New Roman"/>
      <w:lang w:val="en-US"/>
    </w:rPr>
  </w:style>
  <w:style w:type="paragraph" w:styleId="ListParagraph">
    <w:name w:val="List Paragraph"/>
    <w:basedOn w:val="Normal"/>
    <w:uiPriority w:val="34"/>
    <w:qFormat/>
    <w:rsid w:val="00212B34"/>
    <w:pPr>
      <w:ind w:left="720"/>
      <w:contextualSpacing/>
    </w:pPr>
  </w:style>
  <w:style w:type="paragraph" w:customStyle="1" w:styleId="EndNoteBibliographyTitle">
    <w:name w:val="EndNote Bibliography Title"/>
    <w:basedOn w:val="Normal"/>
    <w:link w:val="EndNoteBibliographyTitleChar"/>
    <w:rsid w:val="00212B34"/>
    <w:pPr>
      <w:jc w:val="center"/>
    </w:pPr>
  </w:style>
  <w:style w:type="character" w:customStyle="1" w:styleId="EndNoteBibliographyTitleChar">
    <w:name w:val="EndNote Bibliography Title Char"/>
    <w:basedOn w:val="DefaultParagraphFont"/>
    <w:link w:val="EndNoteBibliographyTitle"/>
    <w:rsid w:val="00212B34"/>
    <w:rPr>
      <w:rFonts w:ascii="Times New Roman" w:eastAsia="Times New Roman" w:hAnsi="Times New Roman" w:cs="Times New Roman"/>
      <w:lang w:val="en-US"/>
    </w:rPr>
  </w:style>
  <w:style w:type="paragraph" w:customStyle="1" w:styleId="EndNoteBibliography">
    <w:name w:val="EndNote Bibliography"/>
    <w:basedOn w:val="Normal"/>
    <w:link w:val="EndNoteBibliographyChar"/>
    <w:rsid w:val="00212B34"/>
  </w:style>
  <w:style w:type="character" w:customStyle="1" w:styleId="EndNoteBibliographyChar">
    <w:name w:val="EndNote Bibliography Char"/>
    <w:basedOn w:val="DefaultParagraphFont"/>
    <w:link w:val="EndNoteBibliography"/>
    <w:rsid w:val="00212B34"/>
    <w:rPr>
      <w:rFonts w:ascii="Times New Roman" w:eastAsia="Times New Roman" w:hAnsi="Times New Roman" w:cs="Times New Roman"/>
      <w:lang w:val="en-US"/>
    </w:rPr>
  </w:style>
  <w:style w:type="paragraph" w:styleId="PlainText">
    <w:name w:val="Plain Text"/>
    <w:basedOn w:val="Normal"/>
    <w:link w:val="PlainTextChar"/>
    <w:uiPriority w:val="99"/>
    <w:unhideWhenUsed/>
    <w:rsid w:val="00212B34"/>
    <w:rPr>
      <w:rFonts w:ascii="Consolas" w:eastAsiaTheme="minorHAnsi" w:hAnsi="Consolas" w:cs="Consolas"/>
      <w:sz w:val="21"/>
      <w:szCs w:val="21"/>
      <w:lang w:val="en-GB"/>
    </w:rPr>
  </w:style>
  <w:style w:type="character" w:customStyle="1" w:styleId="PlainTextChar">
    <w:name w:val="Plain Text Char"/>
    <w:basedOn w:val="DefaultParagraphFont"/>
    <w:link w:val="PlainText"/>
    <w:uiPriority w:val="99"/>
    <w:rsid w:val="00212B34"/>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12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2843</Words>
  <Characters>16206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4</cp:revision>
  <dcterms:created xsi:type="dcterms:W3CDTF">2020-12-02T05:53:00Z</dcterms:created>
  <dcterms:modified xsi:type="dcterms:W3CDTF">2021-03-02T06:38:00Z</dcterms:modified>
</cp:coreProperties>
</file>