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515AFD61" w:rsidR="006D1B4E" w:rsidRPr="009320C8" w:rsidRDefault="00DF2A06" w:rsidP="00DF2A06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F2A06">
              <w:rPr>
                <w:rFonts w:ascii="Arial" w:hAnsi="Arial" w:cs="Arial"/>
                <w:b/>
                <w:i/>
                <w:sz w:val="36"/>
                <w:szCs w:val="36"/>
              </w:rPr>
              <w:t>2018.121B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0873F209" w:rsidR="00CF0A9B" w:rsidRPr="007C3859" w:rsidRDefault="006D1B4E" w:rsidP="00CF0A9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C927B1" w:rsidRPr="007C3859">
              <w:rPr>
                <w:rFonts w:ascii="Arial" w:hAnsi="Arial" w:cs="Arial"/>
                <w:b/>
                <w:color w:val="000000" w:themeColor="text1"/>
              </w:rPr>
              <w:t xml:space="preserve">To </w:t>
            </w:r>
            <w:bookmarkStart w:id="0" w:name="_GoBack"/>
            <w:r w:rsidR="00C927B1" w:rsidRPr="007C3859">
              <w:rPr>
                <w:rFonts w:ascii="Arial" w:hAnsi="Arial" w:cs="Arial"/>
                <w:b/>
                <w:color w:val="000000" w:themeColor="text1"/>
              </w:rPr>
              <w:t xml:space="preserve">create one (1) new genus, </w:t>
            </w:r>
            <w:r w:rsidR="001011C7" w:rsidRPr="007C3859">
              <w:rPr>
                <w:rFonts w:ascii="Arial" w:hAnsi="Arial" w:cs="Arial"/>
                <w:b/>
                <w:i/>
                <w:color w:val="000000" w:themeColor="text1"/>
              </w:rPr>
              <w:t>Shala</w:t>
            </w:r>
            <w:r w:rsidR="00C927B1" w:rsidRPr="007C3859">
              <w:rPr>
                <w:rFonts w:ascii="Arial" w:hAnsi="Arial" w:cs="Arial"/>
                <w:b/>
                <w:i/>
                <w:color w:val="000000" w:themeColor="text1"/>
              </w:rPr>
              <w:t>virus</w:t>
            </w:r>
            <w:r w:rsidR="00C927B1" w:rsidRPr="007C3859">
              <w:rPr>
                <w:rFonts w:ascii="Arial" w:hAnsi="Arial" w:cs="Arial"/>
                <w:b/>
                <w:color w:val="000000" w:themeColor="text1"/>
              </w:rPr>
              <w:t xml:space="preserve">, containing one species in the family </w:t>
            </w:r>
            <w:r w:rsidR="001011C7" w:rsidRPr="007C3859">
              <w:rPr>
                <w:rFonts w:ascii="Arial" w:hAnsi="Arial" w:cs="Arial"/>
                <w:b/>
                <w:i/>
                <w:color w:val="000000" w:themeColor="text1"/>
              </w:rPr>
              <w:t>My</w:t>
            </w:r>
            <w:r w:rsidR="00C927B1" w:rsidRPr="007C3859">
              <w:rPr>
                <w:rFonts w:ascii="Arial" w:hAnsi="Arial" w:cs="Arial"/>
                <w:b/>
                <w:i/>
                <w:color w:val="000000" w:themeColor="text1"/>
              </w:rPr>
              <w:t>oviridae</w:t>
            </w:r>
            <w:bookmarkEnd w:id="0"/>
          </w:p>
          <w:p w14:paraId="3F7DBDD3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35D" w14:textId="76182156" w:rsidR="00636B14" w:rsidRDefault="00CB76F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Lonnie van Zyl, university of the Western Cape</w:t>
            </w:r>
          </w:p>
          <w:p w14:paraId="45A8C19B" w14:textId="77777777" w:rsidR="00A56CCC" w:rsidRDefault="00A56CC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Adriaenssens, University of Liverpool</w:t>
            </w:r>
          </w:p>
          <w:p w14:paraId="43046FB6" w14:textId="16C3CBC4" w:rsidR="00A56CCC" w:rsidRPr="009320C8" w:rsidRDefault="00A56CCC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Kropinski, University of Guelph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05FED510" w:rsidR="00CE5ECF" w:rsidRPr="009320C8" w:rsidRDefault="00C927B1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Lonnie van Zyl</w:t>
            </w:r>
            <w:r w:rsidR="00AA321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vanzyllj</w:t>
            </w:r>
            <w:r w:rsidR="00AA3213">
              <w:rPr>
                <w:rFonts w:ascii="Arial" w:hAnsi="Arial" w:cs="Arial"/>
                <w:color w:val="000000"/>
              </w:rPr>
              <w:t>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7423" w14:textId="77777777" w:rsidR="00D1634C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  <w:p w14:paraId="685C5B66" w14:textId="5E205E85" w:rsidR="00A56CCC" w:rsidRPr="009320C8" w:rsidRDefault="00A56CCC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Caudovirales Study Group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0210DC9F" w:rsidR="00AA3952" w:rsidRPr="009320C8" w:rsidRDefault="00AA3952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55FCA0C8" w:rsidR="00422FF0" w:rsidRPr="009320C8" w:rsidRDefault="00DF2A0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42322907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CB7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2A06" w:rsidRPr="00DF2A06">
              <w:rPr>
                <w:rFonts w:ascii="Arial" w:hAnsi="Arial" w:cs="Arial"/>
                <w:b/>
                <w:sz w:val="22"/>
                <w:szCs w:val="22"/>
              </w:rPr>
              <w:t>2018.121B.N.v1.Shalavirus</w:t>
            </w:r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4A84C247" w:rsidR="00384F60" w:rsidRPr="00685D58" w:rsidRDefault="00384F60" w:rsidP="00384F60">
      <w:pPr>
        <w:rPr>
          <w:rFonts w:ascii="Arial" w:hAnsi="Arial" w:cs="Arial"/>
          <w:b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927B1" w:rsidRPr="00AF5D20">
        <w:rPr>
          <w:rFonts w:ascii="Arial" w:hAnsi="Arial" w:cs="Arial"/>
          <w:sz w:val="20"/>
          <w:szCs w:val="20"/>
          <w:lang w:val="en-GB"/>
        </w:rPr>
        <w:t>The</w:t>
      </w:r>
      <w:r w:rsidR="00C927B1">
        <w:rPr>
          <w:rFonts w:ascii="Arial" w:hAnsi="Arial" w:cs="Arial"/>
          <w:sz w:val="20"/>
          <w:szCs w:val="20"/>
          <w:lang w:val="en-GB"/>
        </w:rPr>
        <w:t xml:space="preserve"> genus is named after the </w:t>
      </w:r>
      <w:r w:rsidR="005E2CF5">
        <w:rPr>
          <w:rFonts w:ascii="Arial" w:hAnsi="Arial" w:cs="Arial"/>
          <w:sz w:val="20"/>
          <w:szCs w:val="20"/>
          <w:lang w:val="en-GB"/>
        </w:rPr>
        <w:t>place of first isolation (Lake Shala)</w:t>
      </w:r>
      <w:r w:rsidR="0024283D">
        <w:rPr>
          <w:rFonts w:ascii="Arial" w:hAnsi="Arial" w:cs="Arial"/>
          <w:sz w:val="20"/>
          <w:szCs w:val="20"/>
          <w:lang w:val="en-GB"/>
        </w:rPr>
        <w:t>.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31E14BE2" w:rsidR="006C4A0C" w:rsidRPr="007C7622" w:rsidRDefault="009A6F42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7C762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7C7622" w:rsidRPr="007C7622">
        <w:rPr>
          <w:rFonts w:ascii="Arial" w:hAnsi="Arial" w:cs="Arial"/>
          <w:sz w:val="20"/>
          <w:szCs w:val="20"/>
          <w:lang w:val="en-GB"/>
        </w:rPr>
        <w:t>The phage was isolated from</w:t>
      </w:r>
      <w:r w:rsidR="007C7622">
        <w:rPr>
          <w:rFonts w:ascii="Arial" w:hAnsi="Arial" w:cs="Arial"/>
          <w:sz w:val="20"/>
          <w:szCs w:val="20"/>
          <w:lang w:val="en-GB"/>
        </w:rPr>
        <w:t xml:space="preserve"> a Lake </w:t>
      </w:r>
      <w:r w:rsidR="00097704">
        <w:rPr>
          <w:rFonts w:ascii="Arial" w:hAnsi="Arial" w:cs="Arial"/>
          <w:sz w:val="20"/>
          <w:szCs w:val="20"/>
          <w:lang w:val="en-GB"/>
        </w:rPr>
        <w:t>Shala</w:t>
      </w:r>
      <w:r w:rsidR="007C7622" w:rsidRPr="007C7622">
        <w:rPr>
          <w:rFonts w:ascii="Arial" w:hAnsi="Arial" w:cs="Arial"/>
          <w:sz w:val="20"/>
          <w:szCs w:val="20"/>
          <w:lang w:val="en-GB"/>
        </w:rPr>
        <w:t xml:space="preserve"> </w:t>
      </w:r>
      <w:r w:rsidR="007C7622">
        <w:rPr>
          <w:rFonts w:ascii="Arial" w:hAnsi="Arial" w:cs="Arial"/>
          <w:sz w:val="20"/>
          <w:szCs w:val="20"/>
          <w:lang w:val="en-GB"/>
        </w:rPr>
        <w:t xml:space="preserve">soil sample using a </w:t>
      </w:r>
      <w:r w:rsidR="007C7622" w:rsidRPr="007A5F83">
        <w:rPr>
          <w:rFonts w:ascii="Arial" w:hAnsi="Arial" w:cs="Arial"/>
          <w:i/>
          <w:sz w:val="20"/>
          <w:szCs w:val="20"/>
          <w:lang w:val="en-GB"/>
        </w:rPr>
        <w:t>Bacillus halodurans</w:t>
      </w:r>
      <w:r w:rsidR="007C7622">
        <w:rPr>
          <w:rFonts w:ascii="Arial" w:hAnsi="Arial" w:cs="Arial"/>
          <w:sz w:val="20"/>
          <w:szCs w:val="20"/>
          <w:lang w:val="en-GB"/>
        </w:rPr>
        <w:t xml:space="preserve"> isolate as host. 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1E7ACF78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6876025D" w14:textId="12458679" w:rsidR="00C927B1" w:rsidRDefault="00C927B1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329"/>
        <w:gridCol w:w="1124"/>
        <w:gridCol w:w="1121"/>
        <w:gridCol w:w="1141"/>
        <w:gridCol w:w="1123"/>
        <w:gridCol w:w="1122"/>
      </w:tblGrid>
      <w:tr w:rsidR="00C927B1" w:rsidRPr="00AF5D20" w14:paraId="6ED5AC66" w14:textId="77777777" w:rsidTr="00A86DD3">
        <w:tc>
          <w:tcPr>
            <w:tcW w:w="1451" w:type="dxa"/>
          </w:tcPr>
          <w:p w14:paraId="7667A2C6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RefSeq </w:t>
            </w:r>
          </w:p>
        </w:tc>
        <w:tc>
          <w:tcPr>
            <w:tcW w:w="1306" w:type="dxa"/>
          </w:tcPr>
          <w:p w14:paraId="00DC749A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1124" w:type="dxa"/>
          </w:tcPr>
          <w:p w14:paraId="2471F65D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1121" w:type="dxa"/>
          </w:tcPr>
          <w:p w14:paraId="43050D07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141" w:type="dxa"/>
          </w:tcPr>
          <w:p w14:paraId="33D19036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1123" w:type="dxa"/>
          </w:tcPr>
          <w:p w14:paraId="09962E81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 xml:space="preserve">Gene </w:t>
            </w:r>
          </w:p>
        </w:tc>
        <w:tc>
          <w:tcPr>
            <w:tcW w:w="1122" w:type="dxa"/>
          </w:tcPr>
          <w:p w14:paraId="6182B7E5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C927B1" w:rsidRPr="00AF5D20" w14:paraId="2933FC6D" w14:textId="77777777" w:rsidTr="00CB76FC">
        <w:trPr>
          <w:trHeight w:val="98"/>
        </w:trPr>
        <w:tc>
          <w:tcPr>
            <w:tcW w:w="1451" w:type="dxa"/>
          </w:tcPr>
          <w:p w14:paraId="1643A797" w14:textId="00760404" w:rsidR="00C927B1" w:rsidRPr="00AF5D20" w:rsidRDefault="0024283D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283D">
              <w:rPr>
                <w:rFonts w:ascii="Arial" w:hAnsi="Arial" w:cs="Arial"/>
                <w:sz w:val="20"/>
                <w:szCs w:val="20"/>
                <w:lang w:val="en-GB"/>
              </w:rPr>
              <w:t>NC_030925.1</w:t>
            </w:r>
          </w:p>
        </w:tc>
        <w:tc>
          <w:tcPr>
            <w:tcW w:w="1306" w:type="dxa"/>
          </w:tcPr>
          <w:p w14:paraId="3C80F9F0" w14:textId="4BB4B5BA" w:rsidR="00C927B1" w:rsidRPr="00AF5D20" w:rsidRDefault="00A94C5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4C51">
              <w:rPr>
                <w:rFonts w:ascii="Arial" w:hAnsi="Arial" w:cs="Arial"/>
                <w:sz w:val="20"/>
                <w:szCs w:val="20"/>
                <w:lang w:val="en-GB"/>
              </w:rPr>
              <w:t>KU640380</w:t>
            </w:r>
            <w:r w:rsidR="00A56CCC" w:rsidRPr="00C927B1">
              <w:rPr>
                <w:rFonts w:ascii="Arial" w:hAnsi="Arial" w:cs="Arial"/>
                <w:sz w:val="20"/>
                <w:szCs w:val="20"/>
                <w:lang w:val="en-GB"/>
              </w:rPr>
              <w:t>.1</w:t>
            </w:r>
          </w:p>
        </w:tc>
        <w:tc>
          <w:tcPr>
            <w:tcW w:w="1124" w:type="dxa"/>
          </w:tcPr>
          <w:p w14:paraId="3B013ADD" w14:textId="48EC014D" w:rsidR="00C927B1" w:rsidRPr="00AF5D20" w:rsidRDefault="00A94C5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138.081</w:t>
            </w:r>
          </w:p>
        </w:tc>
        <w:tc>
          <w:tcPr>
            <w:tcW w:w="1121" w:type="dxa"/>
          </w:tcPr>
          <w:p w14:paraId="393BFF7C" w14:textId="1352D208" w:rsidR="00C927B1" w:rsidRPr="00AF5D20" w:rsidRDefault="00A94C5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36.4</w:t>
            </w:r>
          </w:p>
        </w:tc>
        <w:tc>
          <w:tcPr>
            <w:tcW w:w="1141" w:type="dxa"/>
          </w:tcPr>
          <w:p w14:paraId="4DC511A9" w14:textId="2A255FAA" w:rsidR="00C927B1" w:rsidRPr="00AF5D20" w:rsidRDefault="00A94C5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178</w:t>
            </w:r>
          </w:p>
        </w:tc>
        <w:tc>
          <w:tcPr>
            <w:tcW w:w="1123" w:type="dxa"/>
          </w:tcPr>
          <w:p w14:paraId="1C436387" w14:textId="455BF62C" w:rsidR="00C927B1" w:rsidRPr="00AF5D20" w:rsidRDefault="00A94C5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178</w:t>
            </w:r>
          </w:p>
        </w:tc>
        <w:tc>
          <w:tcPr>
            <w:tcW w:w="1122" w:type="dxa"/>
          </w:tcPr>
          <w:p w14:paraId="604DF16E" w14:textId="77777777" w:rsidR="00C927B1" w:rsidRPr="00AF5D20" w:rsidRDefault="00C927B1" w:rsidP="00A86D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D20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</w:tr>
    </w:tbl>
    <w:p w14:paraId="10449DE3" w14:textId="77777777" w:rsidR="00C927B1" w:rsidRPr="00805C88" w:rsidRDefault="00C927B1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235F6A3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C927B1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C927B1">
        <w:rPr>
          <w:rFonts w:ascii="Arial" w:hAnsi="Arial" w:cs="Arial"/>
          <w:sz w:val="20"/>
          <w:szCs w:val="20"/>
          <w:lang w:val="en-GB"/>
        </w:rPr>
        <w:t>None (genomic orphan, singleton)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3033B605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7732AA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7732AA" w:rsidRPr="0093579D">
        <w:rPr>
          <w:rFonts w:ascii="Arial" w:hAnsi="Arial" w:cs="Arial"/>
          <w:sz w:val="20"/>
          <w:szCs w:val="20"/>
          <w:lang w:val="en-GB"/>
        </w:rPr>
        <w:t>The large subunit terminase protein from this phage and homologs were analysed using phlogeny.fr</w:t>
      </w:r>
      <w:r w:rsidR="00A56CCC">
        <w:rPr>
          <w:rFonts w:ascii="Arial" w:hAnsi="Arial" w:cs="Arial"/>
          <w:sz w:val="20"/>
          <w:szCs w:val="20"/>
          <w:lang w:val="en-GB"/>
        </w:rPr>
        <w:t xml:space="preserve"> and this analysis indicates that it represents a new genus within the </w:t>
      </w:r>
      <w:r w:rsidR="00A94C51">
        <w:rPr>
          <w:rFonts w:ascii="Arial" w:hAnsi="Arial" w:cs="Arial"/>
          <w:i/>
          <w:sz w:val="20"/>
          <w:szCs w:val="20"/>
          <w:lang w:val="en-GB"/>
        </w:rPr>
        <w:t>My</w:t>
      </w:r>
      <w:r w:rsidR="00A56CCC">
        <w:rPr>
          <w:rFonts w:ascii="Arial" w:hAnsi="Arial" w:cs="Arial"/>
          <w:i/>
          <w:sz w:val="20"/>
          <w:szCs w:val="20"/>
          <w:lang w:val="en-GB"/>
        </w:rPr>
        <w:t>oviridae</w:t>
      </w:r>
      <w:r w:rsidR="00A56CCC">
        <w:rPr>
          <w:rFonts w:ascii="Arial" w:hAnsi="Arial" w:cs="Arial"/>
          <w:sz w:val="20"/>
          <w:szCs w:val="20"/>
          <w:lang w:val="en-GB"/>
        </w:rPr>
        <w:t xml:space="preserve"> family</w:t>
      </w:r>
      <w:r w:rsidR="007732AA" w:rsidRPr="0093579D">
        <w:rPr>
          <w:rFonts w:ascii="Arial" w:hAnsi="Arial" w:cs="Arial"/>
          <w:sz w:val="20"/>
          <w:szCs w:val="20"/>
          <w:lang w:val="en-GB"/>
        </w:rPr>
        <w:t>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77777777" w:rsidR="009320C8" w:rsidRDefault="009320C8" w:rsidP="00AC0E72">
      <w:pPr>
        <w:rPr>
          <w:lang w:val="en-GB"/>
        </w:rPr>
      </w:pP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57DCF877" w:rsidR="00AA601F" w:rsidRDefault="00AA601F" w:rsidP="00AC0E72">
      <w:pPr>
        <w:rPr>
          <w:lang w:val="en-GB"/>
        </w:rPr>
      </w:pPr>
    </w:p>
    <w:p w14:paraId="5334DDD9" w14:textId="2E2FA7E6" w:rsidR="00847816" w:rsidRDefault="00847816" w:rsidP="00AC0E72">
      <w:pPr>
        <w:rPr>
          <w:lang w:val="en-GB"/>
        </w:rPr>
      </w:pPr>
    </w:p>
    <w:p w14:paraId="5321374D" w14:textId="2AD7D059" w:rsidR="00847816" w:rsidRDefault="00FD2808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0" wp14:anchorId="3460A606" wp14:editId="6D58E2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192" cy="8951976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ylo_tre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895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6EA43" w14:textId="638608A5" w:rsidR="00847816" w:rsidRDefault="00847816" w:rsidP="00AC0E72">
      <w:pPr>
        <w:rPr>
          <w:lang w:val="en-GB"/>
        </w:rPr>
      </w:pPr>
    </w:p>
    <w:p w14:paraId="280688E5" w14:textId="1DBE82B3" w:rsidR="00847816" w:rsidRDefault="00847816" w:rsidP="00AC0E72">
      <w:pPr>
        <w:rPr>
          <w:lang w:val="en-GB"/>
        </w:rPr>
      </w:pPr>
    </w:p>
    <w:p w14:paraId="30A8C7C6" w14:textId="77777777" w:rsidR="00847816" w:rsidRDefault="00847816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96D1" w14:textId="7DEE2E17" w:rsidR="00AA601F" w:rsidRPr="00C61931" w:rsidRDefault="00DE1F26" w:rsidP="00174811">
            <w:pPr>
              <w:pStyle w:val="BodyTextIndent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 w:rsidRPr="00DE1F26">
              <w:rPr>
                <w:rFonts w:ascii="Times New Roman" w:hAnsi="Times New Roman"/>
                <w:color w:val="000000"/>
              </w:rPr>
              <w:t>van Zyl LJ, Nemavhulani S, Cass J, Cowan DA, Trindade M. 2016. Three novel bacteriophages isolated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E1F26">
              <w:rPr>
                <w:rFonts w:ascii="Times New Roman" w:hAnsi="Times New Roman"/>
                <w:color w:val="000000"/>
              </w:rPr>
              <w:t>from the East African Rift Valley soda lakes. Virol. J. DOI: 10.1186/s12985-016- 0656-6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8A04" w14:textId="77777777" w:rsidR="00BA7496" w:rsidRDefault="00BA7496" w:rsidP="00FE6A9A">
      <w:pPr>
        <w:pStyle w:val="Header"/>
      </w:pPr>
      <w:r>
        <w:separator/>
      </w:r>
    </w:p>
  </w:endnote>
  <w:endnote w:type="continuationSeparator" w:id="0">
    <w:p w14:paraId="26BAFE34" w14:textId="77777777" w:rsidR="00BA7496" w:rsidRDefault="00BA7496" w:rsidP="00FE6A9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DF2A06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DF2A06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9F0AE" w14:textId="77777777" w:rsidR="00BA7496" w:rsidRDefault="00BA7496" w:rsidP="00FE6A9A">
      <w:pPr>
        <w:pStyle w:val="Header"/>
      </w:pPr>
      <w:r>
        <w:separator/>
      </w:r>
    </w:p>
  </w:footnote>
  <w:footnote w:type="continuationSeparator" w:id="0">
    <w:p w14:paraId="75293FF1" w14:textId="77777777" w:rsidR="00BA7496" w:rsidRDefault="00BA7496" w:rsidP="00FE6A9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9CE7" w14:textId="25261804" w:rsidR="007E6C07" w:rsidRPr="00F369A4" w:rsidRDefault="00174811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May</w:t>
    </w:r>
    <w:r w:rsidR="00DC2ACB">
      <w:rPr>
        <w:rFonts w:ascii="Calibri" w:hAnsi="Calibri"/>
        <w:sz w:val="22"/>
        <w:szCs w:val="22"/>
      </w:rPr>
      <w:t xml:space="preserve"> </w:t>
    </w:r>
    <w:r w:rsidR="007E6C07" w:rsidRPr="00F369A4">
      <w:rPr>
        <w:rFonts w:ascii="Calibri" w:hAnsi="Calibri"/>
        <w:sz w:val="22"/>
        <w:szCs w:val="22"/>
      </w:rPr>
      <w:t>201</w:t>
    </w:r>
    <w:r w:rsidR="00DC2ACB"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6916"/>
    <w:multiLevelType w:val="hybridMultilevel"/>
    <w:tmpl w:val="6FFC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6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97704"/>
    <w:rsid w:val="000A6DE3"/>
    <w:rsid w:val="000A7CD2"/>
    <w:rsid w:val="000A7F1C"/>
    <w:rsid w:val="000B7774"/>
    <w:rsid w:val="000C0126"/>
    <w:rsid w:val="000C32A9"/>
    <w:rsid w:val="000D2F03"/>
    <w:rsid w:val="000F5890"/>
    <w:rsid w:val="000F5A87"/>
    <w:rsid w:val="00100092"/>
    <w:rsid w:val="001011C7"/>
    <w:rsid w:val="001021D7"/>
    <w:rsid w:val="00104A4B"/>
    <w:rsid w:val="0010595F"/>
    <w:rsid w:val="00112941"/>
    <w:rsid w:val="00114BD4"/>
    <w:rsid w:val="0012008F"/>
    <w:rsid w:val="0012796D"/>
    <w:rsid w:val="001551A8"/>
    <w:rsid w:val="001578A6"/>
    <w:rsid w:val="001664DF"/>
    <w:rsid w:val="0017329D"/>
    <w:rsid w:val="00173983"/>
    <w:rsid w:val="00174811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12AC0"/>
    <w:rsid w:val="0022566F"/>
    <w:rsid w:val="002361B7"/>
    <w:rsid w:val="00236673"/>
    <w:rsid w:val="0024283D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34C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19B4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197F"/>
    <w:rsid w:val="00516D9F"/>
    <w:rsid w:val="005201AD"/>
    <w:rsid w:val="00521073"/>
    <w:rsid w:val="00522E71"/>
    <w:rsid w:val="00530EFE"/>
    <w:rsid w:val="00534EED"/>
    <w:rsid w:val="005368BD"/>
    <w:rsid w:val="005557FC"/>
    <w:rsid w:val="0056528E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E2CF5"/>
    <w:rsid w:val="005F4309"/>
    <w:rsid w:val="005F53C1"/>
    <w:rsid w:val="00603CFD"/>
    <w:rsid w:val="006071CA"/>
    <w:rsid w:val="006118B7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32AA"/>
    <w:rsid w:val="00774CB4"/>
    <w:rsid w:val="007772C2"/>
    <w:rsid w:val="007878DB"/>
    <w:rsid w:val="00792B22"/>
    <w:rsid w:val="0079318D"/>
    <w:rsid w:val="007A5735"/>
    <w:rsid w:val="007A5F83"/>
    <w:rsid w:val="007C1657"/>
    <w:rsid w:val="007C3859"/>
    <w:rsid w:val="007C7622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1B80"/>
    <w:rsid w:val="00835B67"/>
    <w:rsid w:val="008418CD"/>
    <w:rsid w:val="008442CB"/>
    <w:rsid w:val="00847816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0B59"/>
    <w:rsid w:val="00924316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A6F42"/>
    <w:rsid w:val="009B1712"/>
    <w:rsid w:val="009C1EBB"/>
    <w:rsid w:val="009C463B"/>
    <w:rsid w:val="009C76A2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56CCC"/>
    <w:rsid w:val="00A724DF"/>
    <w:rsid w:val="00A77BC1"/>
    <w:rsid w:val="00A80214"/>
    <w:rsid w:val="00A84D14"/>
    <w:rsid w:val="00A91DF9"/>
    <w:rsid w:val="00A94C51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1212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159"/>
    <w:rsid w:val="00B63708"/>
    <w:rsid w:val="00B845E3"/>
    <w:rsid w:val="00B84AA0"/>
    <w:rsid w:val="00B85D62"/>
    <w:rsid w:val="00B86BE8"/>
    <w:rsid w:val="00B91D87"/>
    <w:rsid w:val="00B94E8E"/>
    <w:rsid w:val="00BA3080"/>
    <w:rsid w:val="00BA7496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4088"/>
    <w:rsid w:val="00C75039"/>
    <w:rsid w:val="00C762C9"/>
    <w:rsid w:val="00C80265"/>
    <w:rsid w:val="00C927B1"/>
    <w:rsid w:val="00C94A0B"/>
    <w:rsid w:val="00CA56E9"/>
    <w:rsid w:val="00CB3A13"/>
    <w:rsid w:val="00CB434C"/>
    <w:rsid w:val="00CB76F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73C3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26"/>
    <w:rsid w:val="00DE1FCF"/>
    <w:rsid w:val="00DE21CE"/>
    <w:rsid w:val="00DE3E25"/>
    <w:rsid w:val="00DE73A3"/>
    <w:rsid w:val="00DF2A06"/>
    <w:rsid w:val="00DF7A91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D2808"/>
    <w:rsid w:val="00FE11B0"/>
    <w:rsid w:val="00FE6A9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9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6A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4386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2018-06-09T07:28:00Z</dcterms:created>
  <dcterms:modified xsi:type="dcterms:W3CDTF">2019-01-03T04:42:00Z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