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B952997" w:rsidR="006D1B4E" w:rsidRPr="00AE5E03" w:rsidRDefault="00AE5E03" w:rsidP="00291213">
            <w:pPr>
              <w:pStyle w:val="BodyTextIndent"/>
              <w:ind w:left="0" w:firstLine="0"/>
              <w:rPr>
                <w:rFonts w:ascii="Arial" w:hAnsi="Arial" w:cs="Arial"/>
                <w:b/>
                <w:bCs/>
                <w:i/>
                <w:iCs/>
                <w:sz w:val="28"/>
                <w:szCs w:val="28"/>
              </w:rPr>
            </w:pPr>
            <w:r w:rsidRPr="00AE5E03">
              <w:rPr>
                <w:rFonts w:ascii="Arial" w:hAnsi="Arial" w:cs="Arial"/>
                <w:b/>
                <w:bCs/>
                <w:i/>
                <w:iCs/>
                <w:color w:val="000000" w:themeColor="text1"/>
                <w:sz w:val="28"/>
                <w:szCs w:val="28"/>
              </w:rPr>
              <w:t>2019.021B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063AD422" w:rsidR="00CF0A9B" w:rsidRPr="00AE5E03"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AE5E03" w:rsidRPr="00105925">
              <w:rPr>
                <w:rFonts w:ascii="Arial" w:hAnsi="Arial" w:cs="Arial"/>
                <w:bCs/>
              </w:rPr>
              <w:t>C</w:t>
            </w:r>
            <w:r w:rsidR="00607E67" w:rsidRPr="00105925">
              <w:rPr>
                <w:rFonts w:ascii="Arial" w:hAnsi="Arial" w:cs="Arial"/>
                <w:bCs/>
              </w:rPr>
              <w:t xml:space="preserve">reate </w:t>
            </w:r>
            <w:r w:rsidR="00AE5E03" w:rsidRPr="00105925">
              <w:rPr>
                <w:rFonts w:ascii="Arial" w:hAnsi="Arial" w:cs="Arial"/>
                <w:bCs/>
              </w:rPr>
              <w:t>one</w:t>
            </w:r>
            <w:r w:rsidR="00607E67" w:rsidRPr="00105925">
              <w:rPr>
                <w:rFonts w:ascii="Arial" w:hAnsi="Arial" w:cs="Arial"/>
                <w:bCs/>
              </w:rPr>
              <w:t xml:space="preserve"> new genus</w:t>
            </w:r>
            <w:r w:rsidR="00AE5E03" w:rsidRPr="00105925">
              <w:rPr>
                <w:rFonts w:ascii="Arial" w:hAnsi="Arial" w:cs="Arial"/>
                <w:bCs/>
              </w:rPr>
              <w:t xml:space="preserve"> (</w:t>
            </w:r>
            <w:proofErr w:type="spellStart"/>
            <w:r w:rsidR="00DF4328" w:rsidRPr="00105925">
              <w:rPr>
                <w:rFonts w:ascii="Arial" w:hAnsi="Arial" w:cs="Arial"/>
                <w:bCs/>
                <w:i/>
              </w:rPr>
              <w:t>Picard</w:t>
            </w:r>
            <w:r w:rsidR="00607E67" w:rsidRPr="00105925">
              <w:rPr>
                <w:rFonts w:ascii="Arial" w:hAnsi="Arial" w:cs="Arial"/>
                <w:bCs/>
                <w:i/>
              </w:rPr>
              <w:t>virus</w:t>
            </w:r>
            <w:proofErr w:type="spellEnd"/>
            <w:r w:rsidR="00AE5E03" w:rsidRPr="00105925">
              <w:rPr>
                <w:rFonts w:ascii="Arial" w:hAnsi="Arial" w:cs="Arial"/>
                <w:bCs/>
              </w:rPr>
              <w:t>)</w:t>
            </w:r>
            <w:r w:rsidR="00607E67" w:rsidRPr="00105925">
              <w:rPr>
                <w:rFonts w:ascii="Arial" w:hAnsi="Arial" w:cs="Arial"/>
                <w:bCs/>
              </w:rPr>
              <w:t xml:space="preserve"> </w:t>
            </w:r>
            <w:r w:rsidR="00176B79" w:rsidRPr="00105925">
              <w:rPr>
                <w:rFonts w:ascii="Arial" w:hAnsi="Arial" w:cs="Arial"/>
                <w:bCs/>
              </w:rPr>
              <w:t xml:space="preserve">including one new species </w:t>
            </w:r>
            <w:r w:rsidR="00607E67" w:rsidRPr="00105925">
              <w:rPr>
                <w:rFonts w:ascii="Arial" w:hAnsi="Arial" w:cs="Arial"/>
                <w:bCs/>
              </w:rPr>
              <w:t xml:space="preserve">in the family </w:t>
            </w:r>
            <w:proofErr w:type="spellStart"/>
            <w:r w:rsidR="00607E67" w:rsidRPr="00105925">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AE5E03" w:rsidRDefault="002323AB" w:rsidP="00527105">
            <w:pPr>
              <w:pStyle w:val="BodyTextIndent"/>
              <w:ind w:left="0" w:firstLine="0"/>
              <w:rPr>
                <w:rFonts w:ascii="Arial" w:hAnsi="Arial" w:cs="Arial"/>
                <w:color w:val="000000" w:themeColor="text1"/>
                <w:sz w:val="20"/>
              </w:rPr>
            </w:pPr>
          </w:p>
          <w:p w14:paraId="6B395A96" w14:textId="18BD9486" w:rsidR="00391FB5" w:rsidRPr="00AE5E03" w:rsidRDefault="00607E67" w:rsidP="00527105">
            <w:pPr>
              <w:pStyle w:val="BodyTextIndent"/>
              <w:ind w:left="0" w:firstLine="0"/>
              <w:rPr>
                <w:rFonts w:ascii="Arial" w:hAnsi="Arial" w:cs="Arial"/>
                <w:color w:val="000000" w:themeColor="text1"/>
                <w:sz w:val="20"/>
              </w:rPr>
            </w:pPr>
            <w:r w:rsidRPr="00AE5E03">
              <w:rPr>
                <w:rFonts w:ascii="Arial" w:hAnsi="Arial" w:cs="Arial"/>
                <w:color w:val="000000" w:themeColor="text1"/>
                <w:sz w:val="20"/>
              </w:rPr>
              <w:t>Kropinski AM, Adriaenssens EM</w:t>
            </w:r>
          </w:p>
          <w:p w14:paraId="6641F59F" w14:textId="77777777" w:rsidR="00391FB5" w:rsidRPr="00AE5E03" w:rsidRDefault="00391FB5" w:rsidP="00527105">
            <w:pPr>
              <w:pStyle w:val="BodyTextIndent"/>
              <w:ind w:left="0" w:firstLine="0"/>
              <w:rPr>
                <w:rFonts w:ascii="Arial" w:hAnsi="Arial" w:cs="Arial"/>
                <w:color w:val="000000" w:themeColor="text1"/>
                <w:sz w:val="20"/>
              </w:rPr>
            </w:pPr>
          </w:p>
          <w:p w14:paraId="095C73EF" w14:textId="12551CE3" w:rsidR="00391FB5" w:rsidRPr="00AE5E0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363B784E" w:rsidR="002323AB" w:rsidRPr="00AE5E03" w:rsidRDefault="00650A07" w:rsidP="00527105">
            <w:pPr>
              <w:jc w:val="both"/>
              <w:rPr>
                <w:rFonts w:ascii="Arial" w:hAnsi="Arial" w:cs="Arial"/>
                <w:color w:val="000000" w:themeColor="text1"/>
                <w:sz w:val="20"/>
              </w:rPr>
            </w:pPr>
            <w:hyperlink r:id="rId9" w:history="1">
              <w:r w:rsidR="00607E67" w:rsidRPr="00AE5E03">
                <w:rPr>
                  <w:rStyle w:val="Hyperlink"/>
                  <w:rFonts w:ascii="Arial" w:hAnsi="Arial" w:cs="Arial"/>
                  <w:color w:val="000000" w:themeColor="text1"/>
                  <w:sz w:val="20"/>
                </w:rPr>
                <w:t>Phage.Canada@gmail.com</w:t>
              </w:r>
            </w:hyperlink>
            <w:r w:rsidR="00607E67" w:rsidRPr="00AE5E03">
              <w:rPr>
                <w:rFonts w:ascii="Arial" w:hAnsi="Arial" w:cs="Arial"/>
                <w:color w:val="000000" w:themeColor="text1"/>
                <w:sz w:val="20"/>
              </w:rPr>
              <w:t xml:space="preserve">; </w:t>
            </w:r>
            <w:hyperlink r:id="rId10" w:history="1">
              <w:r w:rsidR="00176B79" w:rsidRPr="00AE5E03">
                <w:rPr>
                  <w:rStyle w:val="Hyperlink"/>
                  <w:rFonts w:ascii="Arial" w:hAnsi="Arial" w:cs="Arial"/>
                  <w:color w:val="000000" w:themeColor="text1"/>
                  <w:sz w:val="20"/>
                </w:rPr>
                <w:t>Evelien.Adriaenssens@</w:t>
              </w:r>
            </w:hyperlink>
            <w:r w:rsidR="00176B79" w:rsidRPr="00AE5E03">
              <w:rPr>
                <w:rStyle w:val="Hyperlink"/>
                <w:rFonts w:ascii="Arial" w:hAnsi="Arial" w:cs="Arial"/>
                <w:color w:val="000000" w:themeColor="text1"/>
                <w:sz w:val="20"/>
              </w:rPr>
              <w:t>quadram.ac.uk</w:t>
            </w:r>
            <w:r w:rsidR="00607E67" w:rsidRPr="00AE5E0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6BCC433D" w:rsidR="00607E67" w:rsidRDefault="00607E67" w:rsidP="00CE5ECF">
                  <w:pPr>
                    <w:spacing w:before="120" w:after="120"/>
                    <w:rPr>
                      <w:rFonts w:ascii="Arial" w:hAnsi="Arial" w:cs="Arial"/>
                      <w:b/>
                    </w:rPr>
                  </w:pPr>
                  <w:r w:rsidRPr="00607E67">
                    <w:rPr>
                      <w:rFonts w:ascii="Arial" w:hAnsi="Arial" w:cs="Arial"/>
                      <w:b/>
                    </w:rPr>
                    <w:t>Quadram Institute</w:t>
                  </w:r>
                  <w:r w:rsidR="00176B79">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4398B4D" w14:textId="77777777" w:rsidR="00176B79"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63C5946" w:rsidR="00D1634C" w:rsidRPr="009320C8" w:rsidRDefault="00551031"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A3B7BDD"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AE5E03" w:rsidRPr="00105925">
              <w:rPr>
                <w:rFonts w:ascii="Arial" w:hAnsi="Arial" w:cs="Arial"/>
                <w:bCs/>
                <w:sz w:val="22"/>
                <w:szCs w:val="22"/>
              </w:rPr>
              <w:t>2019.021B.</w:t>
            </w:r>
            <w:r w:rsidR="00105925" w:rsidRPr="00105925">
              <w:rPr>
                <w:rFonts w:ascii="Arial" w:hAnsi="Arial" w:cs="Arial"/>
                <w:bCs/>
                <w:sz w:val="22"/>
                <w:szCs w:val="22"/>
              </w:rPr>
              <w:t>A</w:t>
            </w:r>
            <w:r w:rsidR="00AE5E03" w:rsidRPr="00105925">
              <w:rPr>
                <w:rFonts w:ascii="Arial" w:hAnsi="Arial" w:cs="Arial"/>
                <w:bCs/>
                <w:sz w:val="22"/>
                <w:szCs w:val="22"/>
              </w:rPr>
              <w:t>.v1.</w:t>
            </w:r>
            <w:r w:rsidR="00DF4328" w:rsidRPr="00105925">
              <w:rPr>
                <w:rFonts w:ascii="Arial" w:hAnsi="Arial" w:cs="Arial"/>
                <w:bCs/>
                <w:sz w:val="22"/>
                <w:szCs w:val="22"/>
              </w:rPr>
              <w:t>Picard</w:t>
            </w:r>
            <w:r w:rsidR="00525C72" w:rsidRPr="00105925">
              <w:rPr>
                <w:rFonts w:ascii="Arial" w:hAnsi="Arial" w:cs="Arial"/>
                <w:bCs/>
                <w:sz w:val="22"/>
                <w:szCs w:val="22"/>
              </w:rPr>
              <w:t>virus</w:t>
            </w:r>
            <w:r w:rsidR="00105925" w:rsidRPr="00105925">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lastRenderedPageBreak/>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w:t>
            </w:r>
            <w:proofErr w:type="spellStart"/>
            <w:r w:rsidRPr="00DF1896">
              <w:rPr>
                <w:rFonts w:ascii="Times New Roman" w:hAnsi="Times New Roman"/>
                <w:color w:val="000000"/>
              </w:rPr>
              <w:t>Kropinski</w:t>
            </w:r>
            <w:proofErr w:type="spellEnd"/>
            <w:r w:rsidRPr="00DF1896">
              <w:rPr>
                <w:rFonts w:ascii="Times New Roman" w:hAnsi="Times New Roman"/>
                <w:color w:val="000000"/>
              </w:rPr>
              <w:t xml:space="preserve">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w:t>
            </w:r>
            <w:proofErr w:type="gramStart"/>
            <w:r w:rsidRPr="00DF1896">
              <w:rPr>
                <w:rFonts w:ascii="Times New Roman" w:hAnsi="Times New Roman"/>
                <w:color w:val="000000"/>
              </w:rPr>
              <w:t>):e</w:t>
            </w:r>
            <w:proofErr w:type="gramEnd"/>
            <w:r w:rsidRPr="00DF1896">
              <w:rPr>
                <w:rFonts w:ascii="Times New Roman" w:hAnsi="Times New Roman"/>
                <w:color w:val="000000"/>
              </w:rPr>
              <w:t xml:space="preserv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w:t>
            </w:r>
            <w:proofErr w:type="gramStart"/>
            <w:r w:rsidRPr="00DF1896">
              <w:rPr>
                <w:rFonts w:ascii="Times New Roman" w:hAnsi="Times New Roman"/>
                <w:color w:val="000000"/>
              </w:rPr>
              <w:t>2019;1962:1</w:t>
            </w:r>
            <w:proofErr w:type="gramEnd"/>
            <w:r w:rsidRPr="00DF1896">
              <w:rPr>
                <w:rFonts w:ascii="Times New Roman" w:hAnsi="Times New Roman"/>
                <w:color w:val="000000"/>
              </w:rPr>
              <w:t xml:space="preserve">-14.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DF1896">
              <w:rPr>
                <w:rFonts w:ascii="Times New Roman" w:hAnsi="Times New Roman"/>
                <w:color w:val="000000"/>
              </w:rPr>
              <w:t>2013;6:140</w:t>
            </w:r>
            <w:proofErr w:type="gramEnd"/>
            <w:r w:rsidRPr="00DF1896">
              <w:rPr>
                <w:rFonts w:ascii="Times New Roman" w:hAnsi="Times New Roman"/>
                <w:color w:val="000000"/>
              </w:rPr>
              <w:t xml:space="preserve">.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w:t>
            </w:r>
            <w:proofErr w:type="spellStart"/>
            <w:r w:rsidRPr="00DF1896">
              <w:rPr>
                <w:rFonts w:ascii="Times New Roman" w:hAnsi="Times New Roman"/>
                <w:color w:val="000000"/>
              </w:rPr>
              <w:t>progressiveMauve</w:t>
            </w:r>
            <w:proofErr w:type="spellEnd"/>
            <w:r w:rsidRPr="00DF1896">
              <w:rPr>
                <w:rFonts w:ascii="Times New Roman" w:hAnsi="Times New Roman"/>
                <w:color w:val="000000"/>
              </w:rPr>
              <w:t xml:space="preser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w:t>
            </w:r>
            <w:proofErr w:type="gramStart"/>
            <w:r w:rsidRPr="00DF1896">
              <w:rPr>
                <w:rFonts w:ascii="Times New Roman" w:hAnsi="Times New Roman"/>
                <w:color w:val="000000"/>
              </w:rPr>
              <w:t>):e</w:t>
            </w:r>
            <w:proofErr w:type="gramEnd"/>
            <w:r w:rsidRPr="00DF1896">
              <w:rPr>
                <w:rFonts w:ascii="Times New Roman" w:hAnsi="Times New Roman"/>
                <w:color w:val="000000"/>
              </w:rPr>
              <w:t>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t>
            </w:r>
            <w:proofErr w:type="gramStart"/>
            <w:r w:rsidRPr="00DF1896">
              <w:rPr>
                <w:rFonts w:ascii="Times New Roman" w:hAnsi="Times New Roman"/>
                <w:color w:val="000000"/>
              </w:rPr>
              <w:t>):W</w:t>
            </w:r>
            <w:proofErr w:type="gramEnd"/>
            <w:r w:rsidRPr="00DF1896">
              <w:rPr>
                <w:rFonts w:ascii="Times New Roman" w:hAnsi="Times New Roman"/>
                <w:color w:val="000000"/>
              </w:rPr>
              <w:t xml:space="preserve">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32C0C029"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p w14:paraId="26678BAC" w14:textId="77777777" w:rsidR="00176B79" w:rsidRDefault="00176B79" w:rsidP="00DF1896">
            <w:pPr>
              <w:pStyle w:val="BodyTextIndent"/>
              <w:ind w:left="567" w:hanging="567"/>
              <w:rPr>
                <w:rFonts w:ascii="Times New Roman" w:hAnsi="Times New Roman"/>
                <w:color w:val="000000"/>
              </w:rPr>
            </w:pPr>
          </w:p>
          <w:p w14:paraId="16FDC101" w14:textId="00B3E55F" w:rsidR="00176B79" w:rsidRPr="00C61931" w:rsidRDefault="00176B79" w:rsidP="00DF1896">
            <w:pPr>
              <w:pStyle w:val="BodyTextIndent"/>
              <w:ind w:left="567" w:hanging="567"/>
              <w:rPr>
                <w:rFonts w:ascii="Times New Roman" w:hAnsi="Times New Roman"/>
                <w:color w:val="000000"/>
              </w:rPr>
            </w:pPr>
            <w:r>
              <w:rPr>
                <w:rFonts w:ascii="Times New Roman" w:hAnsi="Times New Roman"/>
                <w:color w:val="000000"/>
              </w:rPr>
              <w:t xml:space="preserve">10: </w:t>
            </w:r>
            <w:proofErr w:type="spellStart"/>
            <w:r w:rsidRPr="00176B79">
              <w:rPr>
                <w:rFonts w:ascii="Times New Roman" w:hAnsi="Times New Roman"/>
                <w:color w:val="000000"/>
              </w:rPr>
              <w:t>Brister</w:t>
            </w:r>
            <w:proofErr w:type="spellEnd"/>
            <w:r w:rsidRPr="00176B79">
              <w:rPr>
                <w:rFonts w:ascii="Times New Roman" w:hAnsi="Times New Roman"/>
                <w:color w:val="000000"/>
              </w:rPr>
              <w:t xml:space="preserve">, J. R., </w:t>
            </w:r>
            <w:proofErr w:type="spellStart"/>
            <w:r w:rsidRPr="00176B79">
              <w:rPr>
                <w:rFonts w:ascii="Times New Roman" w:hAnsi="Times New Roman"/>
                <w:color w:val="000000"/>
              </w:rPr>
              <w:t>Ako-adjei</w:t>
            </w:r>
            <w:proofErr w:type="spellEnd"/>
            <w:r w:rsidRPr="00176B79">
              <w:rPr>
                <w:rFonts w:ascii="Times New Roman" w:hAnsi="Times New Roman"/>
                <w:color w:val="000000"/>
              </w:rPr>
              <w:t xml:space="preserve">, D., Bao, Y. &amp; </w:t>
            </w:r>
            <w:proofErr w:type="spellStart"/>
            <w:r w:rsidRPr="00176B79">
              <w:rPr>
                <w:rFonts w:ascii="Times New Roman" w:hAnsi="Times New Roman"/>
                <w:color w:val="000000"/>
              </w:rPr>
              <w:t>Blinkova</w:t>
            </w:r>
            <w:proofErr w:type="spellEnd"/>
            <w:r w:rsidRPr="00176B79">
              <w:rPr>
                <w:rFonts w:ascii="Times New Roman" w:hAnsi="Times New Roman"/>
                <w:color w:val="000000"/>
              </w:rPr>
              <w:t>,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997B4AD"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000013A0" w:rsidRPr="000013A0">
        <w:t xml:space="preserve"> </w:t>
      </w:r>
      <w:r w:rsidR="000013A0" w:rsidRPr="000013A0">
        <w:rPr>
          <w:rFonts w:ascii="Arial" w:hAnsi="Arial" w:cs="Arial"/>
          <w:sz w:val="20"/>
          <w:szCs w:val="20"/>
          <w:lang w:val="en-GB"/>
        </w:rPr>
        <w:t xml:space="preserve">The name of this genus is derived from the name of the first </w:t>
      </w:r>
      <w:proofErr w:type="spellStart"/>
      <w:r w:rsidR="000013A0" w:rsidRPr="000013A0">
        <w:rPr>
          <w:rFonts w:ascii="Arial" w:hAnsi="Arial" w:cs="Arial"/>
          <w:sz w:val="20"/>
          <w:szCs w:val="20"/>
          <w:lang w:val="en-GB"/>
        </w:rPr>
        <w:t>phage</w:t>
      </w:r>
      <w:proofErr w:type="spellEnd"/>
      <w:r w:rsidR="000013A0" w:rsidRPr="000013A0">
        <w:rPr>
          <w:rFonts w:ascii="Arial" w:hAnsi="Arial" w:cs="Arial"/>
          <w:sz w:val="20"/>
          <w:szCs w:val="20"/>
          <w:lang w:val="en-GB"/>
        </w:rPr>
        <w:t xml:space="preserve"> of its type,</w:t>
      </w:r>
      <w:r w:rsidR="00202674">
        <w:rPr>
          <w:rFonts w:ascii="Arial" w:hAnsi="Arial" w:cs="Arial"/>
          <w:sz w:val="20"/>
          <w:szCs w:val="20"/>
          <w:lang w:val="en-GB"/>
        </w:rPr>
        <w:t xml:space="preserve"> </w:t>
      </w:r>
      <w:r w:rsidR="00DF4328" w:rsidRPr="00DF4328">
        <w:rPr>
          <w:rFonts w:ascii="Arial" w:hAnsi="Arial" w:cs="Arial"/>
          <w:sz w:val="20"/>
          <w:szCs w:val="20"/>
          <w:lang w:val="en-GB"/>
        </w:rPr>
        <w:t>Streptomyces phage Picard</w:t>
      </w:r>
      <w:r w:rsidR="00202674">
        <w:rPr>
          <w:rFonts w:ascii="Arial" w:hAnsi="Arial" w:cs="Arial"/>
          <w:sz w:val="20"/>
          <w:szCs w:val="20"/>
          <w:lang w:val="en-GB"/>
        </w:rPr>
        <w:t>.</w:t>
      </w:r>
    </w:p>
    <w:p w14:paraId="0E99A97E" w14:textId="77777777" w:rsidR="00DA2DAB" w:rsidRDefault="00DA2DAB" w:rsidP="00DA2DAB">
      <w:pPr>
        <w:rPr>
          <w:lang w:val="en-GB"/>
        </w:rPr>
      </w:pPr>
    </w:p>
    <w:p w14:paraId="3807F3A8" w14:textId="6710AC4C"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DF4328">
        <w:rPr>
          <w:rFonts w:ascii="Arial" w:hAnsi="Arial" w:cs="Arial"/>
          <w:sz w:val="20"/>
          <w:szCs w:val="20"/>
          <w:lang w:val="en-GB"/>
        </w:rPr>
        <w:t>Picard</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35283B">
        <w:rPr>
          <w:rFonts w:ascii="Arial" w:hAnsi="Arial" w:cs="Arial"/>
          <w:sz w:val="20"/>
          <w:szCs w:val="20"/>
          <w:lang w:val="en-GB"/>
        </w:rPr>
        <w:t>4</w:t>
      </w:r>
      <w:r w:rsidR="00E07144">
        <w:rPr>
          <w:rFonts w:ascii="Arial" w:hAnsi="Arial" w:cs="Arial"/>
          <w:sz w:val="20"/>
          <w:szCs w:val="20"/>
          <w:lang w:val="en-GB"/>
        </w:rPr>
        <w:t xml:space="preserve"> using </w:t>
      </w:r>
      <w:r w:rsidR="00816650" w:rsidRPr="00816650">
        <w:rPr>
          <w:rFonts w:ascii="Arial" w:hAnsi="Arial" w:cs="Arial"/>
          <w:sz w:val="20"/>
          <w:szCs w:val="20"/>
          <w:lang w:val="en-GB"/>
        </w:rPr>
        <w:t xml:space="preserve">Streptomyces </w:t>
      </w:r>
      <w:proofErr w:type="spellStart"/>
      <w:r w:rsidR="00816650" w:rsidRPr="00816650">
        <w:rPr>
          <w:rFonts w:ascii="Arial" w:hAnsi="Arial" w:cs="Arial"/>
          <w:sz w:val="20"/>
          <w:szCs w:val="20"/>
          <w:lang w:val="en-GB"/>
        </w:rPr>
        <w:t>venezuelae</w:t>
      </w:r>
      <w:proofErr w:type="spellEnd"/>
      <w:r w:rsidR="00816650" w:rsidRPr="00816650">
        <w:rPr>
          <w:rFonts w:ascii="Arial" w:hAnsi="Arial" w:cs="Arial"/>
          <w:sz w:val="20"/>
          <w:szCs w:val="20"/>
          <w:lang w:val="en-GB"/>
        </w:rPr>
        <w:t xml:space="preserve"> ATCC 10712</w:t>
      </w:r>
      <w:r w:rsidR="00E07144">
        <w:rPr>
          <w:rFonts w:ascii="Arial" w:hAnsi="Arial" w:cs="Arial"/>
          <w:sz w:val="20"/>
          <w:szCs w:val="20"/>
          <w:lang w:val="en-GB"/>
        </w:rPr>
        <w:t xml:space="preserve"> as the host bacterium.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35283B" w:rsidRPr="0035283B">
        <w:rPr>
          <w:rFonts w:ascii="Arial" w:hAnsi="Arial" w:cs="Arial"/>
          <w:sz w:val="20"/>
          <w:szCs w:val="20"/>
          <w:lang w:val="en-GB"/>
        </w:rPr>
        <w:t xml:space="preserve">Allyson </w:t>
      </w:r>
      <w:proofErr w:type="spellStart"/>
      <w:r w:rsidR="0035283B" w:rsidRPr="0035283B">
        <w:rPr>
          <w:rFonts w:ascii="Arial" w:hAnsi="Arial" w:cs="Arial"/>
          <w:sz w:val="20"/>
          <w:szCs w:val="20"/>
          <w:lang w:val="en-GB"/>
        </w:rPr>
        <w:t>Adame</w:t>
      </w:r>
      <w:proofErr w:type="spellEnd"/>
      <w:r w:rsidR="0035283B" w:rsidRPr="0035283B">
        <w:rPr>
          <w:rFonts w:ascii="Arial" w:hAnsi="Arial" w:cs="Arial"/>
          <w:sz w:val="20"/>
          <w:szCs w:val="20"/>
          <w:lang w:val="en-GB"/>
        </w:rPr>
        <w:t xml:space="preserve"> </w:t>
      </w:r>
      <w:r w:rsidR="000D49BD">
        <w:rPr>
          <w:rFonts w:ascii="Arial" w:hAnsi="Arial" w:cs="Arial"/>
          <w:sz w:val="20"/>
          <w:szCs w:val="20"/>
          <w:lang w:val="en-GB"/>
        </w:rPr>
        <w:t>(</w:t>
      </w:r>
      <w:r w:rsidR="0035283B" w:rsidRPr="0035283B">
        <w:rPr>
          <w:rFonts w:ascii="Arial" w:hAnsi="Arial" w:cs="Arial"/>
          <w:sz w:val="20"/>
          <w:szCs w:val="20"/>
          <w:lang w:val="en-GB"/>
        </w:rPr>
        <w:t>University of North Texas</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35283B" w:rsidRPr="0035283B">
        <w:rPr>
          <w:rFonts w:ascii="Arial" w:hAnsi="Arial" w:cs="Arial"/>
          <w:sz w:val="20"/>
          <w:szCs w:val="20"/>
          <w:lang w:val="en-GB"/>
        </w:rPr>
        <w:t>Science Education Alliance-Phage Hunters Advancing Genomics and Evolutionary Science</w:t>
      </w:r>
      <w:r w:rsidR="0035283B">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DF4328" w:rsidRPr="00DF4328">
        <w:rPr>
          <w:rFonts w:ascii="Arial" w:hAnsi="Arial" w:cs="Arial"/>
          <w:sz w:val="20"/>
          <w:szCs w:val="20"/>
          <w:lang w:val="en-GB"/>
        </w:rPr>
        <w:t>Streptomyces phage Picard</w:t>
      </w:r>
      <w:r w:rsidR="00DF4328">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3833E4">
        <w:rPr>
          <w:rFonts w:ascii="Arial" w:hAnsi="Arial" w:cs="Arial"/>
          <w:sz w:val="20"/>
          <w:szCs w:val="20"/>
          <w:lang w:val="en-GB"/>
        </w:rPr>
        <w:t>a circularly permuted genome</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proofErr w:type="spellStart"/>
      <w:r w:rsidR="00480292">
        <w:rPr>
          <w:rFonts w:ascii="Arial" w:hAnsi="Arial" w:cs="Arial"/>
          <w:sz w:val="20"/>
          <w:szCs w:val="20"/>
          <w:lang w:val="en-GB"/>
        </w:rPr>
        <w:t>Actinobacteriophage</w:t>
      </w:r>
      <w:proofErr w:type="spellEnd"/>
      <w:r w:rsidR="00480292">
        <w:rPr>
          <w:rFonts w:ascii="Arial" w:hAnsi="Arial" w:cs="Arial"/>
          <w:sz w:val="20"/>
          <w:szCs w:val="20"/>
          <w:lang w:val="en-GB"/>
        </w:rPr>
        <w:t xml:space="preserve"> Database </w:t>
      </w:r>
      <w:r w:rsidR="0035283B">
        <w:rPr>
          <w:rFonts w:ascii="Arial" w:hAnsi="Arial" w:cs="Arial"/>
          <w:sz w:val="20"/>
          <w:szCs w:val="20"/>
          <w:lang w:val="en-GB"/>
        </w:rPr>
        <w:t>Cluster BC/</w:t>
      </w:r>
      <w:proofErr w:type="spellStart"/>
      <w:r w:rsidR="0035283B">
        <w:rPr>
          <w:rFonts w:ascii="Arial" w:hAnsi="Arial" w:cs="Arial"/>
          <w:sz w:val="20"/>
          <w:szCs w:val="20"/>
          <w:lang w:val="en-GB"/>
        </w:rPr>
        <w:t>Subcluster</w:t>
      </w:r>
      <w:proofErr w:type="spellEnd"/>
      <w:r w:rsidR="0035283B">
        <w:rPr>
          <w:rFonts w:ascii="Arial" w:hAnsi="Arial" w:cs="Arial"/>
          <w:sz w:val="20"/>
          <w:szCs w:val="20"/>
          <w:lang w:val="en-GB"/>
        </w:rPr>
        <w:t xml:space="preserve"> BC1</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DF4328" w:rsidRPr="00081C5B">
          <w:rPr>
            <w:rStyle w:val="Hyperlink"/>
            <w:rFonts w:ascii="Arial" w:hAnsi="Arial" w:cs="Arial"/>
            <w:sz w:val="20"/>
            <w:szCs w:val="20"/>
            <w:lang w:val="en-GB"/>
          </w:rPr>
          <w:t>https://phagesdb.org/phages/Picard/</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23"/>
        <w:gridCol w:w="1510"/>
        <w:gridCol w:w="1463"/>
        <w:gridCol w:w="756"/>
        <w:gridCol w:w="694"/>
        <w:gridCol w:w="850"/>
        <w:gridCol w:w="694"/>
      </w:tblGrid>
      <w:tr w:rsidR="00E25B72" w:rsidRPr="008E7E3B" w14:paraId="7A5DB77B" w14:textId="6E97CE45" w:rsidTr="000C3432">
        <w:tc>
          <w:tcPr>
            <w:tcW w:w="1523"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lastRenderedPageBreak/>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463"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0C3432" w:rsidRPr="008E7E3B" w14:paraId="1A46F972" w14:textId="40CDC0B4" w:rsidTr="000C3432">
        <w:tc>
          <w:tcPr>
            <w:tcW w:w="1523" w:type="dxa"/>
          </w:tcPr>
          <w:p w14:paraId="7854EE4E" w14:textId="14FEF768" w:rsidR="000C3432" w:rsidRPr="008E7E3B" w:rsidRDefault="000C3432" w:rsidP="000C3432">
            <w:pPr>
              <w:rPr>
                <w:rFonts w:ascii="Arial" w:hAnsi="Arial" w:cs="Arial"/>
                <w:sz w:val="20"/>
                <w:szCs w:val="20"/>
                <w:lang w:val="en-GB"/>
              </w:rPr>
            </w:pPr>
            <w:r w:rsidRPr="00DF4328">
              <w:t>Streptomyces phage Picard</w:t>
            </w:r>
          </w:p>
        </w:tc>
        <w:tc>
          <w:tcPr>
            <w:tcW w:w="1510" w:type="dxa"/>
            <w:vAlign w:val="center"/>
          </w:tcPr>
          <w:p w14:paraId="6D4713A7" w14:textId="589ADD25" w:rsidR="000C3432" w:rsidRPr="00CD7D0F" w:rsidRDefault="000C3432" w:rsidP="000C3432">
            <w:pPr>
              <w:rPr>
                <w:rFonts w:ascii="Arial" w:hAnsi="Arial" w:cs="Arial"/>
                <w:sz w:val="20"/>
                <w:szCs w:val="20"/>
                <w:lang w:val="en-GB"/>
              </w:rPr>
            </w:pPr>
          </w:p>
        </w:tc>
        <w:tc>
          <w:tcPr>
            <w:tcW w:w="1463" w:type="dxa"/>
            <w:vAlign w:val="center"/>
          </w:tcPr>
          <w:p w14:paraId="5AC9EE78" w14:textId="6AF3FEF7" w:rsidR="000C3432" w:rsidRPr="00CD7D0F" w:rsidRDefault="00650A07" w:rsidP="000C3432">
            <w:pPr>
              <w:rPr>
                <w:rFonts w:ascii="Arial" w:hAnsi="Arial" w:cs="Arial"/>
                <w:sz w:val="20"/>
                <w:szCs w:val="20"/>
                <w:lang w:val="en-GB"/>
              </w:rPr>
            </w:pPr>
            <w:hyperlink r:id="rId13" w:tgtFrame="_blank" w:history="1">
              <w:r w:rsidR="000C3432">
                <w:rPr>
                  <w:rStyle w:val="Hyperlink"/>
                </w:rPr>
                <w:t>KY092480.1</w:t>
              </w:r>
            </w:hyperlink>
          </w:p>
        </w:tc>
        <w:tc>
          <w:tcPr>
            <w:tcW w:w="756" w:type="dxa"/>
            <w:vAlign w:val="center"/>
          </w:tcPr>
          <w:p w14:paraId="0FCE54BA" w14:textId="2D89291E" w:rsidR="000C3432" w:rsidRPr="00CD7D0F" w:rsidRDefault="000C3432" w:rsidP="000C3432">
            <w:pPr>
              <w:rPr>
                <w:rFonts w:ascii="Arial" w:hAnsi="Arial" w:cs="Arial"/>
                <w:sz w:val="20"/>
                <w:szCs w:val="20"/>
                <w:lang w:val="en-GB"/>
              </w:rPr>
            </w:pPr>
            <w:r>
              <w:t>39.52</w:t>
            </w:r>
          </w:p>
        </w:tc>
        <w:tc>
          <w:tcPr>
            <w:tcW w:w="694" w:type="dxa"/>
            <w:vAlign w:val="center"/>
          </w:tcPr>
          <w:p w14:paraId="799522F5" w14:textId="01FB2038" w:rsidR="000C3432" w:rsidRPr="00CD7D0F" w:rsidRDefault="000C3432" w:rsidP="000C3432">
            <w:pPr>
              <w:rPr>
                <w:rFonts w:ascii="Arial" w:hAnsi="Arial" w:cs="Arial"/>
                <w:sz w:val="20"/>
                <w:szCs w:val="20"/>
                <w:lang w:val="en-GB"/>
              </w:rPr>
            </w:pPr>
            <w:r>
              <w:t>72.6</w:t>
            </w:r>
          </w:p>
        </w:tc>
        <w:tc>
          <w:tcPr>
            <w:tcW w:w="850" w:type="dxa"/>
            <w:vAlign w:val="center"/>
          </w:tcPr>
          <w:p w14:paraId="696B0477" w14:textId="1A0FC04A" w:rsidR="000C3432" w:rsidRPr="00CD7D0F" w:rsidRDefault="000C3432" w:rsidP="000C3432">
            <w:pPr>
              <w:rPr>
                <w:rFonts w:ascii="Arial" w:hAnsi="Arial" w:cs="Arial"/>
                <w:sz w:val="20"/>
                <w:szCs w:val="20"/>
                <w:lang w:val="en-GB"/>
              </w:rPr>
            </w:pPr>
            <w:r>
              <w:t>56</w:t>
            </w:r>
          </w:p>
        </w:tc>
        <w:tc>
          <w:tcPr>
            <w:tcW w:w="694" w:type="dxa"/>
            <w:vAlign w:val="center"/>
          </w:tcPr>
          <w:p w14:paraId="499745FC" w14:textId="69509659" w:rsidR="000C3432" w:rsidRPr="00CD7D0F" w:rsidRDefault="000C3432" w:rsidP="000C3432">
            <w:pPr>
              <w:rPr>
                <w:rFonts w:ascii="Arial" w:hAnsi="Arial" w:cs="Arial"/>
                <w:sz w:val="20"/>
                <w:szCs w:val="20"/>
                <w:lang w:val="en-GB"/>
              </w:rPr>
            </w:pPr>
            <w:r>
              <w:rPr>
                <w:rFonts w:ascii="Arial" w:hAnsi="Arial" w:cs="Arial"/>
                <w:sz w:val="20"/>
                <w:szCs w:val="20"/>
                <w:lang w:val="en-GB"/>
              </w:rPr>
              <w:t>0</w:t>
            </w:r>
          </w:p>
        </w:tc>
      </w:tr>
    </w:tbl>
    <w:p w14:paraId="1B77B2DD" w14:textId="06702B8C" w:rsidR="000C3432" w:rsidRDefault="000C3432" w:rsidP="00DA2DAB">
      <w:pPr>
        <w:rPr>
          <w:rFonts w:ascii="Arial" w:hAnsi="Arial" w:cs="Arial"/>
          <w:b/>
          <w:sz w:val="20"/>
          <w:szCs w:val="20"/>
          <w:lang w:val="en-GB"/>
        </w:rPr>
      </w:pPr>
      <w:r w:rsidRPr="000C3432">
        <w:rPr>
          <w:rFonts w:ascii="Arial" w:hAnsi="Arial" w:cs="Arial"/>
          <w:b/>
          <w:sz w:val="20"/>
          <w:szCs w:val="20"/>
          <w:lang w:val="en-GB"/>
        </w:rPr>
        <w:t xml:space="preserve">Streptomyces phage </w:t>
      </w:r>
      <w:proofErr w:type="spellStart"/>
      <w:r w:rsidRPr="000C3432">
        <w:rPr>
          <w:rFonts w:ascii="Arial" w:hAnsi="Arial" w:cs="Arial"/>
          <w:b/>
          <w:sz w:val="20"/>
          <w:szCs w:val="20"/>
          <w:lang w:val="en-GB"/>
        </w:rPr>
        <w:t>Mojorita</w:t>
      </w:r>
      <w:proofErr w:type="spellEnd"/>
      <w:r w:rsidRPr="000C3432">
        <w:rPr>
          <w:rFonts w:ascii="Arial" w:hAnsi="Arial" w:cs="Arial"/>
          <w:b/>
          <w:sz w:val="20"/>
          <w:szCs w:val="20"/>
          <w:lang w:val="en-GB"/>
        </w:rPr>
        <w:t xml:space="preserve"> should be considered a strain of Streptomyces phage Picard</w:t>
      </w:r>
    </w:p>
    <w:p w14:paraId="18435C2C" w14:textId="77777777" w:rsidR="000C3432" w:rsidRPr="008C498B" w:rsidRDefault="000C3432" w:rsidP="00DA2DAB">
      <w:pPr>
        <w:rPr>
          <w:rFonts w:ascii="Arial" w:hAnsi="Arial" w:cs="Arial"/>
          <w:sz w:val="20"/>
          <w:szCs w:val="20"/>
          <w:lang w:val="en-GB"/>
        </w:rPr>
      </w:pPr>
    </w:p>
    <w:p w14:paraId="0D1AE431" w14:textId="7C01D0F9" w:rsidR="00D05F39" w:rsidRDefault="00DA2DAB" w:rsidP="00D05F39">
      <w:pPr>
        <w:rPr>
          <w:rFonts w:ascii="Arial" w:hAnsi="Arial" w:cs="Arial"/>
          <w:sz w:val="20"/>
          <w:szCs w:val="20"/>
          <w:lang w:val="en-GB"/>
        </w:rPr>
      </w:pPr>
      <w:r>
        <w:rPr>
          <w:rFonts w:ascii="Arial" w:hAnsi="Arial" w:cs="Arial"/>
          <w:b/>
          <w:color w:val="0000FF"/>
          <w:sz w:val="20"/>
          <w:szCs w:val="20"/>
          <w:lang w:val="en-GB"/>
        </w:rPr>
        <w:t xml:space="preserve">BLASTN homologs:  </w:t>
      </w:r>
      <w:r w:rsidR="00D05F39">
        <w:rPr>
          <w:rFonts w:ascii="Arial" w:hAnsi="Arial" w:cs="Arial"/>
          <w:sz w:val="20"/>
          <w:szCs w:val="20"/>
          <w:lang w:val="en-GB"/>
        </w:rPr>
        <w:t xml:space="preserve">The next most closely related phage is </w:t>
      </w:r>
      <w:r w:rsidR="00D05F39" w:rsidRPr="00511E60">
        <w:rPr>
          <w:rFonts w:ascii="Arial" w:hAnsi="Arial" w:cs="Arial"/>
          <w:sz w:val="20"/>
          <w:szCs w:val="20"/>
          <w:lang w:val="en-GB"/>
        </w:rPr>
        <w:t xml:space="preserve">Streptomyces phage </w:t>
      </w:r>
      <w:r w:rsidR="00D05F39">
        <w:rPr>
          <w:rFonts w:ascii="Arial" w:hAnsi="Arial" w:cs="Arial"/>
          <w:sz w:val="20"/>
          <w:szCs w:val="20"/>
          <w:lang w:val="en-GB"/>
        </w:rPr>
        <w:t>SV1 which shares 70.1% identity with Picard [1-3]. BLASTN tree</w:t>
      </w:r>
      <w:proofErr w:type="gramStart"/>
      <w:r w:rsidR="00D05F39">
        <w:rPr>
          <w:rFonts w:ascii="Arial" w:hAnsi="Arial" w:cs="Arial"/>
          <w:sz w:val="20"/>
          <w:szCs w:val="20"/>
          <w:lang w:val="en-GB"/>
        </w:rPr>
        <w:t>:  “</w:t>
      </w:r>
      <w:proofErr w:type="gramEnd"/>
      <w:r w:rsidR="00D05F39"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D05F39">
        <w:rPr>
          <w:rFonts w:ascii="Arial" w:hAnsi="Arial" w:cs="Arial"/>
          <w:sz w:val="20"/>
          <w:szCs w:val="20"/>
          <w:lang w:val="en-GB"/>
        </w:rPr>
        <w:t>”</w:t>
      </w:r>
    </w:p>
    <w:p w14:paraId="5BB0D71C" w14:textId="77777777" w:rsidR="00D05F39" w:rsidRDefault="00D05F39" w:rsidP="00D05F39">
      <w:pPr>
        <w:rPr>
          <w:rFonts w:ascii="Arial" w:hAnsi="Arial" w:cs="Arial"/>
          <w:sz w:val="20"/>
          <w:szCs w:val="20"/>
          <w:lang w:val="en-GB"/>
        </w:rPr>
      </w:pPr>
    </w:p>
    <w:p w14:paraId="2A392690" w14:textId="77777777" w:rsidR="00D05F39" w:rsidRDefault="00D05F39" w:rsidP="00D05F39">
      <w:pPr>
        <w:jc w:val="center"/>
        <w:rPr>
          <w:rFonts w:ascii="Arial" w:hAnsi="Arial" w:cs="Arial"/>
          <w:sz w:val="20"/>
          <w:szCs w:val="20"/>
          <w:lang w:val="en-GB"/>
        </w:rPr>
      </w:pPr>
      <w:r>
        <w:rPr>
          <w:rFonts w:ascii="Arial" w:hAnsi="Arial" w:cs="Arial"/>
          <w:noProof/>
          <w:sz w:val="20"/>
          <w:szCs w:val="20"/>
          <w:lang w:val="en-GB"/>
        </w:rPr>
        <w:drawing>
          <wp:inline distT="0" distB="0" distL="0" distR="0" wp14:anchorId="4317E9E3" wp14:editId="07747585">
            <wp:extent cx="4436623" cy="2673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 joining tree.tif"/>
                    <pic:cNvPicPr/>
                  </pic:nvPicPr>
                  <pic:blipFill>
                    <a:blip r:embed="rId14"/>
                    <a:stretch>
                      <a:fillRect/>
                    </a:stretch>
                  </pic:blipFill>
                  <pic:spPr>
                    <a:xfrm>
                      <a:off x="0" y="0"/>
                      <a:ext cx="4452586" cy="2682969"/>
                    </a:xfrm>
                    <a:prstGeom prst="rect">
                      <a:avLst/>
                    </a:prstGeom>
                  </pic:spPr>
                </pic:pic>
              </a:graphicData>
            </a:graphic>
          </wp:inline>
        </w:drawing>
      </w:r>
    </w:p>
    <w:p w14:paraId="6D893089" w14:textId="77777777" w:rsidR="00D05F39" w:rsidRDefault="00D05F39" w:rsidP="00D05F39">
      <w:pPr>
        <w:rPr>
          <w:rFonts w:ascii="Arial" w:hAnsi="Arial" w:cs="Arial"/>
          <w:sz w:val="20"/>
          <w:szCs w:val="20"/>
          <w:lang w:val="en-GB"/>
        </w:rPr>
      </w:pPr>
    </w:p>
    <w:p w14:paraId="4381EF53" w14:textId="3997BC2D" w:rsidR="00DA2DAB" w:rsidRDefault="00DA2DAB" w:rsidP="00DA2DAB">
      <w:pPr>
        <w:rPr>
          <w:rFonts w:ascii="Arial" w:hAnsi="Arial" w:cs="Arial"/>
          <w:sz w:val="20"/>
          <w:szCs w:val="20"/>
          <w:lang w:val="en-GB"/>
        </w:rPr>
      </w:pPr>
    </w:p>
    <w:p w14:paraId="689FE2DE" w14:textId="58CF5BDA" w:rsidR="008E7DE0" w:rsidRDefault="008E7DE0" w:rsidP="00DA2DAB">
      <w:pP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2F85D60B"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DF4328">
        <w:rPr>
          <w:rFonts w:ascii="Arial" w:hAnsi="Arial" w:cs="Arial"/>
          <w:sz w:val="20"/>
          <w:szCs w:val="20"/>
          <w:lang w:val="en-GB"/>
        </w:rPr>
        <w:t>Picard</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w:t>
      </w:r>
      <w:proofErr w:type="gramStart"/>
      <w:r w:rsidR="00DF1896">
        <w:rPr>
          <w:rFonts w:ascii="Arial" w:hAnsi="Arial" w:cs="Arial"/>
          <w:sz w:val="20"/>
          <w:szCs w:val="20"/>
          <w:lang w:val="en-GB"/>
        </w:rPr>
        <w:t>9]</w:t>
      </w:r>
      <w:r w:rsidRPr="00480292">
        <w:rPr>
          <w:rFonts w:ascii="Arial" w:hAnsi="Arial" w:cs="Arial"/>
          <w:sz w:val="20"/>
          <w:szCs w:val="20"/>
          <w:lang w:val="en-GB"/>
        </w:rPr>
        <w:t>for</w:t>
      </w:r>
      <w:proofErr w:type="gramEnd"/>
      <w:r w:rsidRPr="00480292">
        <w:rPr>
          <w:rFonts w:ascii="Arial" w:hAnsi="Arial" w:cs="Arial"/>
          <w:sz w:val="20"/>
          <w:szCs w:val="20"/>
          <w:lang w:val="en-GB"/>
        </w:rPr>
        <w:t xml:space="preserve"> details."</w:t>
      </w:r>
    </w:p>
    <w:p w14:paraId="7B179FF7" w14:textId="2376C2F4" w:rsidR="00D871A1" w:rsidRDefault="00D871A1" w:rsidP="00480292">
      <w:pPr>
        <w:rPr>
          <w:rFonts w:ascii="Arial" w:hAnsi="Arial" w:cs="Arial"/>
          <w:sz w:val="20"/>
          <w:szCs w:val="20"/>
          <w:lang w:val="en-GB"/>
        </w:rPr>
      </w:pPr>
    </w:p>
    <w:p w14:paraId="219F7AD9" w14:textId="67AC4C4F" w:rsidR="00D871A1" w:rsidRDefault="002C06D2" w:rsidP="00480292">
      <w:pPr>
        <w:rPr>
          <w:rFonts w:ascii="Arial" w:hAnsi="Arial" w:cs="Arial"/>
          <w:sz w:val="20"/>
          <w:szCs w:val="20"/>
          <w:lang w:val="en-GB"/>
        </w:rPr>
      </w:pPr>
      <w:r>
        <w:rPr>
          <w:rFonts w:ascii="Arial" w:hAnsi="Arial" w:cs="Arial"/>
          <w:noProof/>
          <w:sz w:val="20"/>
          <w:szCs w:val="20"/>
          <w:lang w:val="en-GB"/>
        </w:rPr>
        <w:lastRenderedPageBreak/>
        <mc:AlternateContent>
          <mc:Choice Requires="wps">
            <w:drawing>
              <wp:anchor distT="0" distB="0" distL="114300" distR="114300" simplePos="0" relativeHeight="251659264" behindDoc="0" locked="0" layoutInCell="1" allowOverlap="1" wp14:anchorId="1BC1D0A2" wp14:editId="2A0BE9D6">
                <wp:simplePos x="0" y="0"/>
                <wp:positionH relativeFrom="margin">
                  <wp:posOffset>1809750</wp:posOffset>
                </wp:positionH>
                <wp:positionV relativeFrom="paragraph">
                  <wp:posOffset>1207770</wp:posOffset>
                </wp:positionV>
                <wp:extent cx="3803650" cy="3048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37235" id="Rectangle 5" o:spid="_x0000_s1026" style="position:absolute;margin-left:142.5pt;margin-top:95.1pt;width:299.5pt;height:2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" filled="f" strokecolor="red" strokeweight="2.25pt">
                <w10:wrap anchorx="margin"/>
              </v:rect>
            </w:pict>
          </mc:Fallback>
        </mc:AlternateContent>
      </w:r>
      <w:r w:rsidR="00DF4328">
        <w:rPr>
          <w:rFonts w:ascii="Arial" w:hAnsi="Arial" w:cs="Arial"/>
          <w:noProof/>
          <w:sz w:val="20"/>
          <w:szCs w:val="20"/>
          <w:lang w:val="en-GB"/>
        </w:rPr>
        <w:drawing>
          <wp:inline distT="0" distB="0" distL="0" distR="0" wp14:anchorId="57F86736" wp14:editId="56C4B098">
            <wp:extent cx="6007735" cy="27565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5"/>
                    <a:stretch>
                      <a:fillRect/>
                    </a:stretch>
                  </pic:blipFill>
                  <pic:spPr>
                    <a:xfrm>
                      <a:off x="0" y="0"/>
                      <a:ext cx="6007735" cy="2756535"/>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D483F" w14:textId="77777777" w:rsidR="00650A07" w:rsidRDefault="00650A07">
      <w:pPr>
        <w:pStyle w:val="Header"/>
        <w:pPrChange w:id="2" w:author=" King" w:date="2007-11-09T06:47:00Z">
          <w:pPr/>
        </w:pPrChange>
      </w:pPr>
      <w:r>
        <w:separator/>
      </w:r>
    </w:p>
  </w:endnote>
  <w:endnote w:type="continuationSeparator" w:id="0">
    <w:p w14:paraId="5B521C7B" w14:textId="77777777" w:rsidR="00650A07" w:rsidRDefault="00650A0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7CF08" w14:textId="77777777" w:rsidR="00650A07" w:rsidRDefault="00650A07">
      <w:pPr>
        <w:pStyle w:val="Header"/>
        <w:pPrChange w:id="0" w:author=" King" w:date="2007-11-09T06:47:00Z">
          <w:pPr/>
        </w:pPrChange>
      </w:pPr>
      <w:r>
        <w:separator/>
      </w:r>
    </w:p>
  </w:footnote>
  <w:footnote w:type="continuationSeparator" w:id="0">
    <w:p w14:paraId="4939DBE0" w14:textId="77777777" w:rsidR="00650A07" w:rsidRDefault="00650A0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4051"/>
    <w:rsid w:val="000315E5"/>
    <w:rsid w:val="00034DE5"/>
    <w:rsid w:val="000360CB"/>
    <w:rsid w:val="000420CB"/>
    <w:rsid w:val="0004304B"/>
    <w:rsid w:val="00057AA2"/>
    <w:rsid w:val="00072CC5"/>
    <w:rsid w:val="000759E9"/>
    <w:rsid w:val="00076F6B"/>
    <w:rsid w:val="00081A8C"/>
    <w:rsid w:val="00093DD3"/>
    <w:rsid w:val="000A6DE3"/>
    <w:rsid w:val="000A7E3F"/>
    <w:rsid w:val="000A7F1C"/>
    <w:rsid w:val="000B3132"/>
    <w:rsid w:val="000B7774"/>
    <w:rsid w:val="000C0126"/>
    <w:rsid w:val="000C32A9"/>
    <w:rsid w:val="000C3432"/>
    <w:rsid w:val="000D2F03"/>
    <w:rsid w:val="000D49BD"/>
    <w:rsid w:val="000F5890"/>
    <w:rsid w:val="000F5A87"/>
    <w:rsid w:val="00100092"/>
    <w:rsid w:val="00104A4B"/>
    <w:rsid w:val="00105925"/>
    <w:rsid w:val="0010595F"/>
    <w:rsid w:val="00114BD4"/>
    <w:rsid w:val="0012008F"/>
    <w:rsid w:val="00126C58"/>
    <w:rsid w:val="0012796D"/>
    <w:rsid w:val="001551A8"/>
    <w:rsid w:val="001578A6"/>
    <w:rsid w:val="001664DF"/>
    <w:rsid w:val="0017329D"/>
    <w:rsid w:val="00173983"/>
    <w:rsid w:val="00176B79"/>
    <w:rsid w:val="0017739A"/>
    <w:rsid w:val="001811B7"/>
    <w:rsid w:val="00185699"/>
    <w:rsid w:val="00191C02"/>
    <w:rsid w:val="001946B2"/>
    <w:rsid w:val="001C5EE1"/>
    <w:rsid w:val="001D202D"/>
    <w:rsid w:val="001E59C1"/>
    <w:rsid w:val="001E7FD5"/>
    <w:rsid w:val="001F4031"/>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9FC"/>
    <w:rsid w:val="002A7D6D"/>
    <w:rsid w:val="002B75AB"/>
    <w:rsid w:val="002C06D2"/>
    <w:rsid w:val="002E36D5"/>
    <w:rsid w:val="00300B0A"/>
    <w:rsid w:val="00304104"/>
    <w:rsid w:val="00306A5E"/>
    <w:rsid w:val="00315757"/>
    <w:rsid w:val="00315AEE"/>
    <w:rsid w:val="00342A81"/>
    <w:rsid w:val="00342D4D"/>
    <w:rsid w:val="003433D8"/>
    <w:rsid w:val="0034563C"/>
    <w:rsid w:val="0035283B"/>
    <w:rsid w:val="003538F3"/>
    <w:rsid w:val="0035546E"/>
    <w:rsid w:val="003563FA"/>
    <w:rsid w:val="003623D9"/>
    <w:rsid w:val="00364F36"/>
    <w:rsid w:val="003676E2"/>
    <w:rsid w:val="00377A06"/>
    <w:rsid w:val="003833E4"/>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55B1C"/>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50A07"/>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16650"/>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E5E03"/>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0B55"/>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62C9"/>
    <w:rsid w:val="00C80265"/>
    <w:rsid w:val="00C8175E"/>
    <w:rsid w:val="00C85E68"/>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5F39"/>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DF4328"/>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KY09248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Picar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08E88-1CD9-4840-ADCF-9055F50C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9154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2019-05-16T14:37:00Z</dcterms:created>
  <dcterms:modified xsi:type="dcterms:W3CDTF">2019-08-29T06:59:00Z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