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lang w:val="de-DE" w:eastAsia="de-DE"/>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xml:space="preserve">, AUTHORS, </w:t>
      </w:r>
      <w:proofErr w:type="spellStart"/>
      <w:r w:rsidR="00C67A98" w:rsidRPr="009320C8">
        <w:rPr>
          <w:rFonts w:ascii="Arial" w:hAnsi="Arial" w:cs="Arial"/>
          <w:b/>
          <w:color w:val="000000"/>
          <w:sz w:val="22"/>
          <w:szCs w:val="22"/>
          <w:u w:val="single"/>
        </w:rPr>
        <w:t>etc</w:t>
      </w:r>
      <w:proofErr w:type="spellEnd"/>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17AA1BB2" w:rsidR="006D1B4E" w:rsidRPr="00F0594D" w:rsidRDefault="00F0594D" w:rsidP="00F0594D">
            <w:pPr>
              <w:pStyle w:val="BodyTextIndent"/>
              <w:ind w:left="0" w:firstLine="0"/>
              <w:jc w:val="center"/>
              <w:rPr>
                <w:rFonts w:ascii="Arial" w:hAnsi="Arial" w:cs="Arial"/>
                <w:b/>
                <w:bCs/>
                <w:i/>
                <w:iCs/>
                <w:sz w:val="28"/>
                <w:szCs w:val="28"/>
              </w:rPr>
            </w:pPr>
            <w:r w:rsidRPr="00F0594D">
              <w:rPr>
                <w:rFonts w:ascii="Arial" w:hAnsi="Arial" w:cs="Arial"/>
                <w:b/>
                <w:bCs/>
                <w:i/>
                <w:iCs/>
                <w:color w:val="000000" w:themeColor="text1"/>
                <w:sz w:val="28"/>
                <w:szCs w:val="28"/>
              </w:rPr>
              <w:t>2019.075B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4E62C023" w:rsidR="00CF0A9B" w:rsidRPr="00F0594D"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F0594D" w:rsidRPr="00F0594D">
              <w:rPr>
                <w:rFonts w:ascii="Arial" w:hAnsi="Arial" w:cs="Arial"/>
                <w:bCs/>
                <w:sz w:val="22"/>
                <w:szCs w:val="22"/>
              </w:rPr>
              <w:t>Create one new genus (</w:t>
            </w:r>
            <w:proofErr w:type="spellStart"/>
            <w:r w:rsidR="00F0594D" w:rsidRPr="00F0594D">
              <w:rPr>
                <w:rFonts w:ascii="Arial" w:hAnsi="Arial" w:cs="Arial"/>
                <w:bCs/>
                <w:i/>
                <w:sz w:val="22"/>
                <w:szCs w:val="22"/>
              </w:rPr>
              <w:t>Phapecoctavirus</w:t>
            </w:r>
            <w:proofErr w:type="spellEnd"/>
            <w:r w:rsidR="00F0594D" w:rsidRPr="00F0594D">
              <w:rPr>
                <w:rFonts w:ascii="Arial" w:hAnsi="Arial" w:cs="Arial"/>
                <w:bCs/>
                <w:sz w:val="22"/>
                <w:szCs w:val="22"/>
              </w:rPr>
              <w:t xml:space="preserve">) including five new species in the family </w:t>
            </w:r>
            <w:proofErr w:type="spellStart"/>
            <w:r w:rsidR="00F0594D" w:rsidRPr="00F0594D">
              <w:rPr>
                <w:rFonts w:ascii="Arial" w:hAnsi="Arial" w:cs="Arial"/>
                <w:bCs/>
                <w:i/>
                <w:sz w:val="22"/>
                <w:szCs w:val="22"/>
              </w:rPr>
              <w:t>Myoviridae</w:t>
            </w:r>
            <w:proofErr w:type="spellEnd"/>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184BE030" w:rsidR="00CF0A9B" w:rsidRDefault="00CF0A9B" w:rsidP="009650B7">
            <w:pPr>
              <w:rPr>
                <w:b/>
              </w:rPr>
            </w:pP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AF5AE4"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E5ACCDD" w14:textId="77777777" w:rsidR="00107FA8" w:rsidRPr="00F0594D" w:rsidRDefault="00107FA8" w:rsidP="00107FA8">
            <w:pPr>
              <w:pStyle w:val="BodyTextIndent"/>
              <w:ind w:left="0" w:firstLine="0"/>
              <w:rPr>
                <w:rFonts w:ascii="Arial" w:hAnsi="Arial" w:cs="Arial"/>
                <w:color w:val="000000" w:themeColor="text1"/>
                <w:sz w:val="20"/>
                <w:lang w:val="de-DE"/>
              </w:rPr>
            </w:pPr>
            <w:r w:rsidRPr="00F0594D">
              <w:rPr>
                <w:rFonts w:ascii="Arial" w:hAnsi="Arial" w:cs="Arial"/>
                <w:color w:val="000000" w:themeColor="text1"/>
                <w:sz w:val="20"/>
                <w:lang w:val="de-DE"/>
              </w:rPr>
              <w:t>Kropinski AM, Adriaenssens EM, Rohde M, Korf I, Wittmann J</w:t>
            </w:r>
          </w:p>
          <w:p w14:paraId="095C73EF" w14:textId="12551CE3" w:rsidR="00391FB5" w:rsidRPr="00F0594D" w:rsidRDefault="00391FB5" w:rsidP="00527105">
            <w:pPr>
              <w:pStyle w:val="BodyTextIndent"/>
              <w:ind w:left="0" w:firstLine="0"/>
              <w:rPr>
                <w:rFonts w:ascii="Arial" w:hAnsi="Arial" w:cs="Arial"/>
                <w:color w:val="000000" w:themeColor="text1"/>
                <w:sz w:val="20"/>
                <w:lang w:val="de-DE"/>
              </w:rPr>
            </w:pPr>
          </w:p>
        </w:tc>
        <w:tc>
          <w:tcPr>
            <w:tcW w:w="4720" w:type="dxa"/>
            <w:gridSpan w:val="2"/>
            <w:tcBorders>
              <w:top w:val="single" w:sz="4" w:space="0" w:color="auto"/>
              <w:left w:val="single" w:sz="4" w:space="0" w:color="auto"/>
              <w:bottom w:val="single" w:sz="4" w:space="0" w:color="auto"/>
              <w:right w:val="single" w:sz="4" w:space="0" w:color="auto"/>
            </w:tcBorders>
          </w:tcPr>
          <w:p w14:paraId="4CDF7E13" w14:textId="77777777" w:rsidR="00625DCD" w:rsidRPr="00F0594D" w:rsidRDefault="00625DCD" w:rsidP="00625DCD">
            <w:pPr>
              <w:jc w:val="both"/>
              <w:rPr>
                <w:rFonts w:ascii="Arial" w:hAnsi="Arial" w:cs="Arial"/>
                <w:color w:val="000000" w:themeColor="text1"/>
                <w:sz w:val="20"/>
                <w:lang w:val="de-DE"/>
              </w:rPr>
            </w:pPr>
            <w:r w:rsidRPr="00F0594D">
              <w:rPr>
                <w:rFonts w:ascii="Arial" w:hAnsi="Arial" w:cs="Arial"/>
                <w:color w:val="000000" w:themeColor="text1"/>
                <w:sz w:val="20"/>
                <w:lang w:val="de-DE"/>
              </w:rPr>
              <w:t>Phage.Canada@gmail.com;</w:t>
            </w:r>
          </w:p>
          <w:p w14:paraId="34F48F85" w14:textId="72A66DE1" w:rsidR="00625DCD" w:rsidRPr="00F0594D" w:rsidRDefault="00625DCD" w:rsidP="00625DCD">
            <w:pPr>
              <w:jc w:val="both"/>
              <w:rPr>
                <w:rFonts w:ascii="Arial" w:hAnsi="Arial" w:cs="Arial"/>
                <w:color w:val="000000" w:themeColor="text1"/>
                <w:sz w:val="20"/>
                <w:lang w:val="de-DE"/>
              </w:rPr>
            </w:pPr>
            <w:r w:rsidRPr="00F0594D">
              <w:rPr>
                <w:rFonts w:ascii="Arial" w:hAnsi="Arial" w:cs="Arial"/>
                <w:color w:val="000000" w:themeColor="text1"/>
                <w:sz w:val="20"/>
                <w:lang w:val="de-DE"/>
              </w:rPr>
              <w:t>evelien.adriaenssens@</w:t>
            </w:r>
            <w:r w:rsidR="00E02EFE" w:rsidRPr="00F0594D">
              <w:rPr>
                <w:rFonts w:ascii="Arial" w:hAnsi="Arial" w:cs="Arial"/>
                <w:color w:val="000000" w:themeColor="text1"/>
                <w:sz w:val="20"/>
                <w:lang w:val="de-DE"/>
              </w:rPr>
              <w:t>quadram.ac.uk</w:t>
            </w:r>
            <w:r w:rsidRPr="00F0594D">
              <w:rPr>
                <w:rFonts w:ascii="Arial" w:hAnsi="Arial" w:cs="Arial"/>
                <w:color w:val="000000" w:themeColor="text1"/>
                <w:sz w:val="20"/>
                <w:lang w:val="de-DE"/>
              </w:rPr>
              <w:t>;</w:t>
            </w:r>
            <w:r w:rsidRPr="00F0594D">
              <w:rPr>
                <w:rFonts w:ascii="Arial" w:hAnsi="Arial" w:cs="Arial"/>
                <w:color w:val="000000" w:themeColor="text1"/>
                <w:sz w:val="20"/>
                <w:lang w:val="de-DE"/>
              </w:rPr>
              <w:br/>
              <w:t>Manfred.Rohde@helmholtz-hzi.de</w:t>
            </w:r>
            <w:r w:rsidRPr="00F0594D">
              <w:rPr>
                <w:rFonts w:ascii="Arial" w:hAnsi="Arial" w:cs="Arial"/>
                <w:color w:val="000000" w:themeColor="text1"/>
                <w:sz w:val="20"/>
                <w:lang w:val="de-DE"/>
              </w:rPr>
              <w:br/>
              <w:t>ims16@dsmz.de;</w:t>
            </w:r>
          </w:p>
          <w:p w14:paraId="3AD8436F" w14:textId="2532BB62" w:rsidR="002323AB" w:rsidRPr="00F0594D" w:rsidRDefault="00625DCD" w:rsidP="00625DCD">
            <w:pPr>
              <w:jc w:val="both"/>
              <w:rPr>
                <w:rFonts w:ascii="Arial" w:hAnsi="Arial" w:cs="Arial"/>
                <w:color w:val="000000" w:themeColor="text1"/>
                <w:sz w:val="20"/>
                <w:lang w:val="de-DE"/>
              </w:rPr>
            </w:pPr>
            <w:r w:rsidRPr="00F0594D">
              <w:rPr>
                <w:rFonts w:ascii="Arial" w:hAnsi="Arial" w:cs="Arial"/>
                <w:color w:val="000000" w:themeColor="text1"/>
                <w:sz w:val="20"/>
                <w:lang w:val="de-DE"/>
              </w:rPr>
              <w:t>jow12@dsmz.de</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3F74B104" w14:textId="77777777" w:rsidR="00107FA8" w:rsidRPr="00F0594D" w:rsidRDefault="00107FA8" w:rsidP="00107FA8">
                  <w:pPr>
                    <w:spacing w:before="120" w:after="120"/>
                    <w:ind w:right="-118"/>
                    <w:rPr>
                      <w:rFonts w:ascii="Arial" w:hAnsi="Arial" w:cs="Arial"/>
                      <w:bCs/>
                      <w:sz w:val="22"/>
                      <w:szCs w:val="22"/>
                    </w:rPr>
                  </w:pPr>
                  <w:r w:rsidRPr="00F0594D">
                    <w:rPr>
                      <w:rFonts w:ascii="Arial" w:hAnsi="Arial" w:cs="Arial"/>
                      <w:bCs/>
                      <w:sz w:val="22"/>
                      <w:szCs w:val="22"/>
                    </w:rPr>
                    <w:t>University of Guelph, Canada [AMK]</w:t>
                  </w:r>
                </w:p>
                <w:p w14:paraId="7AB7B9B2" w14:textId="01945D94" w:rsidR="00107FA8" w:rsidRPr="00F0594D" w:rsidRDefault="00107FA8" w:rsidP="00107FA8">
                  <w:pPr>
                    <w:spacing w:before="120" w:after="120"/>
                    <w:ind w:right="-118"/>
                    <w:rPr>
                      <w:rFonts w:ascii="Arial" w:hAnsi="Arial" w:cs="Arial"/>
                      <w:bCs/>
                      <w:sz w:val="22"/>
                      <w:szCs w:val="22"/>
                    </w:rPr>
                  </w:pPr>
                  <w:r w:rsidRPr="00F0594D">
                    <w:rPr>
                      <w:rFonts w:ascii="Arial" w:hAnsi="Arial" w:cs="Arial"/>
                      <w:bCs/>
                      <w:sz w:val="22"/>
                      <w:szCs w:val="22"/>
                    </w:rPr>
                    <w:t>Quadram Institute</w:t>
                  </w:r>
                  <w:r w:rsidR="00E02EFE" w:rsidRPr="00F0594D">
                    <w:rPr>
                      <w:rFonts w:ascii="Arial" w:hAnsi="Arial" w:cs="Arial"/>
                      <w:bCs/>
                      <w:sz w:val="22"/>
                      <w:szCs w:val="22"/>
                    </w:rPr>
                    <w:t xml:space="preserve"> Bioscience</w:t>
                  </w:r>
                  <w:r w:rsidRPr="00F0594D">
                    <w:rPr>
                      <w:rFonts w:ascii="Arial" w:hAnsi="Arial" w:cs="Arial"/>
                      <w:bCs/>
                      <w:sz w:val="22"/>
                      <w:szCs w:val="22"/>
                    </w:rPr>
                    <w:t>, UK [EMA]</w:t>
                  </w:r>
                </w:p>
                <w:p w14:paraId="755BDA4C" w14:textId="77777777" w:rsidR="00107FA8" w:rsidRPr="00F0594D" w:rsidRDefault="00107FA8" w:rsidP="00107FA8">
                  <w:pPr>
                    <w:spacing w:before="120" w:after="120"/>
                    <w:ind w:right="-118"/>
                    <w:rPr>
                      <w:rFonts w:ascii="Arial" w:hAnsi="Arial" w:cs="Arial"/>
                      <w:bCs/>
                      <w:sz w:val="22"/>
                      <w:szCs w:val="22"/>
                    </w:rPr>
                  </w:pPr>
                  <w:r w:rsidRPr="00F0594D">
                    <w:rPr>
                      <w:rFonts w:ascii="Arial" w:hAnsi="Arial" w:cs="Arial"/>
                      <w:bCs/>
                      <w:sz w:val="22"/>
                      <w:szCs w:val="22"/>
                    </w:rPr>
                    <w:t>Helmholtz Centre for Infection Research, Germany [MR]</w:t>
                  </w:r>
                </w:p>
                <w:p w14:paraId="3A27C64A" w14:textId="2994034C" w:rsidR="00391FB5" w:rsidRDefault="00107FA8" w:rsidP="00107FA8">
                  <w:pPr>
                    <w:spacing w:before="120" w:after="120"/>
                    <w:rPr>
                      <w:rFonts w:ascii="Arial" w:hAnsi="Arial" w:cs="Arial"/>
                      <w:b/>
                    </w:rPr>
                  </w:pPr>
                  <w:r w:rsidRPr="00F0594D">
                    <w:rPr>
                      <w:rFonts w:ascii="Arial" w:hAnsi="Arial" w:cs="Arial"/>
                      <w:bCs/>
                      <w:sz w:val="22"/>
                      <w:szCs w:val="22"/>
                    </w:rPr>
                    <w:t>DSMZ, Germany [IK, JW]</w:t>
                  </w: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5323022E" w:rsidR="00CE5ECF" w:rsidRPr="00F0594D" w:rsidRDefault="00107FA8" w:rsidP="003B1954">
            <w:pPr>
              <w:pStyle w:val="BodyTextIndent"/>
              <w:ind w:left="0" w:firstLine="0"/>
              <w:rPr>
                <w:rFonts w:ascii="Arial" w:hAnsi="Arial" w:cs="Arial"/>
                <w:color w:val="000000"/>
                <w:sz w:val="22"/>
                <w:szCs w:val="22"/>
              </w:rPr>
            </w:pPr>
            <w:r w:rsidRPr="00F0594D">
              <w:rPr>
                <w:rFonts w:ascii="Arial" w:hAnsi="Arial" w:cs="Arial"/>
                <w:color w:val="000000"/>
                <w:sz w:val="22"/>
                <w:szCs w:val="22"/>
              </w:rPr>
              <w:t xml:space="preserve">Johannes Wittmann  </w:t>
            </w:r>
          </w:p>
          <w:p w14:paraId="0583AD85" w14:textId="38DEAA92" w:rsidR="00391FB5" w:rsidRPr="009320C8" w:rsidRDefault="00391FB5" w:rsidP="003B1954">
            <w:pPr>
              <w:pStyle w:val="BodyTextIndent"/>
              <w:ind w:left="0" w:firstLine="0"/>
              <w:rPr>
                <w:rFonts w:ascii="Arial" w:hAnsi="Arial" w:cs="Arial"/>
                <w:color w:val="000000"/>
              </w:rPr>
            </w:pP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9"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w:t>
            </w:r>
            <w:proofErr w:type="spellStart"/>
            <w:r w:rsidR="00F95CC4" w:rsidRPr="009320C8">
              <w:rPr>
                <w:rFonts w:ascii="Arial" w:hAnsi="Arial" w:cs="Arial"/>
                <w:color w:val="0000FF"/>
                <w:sz w:val="20"/>
              </w:rPr>
              <w:t>ssRNA</w:t>
            </w:r>
            <w:proofErr w:type="spellEnd"/>
            <w:r w:rsidR="00F95CC4" w:rsidRPr="009320C8">
              <w:rPr>
                <w:rFonts w:ascii="Arial" w:hAnsi="Arial" w:cs="Arial"/>
                <w:color w:val="0000FF"/>
                <w:sz w:val="20"/>
              </w:rPr>
              <w:t xml:space="preserve">-, </w:t>
            </w:r>
            <w:r w:rsidR="00295698" w:rsidRPr="009320C8">
              <w:rPr>
                <w:rFonts w:ascii="Arial" w:hAnsi="Arial" w:cs="Arial"/>
                <w:color w:val="0000FF"/>
                <w:sz w:val="20"/>
              </w:rPr>
              <w:t xml:space="preserve">animal </w:t>
            </w:r>
            <w:proofErr w:type="spellStart"/>
            <w:r w:rsidR="00295698" w:rsidRPr="009320C8">
              <w:rPr>
                <w:rFonts w:ascii="Arial" w:hAnsi="Arial" w:cs="Arial"/>
                <w:color w:val="0000FF"/>
                <w:sz w:val="20"/>
              </w:rPr>
              <w:t>ssRNA</w:t>
            </w:r>
            <w:proofErr w:type="spellEnd"/>
            <w:r w:rsidR="00295698" w:rsidRPr="009320C8">
              <w:rPr>
                <w:rFonts w:ascii="Arial" w:hAnsi="Arial" w:cs="Arial"/>
                <w:color w:val="0000FF"/>
                <w:sz w:val="20"/>
              </w:rPr>
              <w:t xml:space="preserve">+,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4D8A3B7B" w14:textId="77777777" w:rsidR="00E02EFE" w:rsidRDefault="00107FA8" w:rsidP="00C15EC4">
            <w:pPr>
              <w:jc w:val="both"/>
              <w:rPr>
                <w:rFonts w:ascii="Arial" w:hAnsi="Arial" w:cs="Arial"/>
                <w:b/>
              </w:rPr>
            </w:pPr>
            <w:r>
              <w:rPr>
                <w:rFonts w:ascii="Arial" w:hAnsi="Arial" w:cs="Arial"/>
                <w:b/>
              </w:rPr>
              <w:t xml:space="preserve">Bacterial and Archaeal Viruses Subcommittee  </w:t>
            </w:r>
          </w:p>
          <w:p w14:paraId="53B4813F" w14:textId="33D6ABD1" w:rsidR="00D1634C" w:rsidRPr="009320C8" w:rsidRDefault="00107FA8" w:rsidP="00C15EC4">
            <w:pPr>
              <w:jc w:val="both"/>
              <w:rPr>
                <w:rFonts w:ascii="Arial" w:hAnsi="Arial" w:cs="Arial"/>
                <w:b/>
              </w:rPr>
            </w:pPr>
            <w:proofErr w:type="spellStart"/>
            <w:r>
              <w:rPr>
                <w:rFonts w:ascii="Arial" w:hAnsi="Arial" w:cs="Arial"/>
                <w:b/>
              </w:rPr>
              <w:t>Caudovirales</w:t>
            </w:r>
            <w:proofErr w:type="spellEnd"/>
            <w:r>
              <w:rPr>
                <w:rFonts w:ascii="Arial" w:hAnsi="Arial" w:cs="Arial"/>
                <w:b/>
              </w:rPr>
              <w:t xml:space="preserve">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303CC339" w14:textId="77777777" w:rsidR="00D87539" w:rsidRPr="00BD47D7" w:rsidRDefault="00D87539" w:rsidP="00D87539">
            <w:pPr>
              <w:rPr>
                <w:rFonts w:ascii="Calibri" w:hAnsi="Calibri"/>
              </w:rPr>
            </w:pPr>
          </w:p>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03802957" w:rsidR="009F32F7" w:rsidRPr="009320C8" w:rsidRDefault="009F32F7" w:rsidP="00AF5AE4">
            <w:pPr>
              <w:spacing w:before="120"/>
              <w:rPr>
                <w:rFonts w:ascii="Arial" w:hAnsi="Arial" w:cs="Arial"/>
                <w:b/>
                <w:sz w:val="22"/>
                <w:szCs w:val="22"/>
              </w:rPr>
            </w:pPr>
            <w:r w:rsidRPr="009320C8">
              <w:rPr>
                <w:rFonts w:ascii="Arial" w:hAnsi="Arial" w:cs="Arial"/>
                <w:b/>
                <w:sz w:val="22"/>
                <w:szCs w:val="22"/>
              </w:rPr>
              <w:t>Name of accompanying Excel module:</w:t>
            </w:r>
            <w:r w:rsidR="000F4118">
              <w:rPr>
                <w:rFonts w:ascii="Arial" w:hAnsi="Arial" w:cs="Arial"/>
                <w:b/>
                <w:sz w:val="22"/>
                <w:szCs w:val="22"/>
              </w:rPr>
              <w:t xml:space="preserve"> </w:t>
            </w:r>
            <w:r w:rsidR="00F0594D" w:rsidRPr="00F0594D">
              <w:rPr>
                <w:rFonts w:ascii="Arial" w:hAnsi="Arial" w:cs="Arial"/>
                <w:bCs/>
                <w:sz w:val="22"/>
                <w:szCs w:val="22"/>
              </w:rPr>
              <w:t>2019.075B.</w:t>
            </w:r>
            <w:r w:rsidR="00624556">
              <w:rPr>
                <w:rFonts w:ascii="Arial" w:hAnsi="Arial" w:cs="Arial"/>
                <w:bCs/>
                <w:sz w:val="22"/>
                <w:szCs w:val="22"/>
              </w:rPr>
              <w:t>A</w:t>
            </w:r>
            <w:bookmarkStart w:id="4" w:name="_GoBack"/>
            <w:bookmarkEnd w:id="4"/>
            <w:r w:rsidR="00F0594D" w:rsidRPr="00F0594D">
              <w:rPr>
                <w:rFonts w:ascii="Arial" w:hAnsi="Arial" w:cs="Arial"/>
                <w:bCs/>
                <w:sz w:val="22"/>
                <w:szCs w:val="22"/>
              </w:rPr>
              <w:t>.v1.</w:t>
            </w:r>
            <w:r w:rsidR="00AF5AE4" w:rsidRPr="00F0594D">
              <w:rPr>
                <w:rFonts w:ascii="Arial" w:hAnsi="Arial" w:cs="Arial"/>
                <w:bCs/>
                <w:sz w:val="22"/>
                <w:szCs w:val="22"/>
              </w:rPr>
              <w:t>Phapecocta</w:t>
            </w:r>
            <w:r w:rsidR="000F4118" w:rsidRPr="00F0594D">
              <w:rPr>
                <w:rFonts w:ascii="Arial" w:hAnsi="Arial" w:cs="Arial"/>
                <w:bCs/>
                <w:sz w:val="22"/>
                <w:szCs w:val="22"/>
              </w:rPr>
              <w:t>virus</w:t>
            </w:r>
            <w:r w:rsidR="00F0594D" w:rsidRPr="00F0594D">
              <w:rPr>
                <w:rFonts w:ascii="Arial" w:hAnsi="Arial" w:cs="Arial"/>
                <w:bCs/>
                <w:sz w:val="22"/>
                <w:szCs w:val="22"/>
              </w:rPr>
              <w:t>_1gen</w:t>
            </w:r>
            <w:r w:rsidR="00F0594D">
              <w:rPr>
                <w:rFonts w:ascii="Arial" w:hAnsi="Arial" w:cs="Arial"/>
                <w:bCs/>
                <w:sz w:val="22"/>
                <w:szCs w:val="22"/>
              </w:rPr>
              <w:t>5</w:t>
            </w:r>
            <w:r w:rsidR="00F0594D" w:rsidRPr="00F0594D">
              <w:rPr>
                <w:rFonts w:ascii="Arial" w:hAnsi="Arial" w:cs="Arial"/>
                <w:bCs/>
                <w:sz w:val="22"/>
                <w:szCs w:val="22"/>
              </w:rPr>
              <w:t>sp.xl</w:t>
            </w:r>
            <w:r w:rsidR="00EF1566">
              <w:rPr>
                <w:rFonts w:ascii="Arial" w:hAnsi="Arial" w:cs="Arial"/>
                <w:bCs/>
                <w:sz w:val="22"/>
                <w:szCs w:val="22"/>
              </w:rPr>
              <w:t>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461"/>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w:t>
            </w:r>
            <w:proofErr w:type="spellStart"/>
            <w:r w:rsidR="00820E4D" w:rsidRPr="00820E4D">
              <w:rPr>
                <w:rFonts w:ascii="Arial" w:hAnsi="Arial"/>
                <w:color w:val="0000FF"/>
                <w:sz w:val="20"/>
              </w:rPr>
              <w:t>Neighbo</w:t>
            </w:r>
            <w:r w:rsidR="00B3178D">
              <w:rPr>
                <w:rFonts w:ascii="Arial" w:hAnsi="Arial"/>
                <w:color w:val="0000FF"/>
                <w:sz w:val="20"/>
              </w:rPr>
              <w:t>u</w:t>
            </w:r>
            <w:r w:rsidR="00820E4D" w:rsidRPr="00820E4D">
              <w:rPr>
                <w:rFonts w:ascii="Arial" w:hAnsi="Arial"/>
                <w:color w:val="0000FF"/>
                <w:sz w:val="20"/>
              </w:rPr>
              <w:t>r</w:t>
            </w:r>
            <w:proofErr w:type="spellEnd"/>
            <w:r w:rsidR="00820E4D" w:rsidRPr="00820E4D">
              <w:rPr>
                <w:rFonts w:ascii="Arial" w:hAnsi="Arial"/>
                <w:color w:val="0000FF"/>
                <w:sz w:val="20"/>
              </w:rPr>
              <w:t>-Joining,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559C304D" w:rsidR="006B2EE7"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tbl>
            <w:tblPr>
              <w:tblW w:w="9228" w:type="dxa"/>
              <w:tblLook w:val="04A0" w:firstRow="1" w:lastRow="0" w:firstColumn="1" w:lastColumn="0" w:noHBand="0" w:noVBand="1"/>
            </w:tblPr>
            <w:tblGrid>
              <w:gridCol w:w="9228"/>
            </w:tblGrid>
            <w:tr w:rsidR="00625DCD" w:rsidRPr="009320C8" w14:paraId="51E88B22" w14:textId="77777777" w:rsidTr="00435A21">
              <w:trPr>
                <w:tblHeader/>
              </w:trPr>
              <w:tc>
                <w:tcPr>
                  <w:tcW w:w="9228" w:type="dxa"/>
                </w:tcPr>
                <w:p w14:paraId="2EAA2F62" w14:textId="77777777" w:rsidR="00625DCD" w:rsidRPr="009320C8" w:rsidRDefault="00625DCD" w:rsidP="00625DCD">
                  <w:pPr>
                    <w:spacing w:after="120"/>
                    <w:rPr>
                      <w:rFonts w:ascii="Arial" w:hAnsi="Arial" w:cs="Arial"/>
                      <w:b/>
                    </w:rPr>
                  </w:pPr>
                  <w:r w:rsidRPr="009320C8">
                    <w:rPr>
                      <w:rFonts w:ascii="Arial" w:hAnsi="Arial" w:cs="Arial"/>
                      <w:b/>
                    </w:rPr>
                    <w:lastRenderedPageBreak/>
                    <w:t>References:</w:t>
                  </w:r>
                </w:p>
              </w:tc>
            </w:tr>
            <w:tr w:rsidR="00625DCD" w:rsidRPr="00C61931" w14:paraId="361F663B" w14:textId="77777777" w:rsidTr="00435A21">
              <w:trPr>
                <w:trHeight w:val="860"/>
              </w:trPr>
              <w:tc>
                <w:tcPr>
                  <w:tcW w:w="9228" w:type="dxa"/>
                  <w:tcBorders>
                    <w:top w:val="single" w:sz="8" w:space="0" w:color="auto"/>
                    <w:left w:val="single" w:sz="8" w:space="0" w:color="auto"/>
                    <w:bottom w:val="single" w:sz="8" w:space="0" w:color="auto"/>
                    <w:right w:val="single" w:sz="8" w:space="0" w:color="auto"/>
                  </w:tcBorders>
                </w:tcPr>
                <w:p w14:paraId="612E6A98" w14:textId="6EE83641" w:rsidR="00625DCD" w:rsidRPr="00FC698F" w:rsidRDefault="00625DCD" w:rsidP="00625DCD">
                  <w:pPr>
                    <w:pStyle w:val="Heading1"/>
                    <w:ind w:left="599" w:hanging="567"/>
                    <w:rPr>
                      <w:b w:val="0"/>
                      <w:sz w:val="24"/>
                      <w:szCs w:val="24"/>
                      <w:lang w:val="en-US"/>
                    </w:rPr>
                  </w:pPr>
                  <w:r w:rsidRPr="00B65070">
                    <w:rPr>
                      <w:b w:val="0"/>
                      <w:color w:val="000000"/>
                      <w:sz w:val="24"/>
                      <w:szCs w:val="24"/>
                    </w:rPr>
                    <w:t>1:</w:t>
                  </w:r>
                  <w:r w:rsidRPr="00B65070">
                    <w:rPr>
                      <w:b w:val="0"/>
                      <w:sz w:val="24"/>
                      <w:szCs w:val="24"/>
                    </w:rPr>
                    <w:t xml:space="preserve"> </w:t>
                  </w:r>
                  <w:hyperlink r:id="rId10" w:history="1">
                    <w:r w:rsidRPr="00B65070">
                      <w:rPr>
                        <w:rStyle w:val="Hyperlink"/>
                        <w:b w:val="0"/>
                        <w:color w:val="000000" w:themeColor="text1"/>
                        <w:sz w:val="24"/>
                        <w:szCs w:val="24"/>
                        <w:u w:val="none"/>
                      </w:rPr>
                      <w:t>Tsonos J</w:t>
                    </w:r>
                  </w:hyperlink>
                  <w:r w:rsidRPr="00B65070">
                    <w:rPr>
                      <w:b w:val="0"/>
                      <w:color w:val="000000" w:themeColor="text1"/>
                      <w:sz w:val="24"/>
                      <w:szCs w:val="24"/>
                    </w:rPr>
                    <w:t xml:space="preserve">, </w:t>
                  </w:r>
                  <w:hyperlink r:id="rId11" w:history="1">
                    <w:r w:rsidRPr="00B65070">
                      <w:rPr>
                        <w:rStyle w:val="Hyperlink"/>
                        <w:b w:val="0"/>
                        <w:color w:val="000000" w:themeColor="text1"/>
                        <w:sz w:val="24"/>
                        <w:szCs w:val="24"/>
                        <w:u w:val="none"/>
                      </w:rPr>
                      <w:t>Adriaenssens EM</w:t>
                    </w:r>
                  </w:hyperlink>
                  <w:r w:rsidRPr="00B65070">
                    <w:rPr>
                      <w:b w:val="0"/>
                      <w:color w:val="000000" w:themeColor="text1"/>
                      <w:sz w:val="24"/>
                      <w:szCs w:val="24"/>
                    </w:rPr>
                    <w:t xml:space="preserve">, </w:t>
                  </w:r>
                  <w:hyperlink r:id="rId12" w:history="1">
                    <w:r w:rsidRPr="00B65070">
                      <w:rPr>
                        <w:rStyle w:val="Hyperlink"/>
                        <w:b w:val="0"/>
                        <w:color w:val="000000" w:themeColor="text1"/>
                        <w:sz w:val="24"/>
                        <w:szCs w:val="24"/>
                        <w:u w:val="none"/>
                      </w:rPr>
                      <w:t>Klumpp J</w:t>
                    </w:r>
                  </w:hyperlink>
                  <w:r w:rsidRPr="00B65070">
                    <w:rPr>
                      <w:b w:val="0"/>
                      <w:color w:val="000000" w:themeColor="text1"/>
                      <w:sz w:val="24"/>
                      <w:szCs w:val="24"/>
                    </w:rPr>
                    <w:t xml:space="preserve">, </w:t>
                  </w:r>
                  <w:hyperlink r:id="rId13" w:history="1">
                    <w:r w:rsidRPr="00B65070">
                      <w:rPr>
                        <w:rStyle w:val="Hyperlink"/>
                        <w:b w:val="0"/>
                        <w:color w:val="000000" w:themeColor="text1"/>
                        <w:sz w:val="24"/>
                        <w:szCs w:val="24"/>
                        <w:u w:val="none"/>
                      </w:rPr>
                      <w:t>Hernalsteens JP</w:t>
                    </w:r>
                  </w:hyperlink>
                  <w:r w:rsidRPr="00B65070">
                    <w:rPr>
                      <w:b w:val="0"/>
                      <w:color w:val="000000" w:themeColor="text1"/>
                      <w:sz w:val="24"/>
                      <w:szCs w:val="24"/>
                    </w:rPr>
                    <w:t xml:space="preserve">, </w:t>
                  </w:r>
                  <w:hyperlink r:id="rId14" w:history="1">
                    <w:r w:rsidRPr="00B65070">
                      <w:rPr>
                        <w:rStyle w:val="Hyperlink"/>
                        <w:b w:val="0"/>
                        <w:color w:val="000000" w:themeColor="text1"/>
                        <w:sz w:val="24"/>
                        <w:szCs w:val="24"/>
                        <w:u w:val="none"/>
                      </w:rPr>
                      <w:t>Lavigne R</w:t>
                    </w:r>
                  </w:hyperlink>
                  <w:r w:rsidRPr="00B65070">
                    <w:rPr>
                      <w:b w:val="0"/>
                      <w:color w:val="000000" w:themeColor="text1"/>
                      <w:sz w:val="24"/>
                      <w:szCs w:val="24"/>
                    </w:rPr>
                    <w:t xml:space="preserve">, </w:t>
                  </w:r>
                  <w:hyperlink r:id="rId15" w:history="1">
                    <w:r w:rsidRPr="00B65070">
                      <w:rPr>
                        <w:rStyle w:val="Hyperlink"/>
                        <w:b w:val="0"/>
                        <w:color w:val="000000" w:themeColor="text1"/>
                        <w:sz w:val="24"/>
                        <w:szCs w:val="24"/>
                        <w:u w:val="none"/>
                      </w:rPr>
                      <w:t>De Greve H</w:t>
                    </w:r>
                  </w:hyperlink>
                  <w:r>
                    <w:rPr>
                      <w:rStyle w:val="Hyperlink"/>
                      <w:b w:val="0"/>
                      <w:color w:val="000000" w:themeColor="text1"/>
                      <w:sz w:val="24"/>
                      <w:szCs w:val="24"/>
                      <w:u w:val="none"/>
                    </w:rPr>
                    <w:t>.</w:t>
                  </w:r>
                  <w:r>
                    <w:rPr>
                      <w:rStyle w:val="Hyperlink"/>
                    </w:rPr>
                    <w:t xml:space="preserve"> </w:t>
                  </w:r>
                  <w:r w:rsidRPr="00B65070">
                    <w:rPr>
                      <w:b w:val="0"/>
                      <w:color w:val="000000" w:themeColor="text1"/>
                      <w:sz w:val="24"/>
                      <w:szCs w:val="24"/>
                      <w:lang w:val="en-US"/>
                    </w:rPr>
                    <w:t xml:space="preserve">Complete genome sequence of the novel Escherichia coli phage phAPEC8. </w:t>
                  </w:r>
                  <w:hyperlink r:id="rId16" w:tooltip="Journal of virology." w:history="1">
                    <w:r w:rsidRPr="00FC698F">
                      <w:rPr>
                        <w:rStyle w:val="Hyperlink"/>
                        <w:b w:val="0"/>
                        <w:color w:val="000000" w:themeColor="text1"/>
                        <w:sz w:val="24"/>
                        <w:szCs w:val="24"/>
                        <w:u w:val="none"/>
                        <w:lang w:val="en-US"/>
                      </w:rPr>
                      <w:t xml:space="preserve">J </w:t>
                    </w:r>
                    <w:proofErr w:type="spellStart"/>
                    <w:r w:rsidRPr="00FC698F">
                      <w:rPr>
                        <w:rStyle w:val="Hyperlink"/>
                        <w:b w:val="0"/>
                        <w:color w:val="000000" w:themeColor="text1"/>
                        <w:sz w:val="24"/>
                        <w:szCs w:val="24"/>
                        <w:u w:val="none"/>
                        <w:lang w:val="en-US"/>
                      </w:rPr>
                      <w:t>Virol</w:t>
                    </w:r>
                    <w:proofErr w:type="spellEnd"/>
                    <w:r w:rsidRPr="00FC698F">
                      <w:rPr>
                        <w:rStyle w:val="Hyperlink"/>
                        <w:b w:val="0"/>
                        <w:color w:val="000000" w:themeColor="text1"/>
                        <w:sz w:val="24"/>
                        <w:szCs w:val="24"/>
                        <w:u w:val="none"/>
                        <w:lang w:val="en-US"/>
                      </w:rPr>
                      <w:t>.</w:t>
                    </w:r>
                  </w:hyperlink>
                  <w:r w:rsidRPr="00FC698F">
                    <w:rPr>
                      <w:b w:val="0"/>
                      <w:color w:val="000000" w:themeColor="text1"/>
                      <w:sz w:val="24"/>
                      <w:szCs w:val="24"/>
                      <w:lang w:val="en-US"/>
                    </w:rPr>
                    <w:t xml:space="preserve"> </w:t>
                  </w:r>
                  <w:r w:rsidRPr="00FC698F">
                    <w:rPr>
                      <w:b w:val="0"/>
                      <w:sz w:val="24"/>
                      <w:szCs w:val="24"/>
                      <w:lang w:val="en-US"/>
                    </w:rPr>
                    <w:t>2012;</w:t>
                  </w:r>
                  <w:r>
                    <w:rPr>
                      <w:b w:val="0"/>
                      <w:sz w:val="24"/>
                      <w:szCs w:val="24"/>
                      <w:lang w:val="en-US"/>
                    </w:rPr>
                    <w:t xml:space="preserve"> </w:t>
                  </w:r>
                  <w:r w:rsidRPr="00FC698F">
                    <w:rPr>
                      <w:b w:val="0"/>
                      <w:sz w:val="24"/>
                      <w:szCs w:val="24"/>
                      <w:lang w:val="en-US"/>
                    </w:rPr>
                    <w:t>86(23):13117-8.</w:t>
                  </w:r>
                </w:p>
                <w:p w14:paraId="4CBC41DA" w14:textId="77777777" w:rsidR="00625DCD" w:rsidRPr="00FC698F" w:rsidRDefault="00625DCD" w:rsidP="00625DCD">
                  <w:pPr>
                    <w:pStyle w:val="Heading1"/>
                    <w:ind w:left="599" w:hanging="567"/>
                    <w:rPr>
                      <w:rStyle w:val="cit"/>
                      <w:b w:val="0"/>
                      <w:color w:val="000000" w:themeColor="text1"/>
                      <w:sz w:val="24"/>
                      <w:szCs w:val="24"/>
                      <w:lang w:val="en-US"/>
                    </w:rPr>
                  </w:pPr>
                  <w:r w:rsidRPr="00B65070">
                    <w:rPr>
                      <w:b w:val="0"/>
                      <w:color w:val="000000"/>
                      <w:sz w:val="24"/>
                      <w:szCs w:val="24"/>
                      <w:lang w:val="en-US"/>
                    </w:rPr>
                    <w:t xml:space="preserve">2: </w:t>
                  </w:r>
                  <w:hyperlink r:id="rId17" w:history="1">
                    <w:r w:rsidRPr="00B65070">
                      <w:rPr>
                        <w:rStyle w:val="Hyperlink"/>
                        <w:b w:val="0"/>
                        <w:color w:val="000000" w:themeColor="text1"/>
                        <w:sz w:val="24"/>
                        <w:szCs w:val="24"/>
                        <w:u w:val="none"/>
                        <w:lang w:val="en-US"/>
                      </w:rPr>
                      <w:t xml:space="preserve"> Meier-Kolthoff</w:t>
                    </w:r>
                  </w:hyperlink>
                  <w:r w:rsidRPr="00B65070">
                    <w:rPr>
                      <w:b w:val="0"/>
                      <w:color w:val="000000" w:themeColor="text1"/>
                      <w:sz w:val="24"/>
                      <w:szCs w:val="24"/>
                      <w:lang w:val="en-US"/>
                    </w:rPr>
                    <w:t xml:space="preserve"> JP, </w:t>
                  </w:r>
                  <w:proofErr w:type="spellStart"/>
                  <w:r w:rsidRPr="00B65070">
                    <w:rPr>
                      <w:b w:val="0"/>
                      <w:color w:val="000000" w:themeColor="text1"/>
                      <w:sz w:val="24"/>
                      <w:szCs w:val="24"/>
                      <w:lang w:val="en-US"/>
                    </w:rPr>
                    <w:t>Goeker</w:t>
                  </w:r>
                  <w:proofErr w:type="spellEnd"/>
                  <w:r w:rsidRPr="00B65070">
                    <w:rPr>
                      <w:b w:val="0"/>
                      <w:color w:val="000000" w:themeColor="text1"/>
                      <w:sz w:val="24"/>
                      <w:szCs w:val="24"/>
                      <w:lang w:val="en-US"/>
                    </w:rPr>
                    <w:t xml:space="preserve"> M. VICTOR: genome-based phylogeny and classification of prokaryotic viruses. </w:t>
                  </w:r>
                  <w:hyperlink r:id="rId18" w:history="1">
                    <w:r w:rsidRPr="00FC698F">
                      <w:rPr>
                        <w:rStyle w:val="Hyperlink"/>
                        <w:b w:val="0"/>
                        <w:color w:val="000000" w:themeColor="text1"/>
                        <w:sz w:val="24"/>
                        <w:szCs w:val="24"/>
                        <w:u w:val="none"/>
                        <w:lang w:val="en-US"/>
                      </w:rPr>
                      <w:t>Bioinformatics</w:t>
                    </w:r>
                  </w:hyperlink>
                  <w:r w:rsidRPr="00FC698F">
                    <w:rPr>
                      <w:rStyle w:val="cit"/>
                      <w:b w:val="0"/>
                      <w:color w:val="000000" w:themeColor="text1"/>
                      <w:sz w:val="24"/>
                      <w:szCs w:val="24"/>
                      <w:lang w:val="en-US"/>
                    </w:rPr>
                    <w:t xml:space="preserve">. 2017; 33(21): 3396–3404. </w:t>
                  </w:r>
                </w:p>
                <w:p w14:paraId="6D3732F7" w14:textId="4896374B" w:rsidR="00625DCD" w:rsidRDefault="00625DCD" w:rsidP="00625DCD">
                  <w:pPr>
                    <w:pStyle w:val="BodyTextIndent"/>
                    <w:ind w:left="599" w:hanging="567"/>
                    <w:rPr>
                      <w:rStyle w:val="cit"/>
                      <w:rFonts w:ascii="Times New Roman" w:hAnsi="Times New Roman"/>
                      <w:color w:val="000000" w:themeColor="text1"/>
                      <w:szCs w:val="24"/>
                    </w:rPr>
                  </w:pPr>
                  <w:r w:rsidRPr="00B65070">
                    <w:rPr>
                      <w:rStyle w:val="cit"/>
                      <w:rFonts w:ascii="Times New Roman" w:hAnsi="Times New Roman"/>
                      <w:color w:val="000000" w:themeColor="text1"/>
                      <w:szCs w:val="24"/>
                    </w:rPr>
                    <w:t xml:space="preserve">3: Korf IHE, Meier-Kolthoff JP, </w:t>
                  </w:r>
                  <w:proofErr w:type="spellStart"/>
                  <w:r w:rsidRPr="00B65070">
                    <w:rPr>
                      <w:rStyle w:val="cit"/>
                      <w:rFonts w:ascii="Times New Roman" w:hAnsi="Times New Roman"/>
                      <w:color w:val="000000" w:themeColor="text1"/>
                      <w:szCs w:val="24"/>
                    </w:rPr>
                    <w:t>Adriaenssens</w:t>
                  </w:r>
                  <w:proofErr w:type="spellEnd"/>
                  <w:r w:rsidRPr="00B65070">
                    <w:rPr>
                      <w:rStyle w:val="cit"/>
                      <w:rFonts w:ascii="Times New Roman" w:hAnsi="Times New Roman"/>
                      <w:color w:val="000000" w:themeColor="text1"/>
                      <w:szCs w:val="24"/>
                    </w:rPr>
                    <w:t xml:space="preserve"> E, </w:t>
                  </w:r>
                  <w:proofErr w:type="spellStart"/>
                  <w:r w:rsidRPr="00B65070">
                    <w:rPr>
                      <w:rStyle w:val="cit"/>
                      <w:rFonts w:ascii="Times New Roman" w:hAnsi="Times New Roman"/>
                      <w:color w:val="000000" w:themeColor="text1"/>
                      <w:szCs w:val="24"/>
                    </w:rPr>
                    <w:t>Kropinski</w:t>
                  </w:r>
                  <w:proofErr w:type="spellEnd"/>
                  <w:r w:rsidRPr="00B65070">
                    <w:rPr>
                      <w:rStyle w:val="cit"/>
                      <w:rFonts w:ascii="Times New Roman" w:hAnsi="Times New Roman"/>
                      <w:color w:val="000000" w:themeColor="text1"/>
                      <w:szCs w:val="24"/>
                    </w:rPr>
                    <w:t xml:space="preserve"> AM, </w:t>
                  </w:r>
                  <w:proofErr w:type="spellStart"/>
                  <w:r w:rsidRPr="00B65070">
                    <w:rPr>
                      <w:rStyle w:val="cit"/>
                      <w:rFonts w:ascii="Times New Roman" w:hAnsi="Times New Roman"/>
                      <w:color w:val="000000" w:themeColor="text1"/>
                      <w:szCs w:val="24"/>
                    </w:rPr>
                    <w:t>Nimtz</w:t>
                  </w:r>
                  <w:proofErr w:type="spellEnd"/>
                  <w:r w:rsidRPr="00B65070">
                    <w:rPr>
                      <w:rStyle w:val="cit"/>
                      <w:rFonts w:ascii="Times New Roman" w:hAnsi="Times New Roman"/>
                      <w:color w:val="000000" w:themeColor="text1"/>
                      <w:szCs w:val="24"/>
                    </w:rPr>
                    <w:t xml:space="preserve"> M, Rohde M, van </w:t>
                  </w:r>
                  <w:proofErr w:type="spellStart"/>
                  <w:r w:rsidRPr="00B65070">
                    <w:rPr>
                      <w:rStyle w:val="cit"/>
                      <w:rFonts w:ascii="Times New Roman" w:hAnsi="Times New Roman"/>
                      <w:color w:val="000000" w:themeColor="text1"/>
                      <w:szCs w:val="24"/>
                    </w:rPr>
                    <w:t>Raaij</w:t>
                  </w:r>
                  <w:proofErr w:type="spellEnd"/>
                  <w:r w:rsidRPr="00B65070">
                    <w:rPr>
                      <w:rStyle w:val="cit"/>
                      <w:rFonts w:ascii="Times New Roman" w:hAnsi="Times New Roman"/>
                      <w:color w:val="000000" w:themeColor="text1"/>
                      <w:szCs w:val="24"/>
                    </w:rPr>
                    <w:t xml:space="preserve"> M, Wittmann J. Still something to discover – novel insights into Escherichia coli phage diversity and taxonomy. Viruses. Under review.</w:t>
                  </w:r>
                </w:p>
                <w:p w14:paraId="45D40652" w14:textId="72035BF7" w:rsidR="00286E90" w:rsidRDefault="00286E90" w:rsidP="00625DCD">
                  <w:pPr>
                    <w:pStyle w:val="BodyTextIndent"/>
                    <w:ind w:left="599" w:hanging="567"/>
                    <w:rPr>
                      <w:rStyle w:val="cit"/>
                      <w:rFonts w:ascii="Times New Roman" w:hAnsi="Times New Roman"/>
                      <w:color w:val="000000" w:themeColor="text1"/>
                      <w:szCs w:val="24"/>
                    </w:rPr>
                  </w:pPr>
                </w:p>
                <w:p w14:paraId="05EC0D51" w14:textId="35612595" w:rsidR="00286E90" w:rsidRDefault="00286E90" w:rsidP="00625DCD">
                  <w:pPr>
                    <w:pStyle w:val="BodyTextIndent"/>
                    <w:ind w:left="599" w:hanging="567"/>
                    <w:rPr>
                      <w:rStyle w:val="cit"/>
                      <w:rFonts w:ascii="Times New Roman" w:hAnsi="Times New Roman"/>
                      <w:color w:val="000000" w:themeColor="text1"/>
                      <w:szCs w:val="24"/>
                    </w:rPr>
                  </w:pPr>
                  <w:r>
                    <w:rPr>
                      <w:rStyle w:val="cit"/>
                      <w:rFonts w:ascii="Times New Roman" w:hAnsi="Times New Roman"/>
                      <w:color w:val="000000" w:themeColor="text1"/>
                      <w:szCs w:val="24"/>
                    </w:rPr>
                    <w:t xml:space="preserve">4. </w:t>
                  </w:r>
                  <w:r w:rsidRPr="00286E90">
                    <w:rPr>
                      <w:rStyle w:val="cit"/>
                      <w:rFonts w:ascii="Times New Roman" w:hAnsi="Times New Roman"/>
                      <w:color w:val="000000" w:themeColor="text1"/>
                      <w:szCs w:val="24"/>
                    </w:rPr>
                    <w:t xml:space="preserve">Lowe, T.M. and Chan, P.P. (2016) </w:t>
                  </w:r>
                  <w:proofErr w:type="spellStart"/>
                  <w:r w:rsidRPr="00286E90">
                    <w:rPr>
                      <w:rStyle w:val="cit"/>
                      <w:rFonts w:ascii="Times New Roman" w:hAnsi="Times New Roman"/>
                      <w:color w:val="000000" w:themeColor="text1"/>
                      <w:szCs w:val="24"/>
                    </w:rPr>
                    <w:t>tRNAscan</w:t>
                  </w:r>
                  <w:proofErr w:type="spellEnd"/>
                  <w:r w:rsidRPr="00286E90">
                    <w:rPr>
                      <w:rStyle w:val="cit"/>
                      <w:rFonts w:ascii="Times New Roman" w:hAnsi="Times New Roman"/>
                      <w:color w:val="000000" w:themeColor="text1"/>
                      <w:szCs w:val="24"/>
                    </w:rPr>
                    <w:t xml:space="preserve">-SE On-line: Search and Contextual Analysis of Transfer RNA Genes. </w:t>
                  </w:r>
                  <w:proofErr w:type="spellStart"/>
                  <w:r w:rsidRPr="00286E90">
                    <w:rPr>
                      <w:rStyle w:val="cit"/>
                      <w:rFonts w:ascii="Times New Roman" w:hAnsi="Times New Roman"/>
                      <w:color w:val="000000" w:themeColor="text1"/>
                      <w:szCs w:val="24"/>
                    </w:rPr>
                    <w:t>Nucl</w:t>
                  </w:r>
                  <w:proofErr w:type="spellEnd"/>
                  <w:r w:rsidRPr="00286E90">
                    <w:rPr>
                      <w:rStyle w:val="cit"/>
                      <w:rFonts w:ascii="Times New Roman" w:hAnsi="Times New Roman"/>
                      <w:color w:val="000000" w:themeColor="text1"/>
                      <w:szCs w:val="24"/>
                    </w:rPr>
                    <w:t>. Acids Res. 44: W54-57.</w:t>
                  </w:r>
                </w:p>
                <w:p w14:paraId="6AEB881D" w14:textId="68D1A935" w:rsidR="004737F0" w:rsidRDefault="004737F0" w:rsidP="00625DCD">
                  <w:pPr>
                    <w:pStyle w:val="BodyTextIndent"/>
                    <w:ind w:left="599" w:hanging="567"/>
                    <w:rPr>
                      <w:rStyle w:val="cit"/>
                      <w:rFonts w:ascii="Times New Roman" w:hAnsi="Times New Roman"/>
                      <w:color w:val="000000" w:themeColor="text1"/>
                      <w:szCs w:val="24"/>
                    </w:rPr>
                  </w:pPr>
                </w:p>
                <w:p w14:paraId="2842DA57" w14:textId="512406F2" w:rsidR="004737F0" w:rsidRPr="00DF1896" w:rsidRDefault="004737F0" w:rsidP="004737F0">
                  <w:pPr>
                    <w:pStyle w:val="BodyTextIndent"/>
                    <w:ind w:left="567" w:hanging="567"/>
                    <w:rPr>
                      <w:rFonts w:ascii="Times New Roman" w:hAnsi="Times New Roman"/>
                      <w:color w:val="000000"/>
                    </w:rPr>
                  </w:pPr>
                  <w:r>
                    <w:rPr>
                      <w:rFonts w:ascii="Times New Roman" w:hAnsi="Times New Roman"/>
                      <w:color w:val="000000"/>
                    </w:rPr>
                    <w:t>5.</w:t>
                  </w:r>
                  <w:r w:rsidRPr="00DF1896">
                    <w:rPr>
                      <w:rFonts w:ascii="Times New Roman" w:hAnsi="Times New Roman"/>
                      <w:color w:val="000000"/>
                    </w:rPr>
                    <w:t xml:space="preserve"> Sayers EW, </w:t>
                  </w:r>
                  <w:proofErr w:type="spellStart"/>
                  <w:r w:rsidRPr="00DF1896">
                    <w:rPr>
                      <w:rFonts w:ascii="Times New Roman" w:hAnsi="Times New Roman"/>
                      <w:color w:val="000000"/>
                    </w:rPr>
                    <w:t>Agarwala</w:t>
                  </w:r>
                  <w:proofErr w:type="spellEnd"/>
                  <w:r w:rsidRPr="00DF1896">
                    <w:rPr>
                      <w:rFonts w:ascii="Times New Roman" w:hAnsi="Times New Roman"/>
                      <w:color w:val="000000"/>
                    </w:rPr>
                    <w:t xml:space="preserve"> R, Bolton EE, </w:t>
                  </w:r>
                  <w:proofErr w:type="spellStart"/>
                  <w:r w:rsidRPr="00DF1896">
                    <w:rPr>
                      <w:rFonts w:ascii="Times New Roman" w:hAnsi="Times New Roman"/>
                      <w:color w:val="000000"/>
                    </w:rPr>
                    <w:t>Brister</w:t>
                  </w:r>
                  <w:proofErr w:type="spellEnd"/>
                  <w:r w:rsidRPr="00DF1896">
                    <w:rPr>
                      <w:rFonts w:ascii="Times New Roman" w:hAnsi="Times New Roman"/>
                      <w:color w:val="000000"/>
                    </w:rPr>
                    <w:t xml:space="preserve"> JR, </w:t>
                  </w:r>
                  <w:proofErr w:type="spellStart"/>
                  <w:r w:rsidRPr="00DF1896">
                    <w:rPr>
                      <w:rFonts w:ascii="Times New Roman" w:hAnsi="Times New Roman"/>
                      <w:color w:val="000000"/>
                    </w:rPr>
                    <w:t>Canese</w:t>
                  </w:r>
                  <w:proofErr w:type="spellEnd"/>
                  <w:r w:rsidRPr="00DF1896">
                    <w:rPr>
                      <w:rFonts w:ascii="Times New Roman" w:hAnsi="Times New Roman"/>
                      <w:color w:val="000000"/>
                    </w:rPr>
                    <w:t xml:space="preserve"> K, Clark K, et al. Database resources of the National Center for Biotechnology Information. Nucleic Acids Res. 2019;47(D1</w:t>
                  </w:r>
                  <w:proofErr w:type="gramStart"/>
                  <w:r w:rsidRPr="00DF1896">
                    <w:rPr>
                      <w:rFonts w:ascii="Times New Roman" w:hAnsi="Times New Roman"/>
                      <w:color w:val="000000"/>
                    </w:rPr>
                    <w:t>):D</w:t>
                  </w:r>
                  <w:proofErr w:type="gramEnd"/>
                  <w:r w:rsidRPr="00DF1896">
                    <w:rPr>
                      <w:rFonts w:ascii="Times New Roman" w:hAnsi="Times New Roman"/>
                      <w:color w:val="000000"/>
                    </w:rPr>
                    <w:t xml:space="preserve">23-D28. </w:t>
                  </w:r>
                </w:p>
                <w:p w14:paraId="27BEF6BA" w14:textId="77777777" w:rsidR="004737F0" w:rsidRPr="00DF1896" w:rsidRDefault="004737F0" w:rsidP="004737F0">
                  <w:pPr>
                    <w:pStyle w:val="BodyTextIndent"/>
                    <w:ind w:left="567" w:hanging="567"/>
                    <w:rPr>
                      <w:rFonts w:ascii="Times New Roman" w:hAnsi="Times New Roman"/>
                      <w:color w:val="000000"/>
                    </w:rPr>
                  </w:pPr>
                </w:p>
                <w:p w14:paraId="640BFD1C" w14:textId="0CA74C91" w:rsidR="004737F0" w:rsidRPr="00DF1896" w:rsidRDefault="004737F0" w:rsidP="004737F0">
                  <w:pPr>
                    <w:pStyle w:val="BodyTextIndent"/>
                    <w:ind w:left="567" w:hanging="567"/>
                    <w:rPr>
                      <w:rFonts w:ascii="Times New Roman" w:hAnsi="Times New Roman"/>
                      <w:color w:val="000000"/>
                    </w:rPr>
                  </w:pPr>
                  <w:r>
                    <w:rPr>
                      <w:rFonts w:ascii="Times New Roman" w:hAnsi="Times New Roman"/>
                      <w:color w:val="000000"/>
                    </w:rPr>
                    <w:t>6.</w:t>
                  </w:r>
                  <w:r w:rsidRPr="00DF1896">
                    <w:rPr>
                      <w:rFonts w:ascii="Times New Roman" w:hAnsi="Times New Roman"/>
                      <w:color w:val="000000"/>
                    </w:rPr>
                    <w:t xml:space="preserve"> Tolstoy I, </w:t>
                  </w:r>
                  <w:proofErr w:type="spellStart"/>
                  <w:r w:rsidRPr="00DF1896">
                    <w:rPr>
                      <w:rFonts w:ascii="Times New Roman" w:hAnsi="Times New Roman"/>
                      <w:color w:val="000000"/>
                    </w:rPr>
                    <w:t>Kropinski</w:t>
                  </w:r>
                  <w:proofErr w:type="spellEnd"/>
                  <w:r w:rsidRPr="00DF1896">
                    <w:rPr>
                      <w:rFonts w:ascii="Times New Roman" w:hAnsi="Times New Roman"/>
                      <w:color w:val="000000"/>
                    </w:rPr>
                    <w:t xml:space="preserve"> AM, </w:t>
                  </w:r>
                  <w:proofErr w:type="spellStart"/>
                  <w:r w:rsidRPr="00DF1896">
                    <w:rPr>
                      <w:rFonts w:ascii="Times New Roman" w:hAnsi="Times New Roman"/>
                      <w:color w:val="000000"/>
                    </w:rPr>
                    <w:t>Brister</w:t>
                  </w:r>
                  <w:proofErr w:type="spellEnd"/>
                  <w:r w:rsidRPr="00DF1896">
                    <w:rPr>
                      <w:rFonts w:ascii="Times New Roman" w:hAnsi="Times New Roman"/>
                      <w:color w:val="000000"/>
                    </w:rPr>
                    <w:t xml:space="preserve"> JR. Bacteriophage Taxonomy: An Evolving Discipline. Methods Mol Biol. </w:t>
                  </w:r>
                  <w:proofErr w:type="gramStart"/>
                  <w:r w:rsidRPr="00DF1896">
                    <w:rPr>
                      <w:rFonts w:ascii="Times New Roman" w:hAnsi="Times New Roman"/>
                      <w:color w:val="000000"/>
                    </w:rPr>
                    <w:t>2018;1693:57</w:t>
                  </w:r>
                  <w:proofErr w:type="gramEnd"/>
                  <w:r w:rsidRPr="00DF1896">
                    <w:rPr>
                      <w:rFonts w:ascii="Times New Roman" w:hAnsi="Times New Roman"/>
                      <w:color w:val="000000"/>
                    </w:rPr>
                    <w:t xml:space="preserve">-71. </w:t>
                  </w:r>
                </w:p>
                <w:p w14:paraId="3AF9F636" w14:textId="77777777" w:rsidR="004737F0" w:rsidRPr="00DF1896" w:rsidRDefault="004737F0" w:rsidP="004737F0">
                  <w:pPr>
                    <w:pStyle w:val="BodyTextIndent"/>
                    <w:ind w:left="567" w:hanging="567"/>
                    <w:rPr>
                      <w:rFonts w:ascii="Times New Roman" w:hAnsi="Times New Roman"/>
                      <w:color w:val="000000"/>
                    </w:rPr>
                  </w:pPr>
                </w:p>
                <w:p w14:paraId="226743B2" w14:textId="39E945A2" w:rsidR="004737F0" w:rsidRPr="00DF1896" w:rsidRDefault="004737F0" w:rsidP="004737F0">
                  <w:pPr>
                    <w:pStyle w:val="BodyTextIndent"/>
                    <w:ind w:left="567" w:hanging="567"/>
                    <w:rPr>
                      <w:rFonts w:ascii="Times New Roman" w:hAnsi="Times New Roman"/>
                      <w:color w:val="000000"/>
                    </w:rPr>
                  </w:pPr>
                  <w:r>
                    <w:rPr>
                      <w:rFonts w:ascii="Times New Roman" w:hAnsi="Times New Roman"/>
                      <w:color w:val="000000"/>
                    </w:rPr>
                    <w:t>7.</w:t>
                  </w:r>
                  <w:r w:rsidRPr="00DF1896">
                    <w:rPr>
                      <w:rFonts w:ascii="Times New Roman" w:hAnsi="Times New Roman"/>
                      <w:color w:val="000000"/>
                    </w:rPr>
                    <w:t xml:space="preserve"> O'Leary NA, Wright MW, </w:t>
                  </w:r>
                  <w:proofErr w:type="spellStart"/>
                  <w:r w:rsidRPr="00DF1896">
                    <w:rPr>
                      <w:rFonts w:ascii="Times New Roman" w:hAnsi="Times New Roman"/>
                      <w:color w:val="000000"/>
                    </w:rPr>
                    <w:t>Brister</w:t>
                  </w:r>
                  <w:proofErr w:type="spellEnd"/>
                  <w:r w:rsidRPr="00DF1896">
                    <w:rPr>
                      <w:rFonts w:ascii="Times New Roman" w:hAnsi="Times New Roman"/>
                      <w:color w:val="000000"/>
                    </w:rPr>
                    <w:t xml:space="preserve"> JR, </w:t>
                  </w:r>
                  <w:proofErr w:type="spellStart"/>
                  <w:r w:rsidRPr="00DF1896">
                    <w:rPr>
                      <w:rFonts w:ascii="Times New Roman" w:hAnsi="Times New Roman"/>
                      <w:color w:val="000000"/>
                    </w:rPr>
                    <w:t>Ciufo</w:t>
                  </w:r>
                  <w:proofErr w:type="spellEnd"/>
                  <w:r w:rsidRPr="00DF1896">
                    <w:rPr>
                      <w:rFonts w:ascii="Times New Roman" w:hAnsi="Times New Roman"/>
                      <w:color w:val="000000"/>
                    </w:rPr>
                    <w:t xml:space="preserve"> S, Haddad D, McVeigh R, et al. Reference sequence (RefSeq) database at NCBI: current status, taxonomic expansion, and functional annotation. Nucleic Acids Res. 2016;44(D1</w:t>
                  </w:r>
                  <w:proofErr w:type="gramStart"/>
                  <w:r w:rsidRPr="00DF1896">
                    <w:rPr>
                      <w:rFonts w:ascii="Times New Roman" w:hAnsi="Times New Roman"/>
                      <w:color w:val="000000"/>
                    </w:rPr>
                    <w:t>):D</w:t>
                  </w:r>
                  <w:proofErr w:type="gramEnd"/>
                  <w:r w:rsidRPr="00DF1896">
                    <w:rPr>
                      <w:rFonts w:ascii="Times New Roman" w:hAnsi="Times New Roman"/>
                      <w:color w:val="000000"/>
                    </w:rPr>
                    <w:t>733-45.</w:t>
                  </w:r>
                </w:p>
                <w:p w14:paraId="4E554D04" w14:textId="77777777" w:rsidR="004737F0" w:rsidRPr="00B65070" w:rsidRDefault="004737F0" w:rsidP="00625DCD">
                  <w:pPr>
                    <w:pStyle w:val="BodyTextIndent"/>
                    <w:ind w:left="599" w:hanging="567"/>
                    <w:rPr>
                      <w:rFonts w:ascii="Times New Roman" w:hAnsi="Times New Roman"/>
                      <w:color w:val="000000"/>
                      <w:szCs w:val="24"/>
                    </w:rPr>
                  </w:pPr>
                </w:p>
                <w:p w14:paraId="79AB27B6" w14:textId="4F1D39E9" w:rsidR="00625DCD" w:rsidRPr="00C61931" w:rsidRDefault="004737F0" w:rsidP="00625DCD">
                  <w:pPr>
                    <w:pStyle w:val="BodyTextIndent"/>
                    <w:ind w:left="567" w:hanging="567"/>
                    <w:rPr>
                      <w:rFonts w:ascii="Times New Roman" w:hAnsi="Times New Roman"/>
                      <w:color w:val="000000"/>
                    </w:rPr>
                  </w:pPr>
                  <w:r>
                    <w:rPr>
                      <w:rFonts w:ascii="Times New Roman" w:hAnsi="Times New Roman"/>
                      <w:color w:val="000000"/>
                    </w:rPr>
                    <w:t>8.</w:t>
                  </w:r>
                  <w:r w:rsidRPr="004737F0">
                    <w:rPr>
                      <w:rFonts w:ascii="Times New Roman" w:hAnsi="Times New Roman"/>
                      <w:color w:val="000000"/>
                    </w:rPr>
                    <w:t xml:space="preserve"> Turner D, Reynolds D, </w:t>
                  </w:r>
                  <w:proofErr w:type="spellStart"/>
                  <w:r w:rsidRPr="004737F0">
                    <w:rPr>
                      <w:rFonts w:ascii="Times New Roman" w:hAnsi="Times New Roman"/>
                      <w:color w:val="000000"/>
                    </w:rPr>
                    <w:t>Seto</w:t>
                  </w:r>
                  <w:proofErr w:type="spellEnd"/>
                  <w:r w:rsidRPr="004737F0">
                    <w:rPr>
                      <w:rFonts w:ascii="Times New Roman" w:hAnsi="Times New Roman"/>
                      <w:color w:val="000000"/>
                    </w:rPr>
                    <w:t xml:space="preserve"> D, Mahadevan P. CoreGenes3.5: a webserver for the determination of core genes from sets of viral and small bacterial genomes. BMC Res Notes. </w:t>
                  </w:r>
                  <w:proofErr w:type="gramStart"/>
                  <w:r w:rsidRPr="004737F0">
                    <w:rPr>
                      <w:rFonts w:ascii="Times New Roman" w:hAnsi="Times New Roman"/>
                      <w:color w:val="000000"/>
                    </w:rPr>
                    <w:t>2013;6:140</w:t>
                  </w:r>
                  <w:proofErr w:type="gramEnd"/>
                  <w:r w:rsidRPr="004737F0">
                    <w:rPr>
                      <w:rFonts w:ascii="Times New Roman" w:hAnsi="Times New Roman"/>
                      <w:color w:val="000000"/>
                    </w:rPr>
                    <w:t>.</w:t>
                  </w:r>
                </w:p>
              </w:tc>
            </w:tr>
          </w:tbl>
          <w:p w14:paraId="63F5ECC3" w14:textId="77777777" w:rsidR="00625DCD" w:rsidRPr="00820E4D" w:rsidRDefault="00625DCD" w:rsidP="00625DCD">
            <w:pPr>
              <w:pStyle w:val="BodyTextIndent"/>
              <w:spacing w:after="120"/>
              <w:ind w:left="0" w:firstLine="0"/>
              <w:rPr>
                <w:rFonts w:ascii="Arial" w:hAnsi="Arial" w:cs="Arial"/>
                <w:color w:val="0000FF"/>
                <w:sz w:val="20"/>
              </w:rPr>
            </w:pPr>
          </w:p>
          <w:p w14:paraId="0DD4D06A" w14:textId="77777777" w:rsidR="00107FA8" w:rsidRDefault="00107FA8" w:rsidP="00107FA8">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384C2695" w14:textId="77777777" w:rsidR="00107FA8" w:rsidRDefault="00107FA8" w:rsidP="00107FA8">
            <w:pPr>
              <w:rPr>
                <w:lang w:val="en-GB"/>
              </w:rPr>
            </w:pPr>
          </w:p>
          <w:p w14:paraId="76E0BADB" w14:textId="2A349064" w:rsidR="00107FA8" w:rsidRDefault="00107FA8" w:rsidP="00107FA8">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00AF5AE4">
              <w:rPr>
                <w:rFonts w:ascii="Arial" w:hAnsi="Arial" w:cs="Arial"/>
                <w:sz w:val="20"/>
                <w:szCs w:val="20"/>
                <w:lang w:val="en-GB"/>
              </w:rPr>
              <w:t>The name is derived from the name of the isolated phage of this type, Escherichia</w:t>
            </w:r>
            <w:r w:rsidR="00AF5AE4" w:rsidRPr="00967D61">
              <w:rPr>
                <w:rFonts w:ascii="Arial" w:hAnsi="Arial" w:cs="Arial"/>
                <w:sz w:val="20"/>
                <w:szCs w:val="20"/>
                <w:lang w:val="en-GB"/>
              </w:rPr>
              <w:t xml:space="preserve"> phage </w:t>
            </w:r>
            <w:r w:rsidR="00AF5AE4">
              <w:rPr>
                <w:rFonts w:ascii="Arial" w:hAnsi="Arial" w:cs="Arial"/>
                <w:sz w:val="20"/>
                <w:szCs w:val="20"/>
                <w:lang w:val="en-GB"/>
              </w:rPr>
              <w:t>phAPEC8.</w:t>
            </w:r>
          </w:p>
          <w:p w14:paraId="6199E0FF" w14:textId="77777777" w:rsidR="001C6F3F" w:rsidRDefault="001C6F3F" w:rsidP="00107FA8">
            <w:pPr>
              <w:rPr>
                <w:lang w:val="en-GB"/>
              </w:rPr>
            </w:pPr>
          </w:p>
          <w:p w14:paraId="0BA011AC" w14:textId="299E2930" w:rsidR="00212EE0" w:rsidRPr="00805C88" w:rsidRDefault="00107FA8" w:rsidP="00212EE0">
            <w:pPr>
              <w:rPr>
                <w:rFonts w:ascii="Arial" w:hAnsi="Arial" w:cs="Arial"/>
                <w:b/>
                <w:color w:val="0000FF"/>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AF5AE4">
              <w:rPr>
                <w:rFonts w:ascii="Arial" w:hAnsi="Arial" w:cs="Arial"/>
                <w:sz w:val="20"/>
                <w:szCs w:val="20"/>
                <w:lang w:val="en-GB"/>
              </w:rPr>
              <w:t>Ph</w:t>
            </w:r>
            <w:r w:rsidR="00AF5AE4" w:rsidRPr="00C23B78">
              <w:rPr>
                <w:rFonts w:ascii="Arial" w:hAnsi="Arial" w:cs="Arial"/>
                <w:sz w:val="20"/>
                <w:szCs w:val="20"/>
                <w:lang w:val="en-GB"/>
              </w:rPr>
              <w:t xml:space="preserve">age </w:t>
            </w:r>
            <w:r w:rsidR="00AF5AE4">
              <w:rPr>
                <w:rFonts w:ascii="Arial" w:hAnsi="Arial" w:cs="Arial"/>
                <w:sz w:val="20"/>
                <w:szCs w:val="20"/>
                <w:lang w:val="en-GB"/>
              </w:rPr>
              <w:t>phAPEC8</w:t>
            </w:r>
            <w:r w:rsidR="00AF5AE4" w:rsidRPr="00C23B78">
              <w:rPr>
                <w:rFonts w:ascii="Arial" w:hAnsi="Arial" w:cs="Arial"/>
                <w:sz w:val="20"/>
                <w:szCs w:val="20"/>
                <w:lang w:val="en-GB"/>
              </w:rPr>
              <w:t xml:space="preserve"> is a member of the </w:t>
            </w:r>
            <w:r w:rsidR="00AF5AE4">
              <w:rPr>
                <w:rFonts w:ascii="Arial" w:hAnsi="Arial" w:cs="Arial"/>
                <w:i/>
                <w:sz w:val="20"/>
                <w:szCs w:val="20"/>
                <w:lang w:val="en-GB"/>
              </w:rPr>
              <w:t>Myo</w:t>
            </w:r>
            <w:r w:rsidR="00AF5AE4" w:rsidRPr="00D43140">
              <w:rPr>
                <w:rFonts w:ascii="Arial" w:hAnsi="Arial" w:cs="Arial"/>
                <w:i/>
                <w:sz w:val="20"/>
                <w:szCs w:val="20"/>
                <w:lang w:val="en-GB"/>
              </w:rPr>
              <w:t>viridae</w:t>
            </w:r>
            <w:r w:rsidR="00AF5AE4" w:rsidRPr="00C23B78">
              <w:rPr>
                <w:rFonts w:ascii="Arial" w:hAnsi="Arial" w:cs="Arial"/>
                <w:sz w:val="20"/>
                <w:szCs w:val="20"/>
                <w:lang w:val="en-GB"/>
              </w:rPr>
              <w:t xml:space="preserve"> family</w:t>
            </w:r>
            <w:r w:rsidR="00AF5AE4">
              <w:rPr>
                <w:rFonts w:ascii="Arial" w:hAnsi="Arial" w:cs="Arial"/>
                <w:sz w:val="20"/>
                <w:szCs w:val="20"/>
                <w:lang w:val="en-GB"/>
              </w:rPr>
              <w:t>. It was isolated from a water sample in the vicinity of a poultry house in Belgium in 2010 [1].</w:t>
            </w:r>
          </w:p>
          <w:p w14:paraId="4C4E7062" w14:textId="678F9DA8" w:rsidR="00107FA8" w:rsidRDefault="00107FA8" w:rsidP="00107FA8">
            <w:pPr>
              <w:rPr>
                <w:rFonts w:ascii="Arial" w:hAnsi="Arial" w:cs="Arial"/>
                <w:b/>
                <w:color w:val="0000FF"/>
                <w:sz w:val="20"/>
                <w:szCs w:val="20"/>
                <w:lang w:val="en-GB"/>
              </w:rPr>
            </w:pPr>
          </w:p>
          <w:p w14:paraId="35B66594" w14:textId="77777777" w:rsidR="00F96376" w:rsidRDefault="00F96376" w:rsidP="000E6AFA">
            <w:pPr>
              <w:rPr>
                <w:rFonts w:ascii="Arial" w:hAnsi="Arial" w:cs="Arial"/>
                <w:b/>
                <w:color w:val="0000FF"/>
                <w:sz w:val="20"/>
                <w:szCs w:val="20"/>
                <w:lang w:val="en-GB"/>
              </w:rPr>
            </w:pPr>
          </w:p>
          <w:p w14:paraId="5AB65815" w14:textId="77777777" w:rsidR="00F96376" w:rsidRDefault="00F96376" w:rsidP="000E6AFA">
            <w:pPr>
              <w:rPr>
                <w:rFonts w:ascii="Arial" w:hAnsi="Arial" w:cs="Arial"/>
                <w:b/>
                <w:color w:val="0000FF"/>
                <w:sz w:val="20"/>
                <w:szCs w:val="20"/>
                <w:lang w:val="en-GB"/>
              </w:rPr>
            </w:pPr>
          </w:p>
          <w:p w14:paraId="5086C148" w14:textId="77777777" w:rsidR="00F96376" w:rsidRDefault="00F96376" w:rsidP="000E6AFA">
            <w:pPr>
              <w:rPr>
                <w:rFonts w:ascii="Arial" w:hAnsi="Arial" w:cs="Arial"/>
                <w:b/>
                <w:color w:val="0000FF"/>
                <w:sz w:val="20"/>
                <w:szCs w:val="20"/>
                <w:lang w:val="en-GB"/>
              </w:rPr>
            </w:pPr>
          </w:p>
          <w:p w14:paraId="2B59BBE5" w14:textId="77777777" w:rsidR="00F96376" w:rsidRDefault="00F96376" w:rsidP="000E6AFA">
            <w:pPr>
              <w:rPr>
                <w:rFonts w:ascii="Arial" w:hAnsi="Arial" w:cs="Arial"/>
                <w:b/>
                <w:color w:val="0000FF"/>
                <w:sz w:val="20"/>
                <w:szCs w:val="20"/>
                <w:lang w:val="en-GB"/>
              </w:rPr>
            </w:pPr>
          </w:p>
          <w:p w14:paraId="47384C0C" w14:textId="77777777" w:rsidR="00F96376" w:rsidRDefault="00F96376" w:rsidP="000E6AFA">
            <w:pPr>
              <w:rPr>
                <w:rFonts w:ascii="Arial" w:hAnsi="Arial" w:cs="Arial"/>
                <w:b/>
                <w:color w:val="0000FF"/>
                <w:sz w:val="20"/>
                <w:szCs w:val="20"/>
                <w:lang w:val="en-GB"/>
              </w:rPr>
            </w:pPr>
          </w:p>
          <w:p w14:paraId="4A51FC19" w14:textId="77777777" w:rsidR="00F96376" w:rsidRDefault="00F96376" w:rsidP="000E6AFA">
            <w:pPr>
              <w:rPr>
                <w:rFonts w:ascii="Arial" w:hAnsi="Arial" w:cs="Arial"/>
                <w:b/>
                <w:color w:val="0000FF"/>
                <w:sz w:val="20"/>
                <w:szCs w:val="20"/>
                <w:lang w:val="en-GB"/>
              </w:rPr>
            </w:pPr>
          </w:p>
          <w:p w14:paraId="3CC5BEB7" w14:textId="55CA3B4E" w:rsidR="000E6AFA" w:rsidRDefault="000E6AFA" w:rsidP="000E6AFA">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0932431B" w14:textId="77777777" w:rsidR="000E6AFA" w:rsidRDefault="000E6AFA" w:rsidP="000E6AFA">
            <w:pPr>
              <w:rPr>
                <w:rFonts w:ascii="Arial" w:hAnsi="Arial" w:cs="Arial"/>
                <w:b/>
                <w:color w:val="0000FF"/>
                <w:sz w:val="20"/>
                <w:szCs w:val="20"/>
                <w:lang w:val="en-GB"/>
              </w:rPr>
            </w:pPr>
          </w:p>
          <w:tbl>
            <w:tblPr>
              <w:tblStyle w:val="TableGrid"/>
              <w:tblW w:w="9451" w:type="dxa"/>
              <w:tblLook w:val="04A0" w:firstRow="1" w:lastRow="0" w:firstColumn="1" w:lastColumn="0" w:noHBand="0" w:noVBand="1"/>
            </w:tblPr>
            <w:tblGrid>
              <w:gridCol w:w="1528"/>
              <w:gridCol w:w="1456"/>
              <w:gridCol w:w="1395"/>
              <w:gridCol w:w="821"/>
              <w:gridCol w:w="654"/>
              <w:gridCol w:w="797"/>
              <w:gridCol w:w="654"/>
              <w:gridCol w:w="1011"/>
              <w:gridCol w:w="919"/>
            </w:tblGrid>
            <w:tr w:rsidR="002A2152" w:rsidRPr="008E7E3B" w14:paraId="79BAAAB6" w14:textId="77777777" w:rsidTr="002A2152">
              <w:tc>
                <w:tcPr>
                  <w:tcW w:w="1568" w:type="dxa"/>
                </w:tcPr>
                <w:p w14:paraId="6845275E" w14:textId="77777777" w:rsidR="000E6AFA" w:rsidRPr="008E7E3B" w:rsidRDefault="000E6AFA" w:rsidP="000E6AFA">
                  <w:pPr>
                    <w:rPr>
                      <w:rFonts w:ascii="Arial" w:hAnsi="Arial" w:cs="Arial"/>
                      <w:sz w:val="20"/>
                      <w:szCs w:val="20"/>
                      <w:lang w:val="en-GB"/>
                    </w:rPr>
                  </w:pPr>
                  <w:r>
                    <w:rPr>
                      <w:rFonts w:ascii="Arial" w:hAnsi="Arial" w:cs="Arial"/>
                      <w:sz w:val="20"/>
                      <w:szCs w:val="20"/>
                      <w:lang w:val="en-GB"/>
                    </w:rPr>
                    <w:t>Phage name</w:t>
                  </w:r>
                </w:p>
              </w:tc>
              <w:tc>
                <w:tcPr>
                  <w:tcW w:w="1493" w:type="dxa"/>
                </w:tcPr>
                <w:p w14:paraId="400422B5" w14:textId="77777777" w:rsidR="000E6AFA" w:rsidRPr="008E7E3B" w:rsidRDefault="000E6AFA" w:rsidP="000E6AFA">
                  <w:pPr>
                    <w:rPr>
                      <w:rFonts w:ascii="Arial" w:hAnsi="Arial" w:cs="Arial"/>
                      <w:sz w:val="20"/>
                      <w:szCs w:val="20"/>
                      <w:lang w:val="en-GB"/>
                    </w:rPr>
                  </w:pPr>
                  <w:r>
                    <w:rPr>
                      <w:rFonts w:ascii="Arial" w:hAnsi="Arial" w:cs="Arial"/>
                      <w:sz w:val="20"/>
                      <w:szCs w:val="20"/>
                      <w:lang w:val="en-GB"/>
                    </w:rPr>
                    <w:t>RefSeq No.</w:t>
                  </w:r>
                </w:p>
              </w:tc>
              <w:tc>
                <w:tcPr>
                  <w:tcW w:w="1430" w:type="dxa"/>
                </w:tcPr>
                <w:p w14:paraId="79B44042" w14:textId="77777777" w:rsidR="000E6AFA" w:rsidRPr="008E7E3B" w:rsidRDefault="000E6AFA" w:rsidP="000E6AFA">
                  <w:pPr>
                    <w:rPr>
                      <w:rFonts w:ascii="Arial" w:hAnsi="Arial" w:cs="Arial"/>
                      <w:sz w:val="20"/>
                      <w:szCs w:val="20"/>
                      <w:lang w:val="en-GB"/>
                    </w:rPr>
                  </w:pPr>
                  <w:r w:rsidRPr="008E7E3B">
                    <w:rPr>
                      <w:rFonts w:ascii="Arial" w:hAnsi="Arial" w:cs="Arial"/>
                      <w:sz w:val="20"/>
                      <w:szCs w:val="20"/>
                      <w:lang w:val="en-GB"/>
                    </w:rPr>
                    <w:t xml:space="preserve">INSDC </w:t>
                  </w:r>
                </w:p>
              </w:tc>
              <w:tc>
                <w:tcPr>
                  <w:tcW w:w="838" w:type="dxa"/>
                </w:tcPr>
                <w:p w14:paraId="13122142" w14:textId="77777777" w:rsidR="000E6AFA" w:rsidRPr="008E7E3B" w:rsidRDefault="000E6AFA" w:rsidP="000E6AFA">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667" w:type="dxa"/>
                </w:tcPr>
                <w:p w14:paraId="3992AF6D" w14:textId="77777777" w:rsidR="000E6AFA" w:rsidRPr="008E7E3B" w:rsidRDefault="000E6AFA" w:rsidP="000E6AFA">
                  <w:pPr>
                    <w:rPr>
                      <w:rFonts w:ascii="Arial" w:hAnsi="Arial" w:cs="Arial"/>
                      <w:sz w:val="20"/>
                      <w:szCs w:val="20"/>
                      <w:lang w:val="en-GB"/>
                    </w:rPr>
                  </w:pPr>
                  <w:r w:rsidRPr="008E7E3B">
                    <w:rPr>
                      <w:rFonts w:ascii="Arial" w:hAnsi="Arial" w:cs="Arial"/>
                      <w:sz w:val="20"/>
                      <w:szCs w:val="20"/>
                      <w:lang w:val="en-GB"/>
                    </w:rPr>
                    <w:t xml:space="preserve">GC% </w:t>
                  </w:r>
                </w:p>
              </w:tc>
              <w:tc>
                <w:tcPr>
                  <w:tcW w:w="814" w:type="dxa"/>
                </w:tcPr>
                <w:p w14:paraId="4B60C941" w14:textId="77777777" w:rsidR="000E6AFA" w:rsidRPr="008E7E3B" w:rsidRDefault="000E6AFA" w:rsidP="000E6AFA">
                  <w:pPr>
                    <w:rPr>
                      <w:rFonts w:ascii="Arial" w:hAnsi="Arial" w:cs="Arial"/>
                      <w:sz w:val="20"/>
                      <w:szCs w:val="20"/>
                      <w:lang w:val="en-GB"/>
                    </w:rPr>
                  </w:pPr>
                  <w:r w:rsidRPr="008E7E3B">
                    <w:rPr>
                      <w:rFonts w:ascii="Arial" w:hAnsi="Arial" w:cs="Arial"/>
                      <w:sz w:val="20"/>
                      <w:szCs w:val="20"/>
                      <w:lang w:val="en-GB"/>
                    </w:rPr>
                    <w:t xml:space="preserve">Protein </w:t>
                  </w:r>
                </w:p>
              </w:tc>
              <w:tc>
                <w:tcPr>
                  <w:tcW w:w="667" w:type="dxa"/>
                </w:tcPr>
                <w:p w14:paraId="5B15A897" w14:textId="77777777" w:rsidR="000E6AFA" w:rsidRPr="008E7E3B" w:rsidRDefault="000E6AFA" w:rsidP="000E6AFA">
                  <w:pPr>
                    <w:rPr>
                      <w:rFonts w:ascii="Arial" w:hAnsi="Arial" w:cs="Arial"/>
                      <w:sz w:val="20"/>
                      <w:szCs w:val="20"/>
                      <w:lang w:val="en-GB"/>
                    </w:rPr>
                  </w:pPr>
                  <w:r w:rsidRPr="008E7E3B">
                    <w:rPr>
                      <w:rFonts w:ascii="Arial" w:hAnsi="Arial" w:cs="Arial"/>
                      <w:sz w:val="20"/>
                      <w:szCs w:val="20"/>
                      <w:lang w:val="en-GB"/>
                    </w:rPr>
                    <w:t>tRNA</w:t>
                  </w:r>
                </w:p>
              </w:tc>
              <w:tc>
                <w:tcPr>
                  <w:tcW w:w="1035" w:type="dxa"/>
                </w:tcPr>
                <w:p w14:paraId="68F18ADC" w14:textId="77777777" w:rsidR="000E6AFA" w:rsidRPr="008E7E3B" w:rsidRDefault="000E6AFA" w:rsidP="000E6AFA">
                  <w:pPr>
                    <w:rPr>
                      <w:rFonts w:ascii="Arial" w:hAnsi="Arial" w:cs="Arial"/>
                      <w:sz w:val="20"/>
                      <w:szCs w:val="20"/>
                      <w:lang w:val="en-GB"/>
                    </w:rPr>
                  </w:pPr>
                  <w:r>
                    <w:rPr>
                      <w:rFonts w:ascii="Arial" w:hAnsi="Arial" w:cs="Arial"/>
                      <w:sz w:val="20"/>
                      <w:szCs w:val="20"/>
                      <w:lang w:val="en-GB"/>
                    </w:rPr>
                    <w:t xml:space="preserve">Overall DNA sequence </w:t>
                  </w:r>
                  <w:r>
                    <w:rPr>
                      <w:rFonts w:ascii="Arial" w:hAnsi="Arial" w:cs="Arial"/>
                      <w:sz w:val="20"/>
                      <w:szCs w:val="20"/>
                      <w:lang w:val="en-GB"/>
                    </w:rPr>
                    <w:lastRenderedPageBreak/>
                    <w:t>identity (**)</w:t>
                  </w:r>
                </w:p>
              </w:tc>
              <w:tc>
                <w:tcPr>
                  <w:tcW w:w="939" w:type="dxa"/>
                </w:tcPr>
                <w:p w14:paraId="15690A3E" w14:textId="77777777" w:rsidR="000E6AFA" w:rsidRPr="008E7E3B" w:rsidRDefault="000E6AFA" w:rsidP="000E6AFA">
                  <w:pPr>
                    <w:rPr>
                      <w:rFonts w:ascii="Arial" w:hAnsi="Arial" w:cs="Arial"/>
                      <w:sz w:val="20"/>
                      <w:szCs w:val="20"/>
                      <w:lang w:val="en-GB"/>
                    </w:rPr>
                  </w:pPr>
                  <w:r>
                    <w:rPr>
                      <w:rFonts w:ascii="Arial" w:hAnsi="Arial" w:cs="Arial"/>
                      <w:sz w:val="20"/>
                      <w:szCs w:val="20"/>
                      <w:lang w:val="en-GB"/>
                    </w:rPr>
                    <w:lastRenderedPageBreak/>
                    <w:t xml:space="preserve">% common </w:t>
                  </w:r>
                  <w:r>
                    <w:rPr>
                      <w:rFonts w:ascii="Arial" w:hAnsi="Arial" w:cs="Arial"/>
                      <w:sz w:val="20"/>
                      <w:szCs w:val="20"/>
                      <w:lang w:val="en-GB"/>
                    </w:rPr>
                    <w:lastRenderedPageBreak/>
                    <w:t>proteins (**)</w:t>
                  </w:r>
                </w:p>
              </w:tc>
            </w:tr>
            <w:tr w:rsidR="002A2152" w:rsidRPr="008E7E3B" w14:paraId="6E1A8883" w14:textId="77777777" w:rsidTr="002A2152">
              <w:tc>
                <w:tcPr>
                  <w:tcW w:w="1568" w:type="dxa"/>
                </w:tcPr>
                <w:p w14:paraId="0933FF2F" w14:textId="33AFDDF8" w:rsidR="000E6AFA" w:rsidRPr="008E7E3B" w:rsidRDefault="000E6AFA" w:rsidP="000E6AFA">
                  <w:pPr>
                    <w:rPr>
                      <w:rFonts w:ascii="Arial" w:hAnsi="Arial" w:cs="Arial"/>
                      <w:sz w:val="20"/>
                      <w:szCs w:val="20"/>
                      <w:lang w:val="en-GB"/>
                    </w:rPr>
                  </w:pPr>
                  <w:r w:rsidRPr="000E6AFA">
                    <w:rPr>
                      <w:rFonts w:ascii="Arial" w:hAnsi="Arial" w:cs="Arial"/>
                      <w:sz w:val="20"/>
                      <w:szCs w:val="20"/>
                      <w:lang w:val="en-GB"/>
                    </w:rPr>
                    <w:lastRenderedPageBreak/>
                    <w:t>Escherichia phage phAPEC8</w:t>
                  </w:r>
                </w:p>
              </w:tc>
              <w:tc>
                <w:tcPr>
                  <w:tcW w:w="1493" w:type="dxa"/>
                  <w:vAlign w:val="center"/>
                </w:tcPr>
                <w:p w14:paraId="2AD15351" w14:textId="3E245E6B" w:rsidR="000E6AFA" w:rsidRPr="008E7E3B" w:rsidRDefault="00C8588B" w:rsidP="000E6AFA">
                  <w:pPr>
                    <w:rPr>
                      <w:rFonts w:ascii="Arial" w:hAnsi="Arial" w:cs="Arial"/>
                      <w:sz w:val="20"/>
                      <w:szCs w:val="20"/>
                      <w:lang w:val="en-GB"/>
                    </w:rPr>
                  </w:pPr>
                  <w:hyperlink r:id="rId19" w:tgtFrame="_blank" w:history="1">
                    <w:r w:rsidR="000E6AFA">
                      <w:rPr>
                        <w:rStyle w:val="Hyperlink"/>
                      </w:rPr>
                      <w:t>NC_020079.1</w:t>
                    </w:r>
                  </w:hyperlink>
                </w:p>
              </w:tc>
              <w:tc>
                <w:tcPr>
                  <w:tcW w:w="1430" w:type="dxa"/>
                  <w:vAlign w:val="center"/>
                </w:tcPr>
                <w:p w14:paraId="3B760878" w14:textId="1446F515" w:rsidR="000E6AFA" w:rsidRPr="008E7E3B" w:rsidRDefault="00C8588B" w:rsidP="000E6AFA">
                  <w:pPr>
                    <w:rPr>
                      <w:rFonts w:ascii="Arial" w:hAnsi="Arial" w:cs="Arial"/>
                      <w:sz w:val="20"/>
                      <w:szCs w:val="20"/>
                      <w:lang w:val="en-GB"/>
                    </w:rPr>
                  </w:pPr>
                  <w:hyperlink r:id="rId20" w:tgtFrame="_blank" w:history="1">
                    <w:r w:rsidR="000E6AFA">
                      <w:rPr>
                        <w:rStyle w:val="Hyperlink"/>
                      </w:rPr>
                      <w:t>JX561091.1</w:t>
                    </w:r>
                  </w:hyperlink>
                </w:p>
              </w:tc>
              <w:tc>
                <w:tcPr>
                  <w:tcW w:w="838" w:type="dxa"/>
                  <w:vAlign w:val="center"/>
                </w:tcPr>
                <w:p w14:paraId="3A2FA65B" w14:textId="0134E1AD" w:rsidR="000E6AFA" w:rsidRPr="008E7E3B" w:rsidRDefault="000E6AFA" w:rsidP="000E6AFA">
                  <w:pPr>
                    <w:rPr>
                      <w:rFonts w:ascii="Arial" w:hAnsi="Arial" w:cs="Arial"/>
                      <w:sz w:val="20"/>
                      <w:szCs w:val="20"/>
                      <w:lang w:val="en-GB"/>
                    </w:rPr>
                  </w:pPr>
                  <w:r>
                    <w:t>147.74</w:t>
                  </w:r>
                </w:p>
              </w:tc>
              <w:tc>
                <w:tcPr>
                  <w:tcW w:w="667" w:type="dxa"/>
                  <w:vAlign w:val="center"/>
                </w:tcPr>
                <w:p w14:paraId="510DC4D4" w14:textId="64C2626B" w:rsidR="000E6AFA" w:rsidRPr="008E7E3B" w:rsidRDefault="000E6AFA" w:rsidP="000E6AFA">
                  <w:pPr>
                    <w:rPr>
                      <w:rFonts w:ascii="Arial" w:hAnsi="Arial" w:cs="Arial"/>
                      <w:sz w:val="20"/>
                      <w:szCs w:val="20"/>
                      <w:lang w:val="en-GB"/>
                    </w:rPr>
                  </w:pPr>
                  <w:r>
                    <w:t>39.1</w:t>
                  </w:r>
                </w:p>
              </w:tc>
              <w:tc>
                <w:tcPr>
                  <w:tcW w:w="814" w:type="dxa"/>
                  <w:vAlign w:val="center"/>
                </w:tcPr>
                <w:p w14:paraId="1844D5B4" w14:textId="10468209" w:rsidR="000E6AFA" w:rsidRPr="008E7E3B" w:rsidRDefault="000E6AFA" w:rsidP="000E6AFA">
                  <w:pPr>
                    <w:rPr>
                      <w:rFonts w:ascii="Arial" w:hAnsi="Arial" w:cs="Arial"/>
                      <w:sz w:val="20"/>
                      <w:szCs w:val="20"/>
                      <w:lang w:val="en-GB"/>
                    </w:rPr>
                  </w:pPr>
                  <w:r>
                    <w:t>269</w:t>
                  </w:r>
                </w:p>
              </w:tc>
              <w:tc>
                <w:tcPr>
                  <w:tcW w:w="667" w:type="dxa"/>
                  <w:vAlign w:val="center"/>
                </w:tcPr>
                <w:p w14:paraId="23C72851" w14:textId="7BF74611" w:rsidR="000E6AFA" w:rsidRPr="008E7E3B" w:rsidRDefault="000E6AFA" w:rsidP="000E6AFA">
                  <w:pPr>
                    <w:rPr>
                      <w:rFonts w:ascii="Arial" w:hAnsi="Arial" w:cs="Arial"/>
                      <w:sz w:val="20"/>
                      <w:szCs w:val="20"/>
                      <w:lang w:val="en-GB"/>
                    </w:rPr>
                  </w:pPr>
                  <w:r>
                    <w:t>11</w:t>
                  </w:r>
                </w:p>
              </w:tc>
              <w:tc>
                <w:tcPr>
                  <w:tcW w:w="1035" w:type="dxa"/>
                </w:tcPr>
                <w:p w14:paraId="2A6281AB" w14:textId="77777777" w:rsidR="000E6AFA" w:rsidRPr="008E7E3B" w:rsidRDefault="000E6AFA" w:rsidP="000E6AFA">
                  <w:pPr>
                    <w:rPr>
                      <w:rFonts w:ascii="Arial" w:hAnsi="Arial" w:cs="Arial"/>
                      <w:sz w:val="20"/>
                      <w:szCs w:val="20"/>
                      <w:lang w:val="en-GB"/>
                    </w:rPr>
                  </w:pPr>
                  <w:r>
                    <w:rPr>
                      <w:rFonts w:ascii="Arial" w:hAnsi="Arial" w:cs="Arial"/>
                      <w:sz w:val="20"/>
                      <w:szCs w:val="20"/>
                      <w:lang w:val="en-GB"/>
                    </w:rPr>
                    <w:t>100%</w:t>
                  </w:r>
                </w:p>
              </w:tc>
              <w:tc>
                <w:tcPr>
                  <w:tcW w:w="939" w:type="dxa"/>
                </w:tcPr>
                <w:p w14:paraId="20155996" w14:textId="77777777" w:rsidR="000E6AFA" w:rsidRPr="008E7E3B" w:rsidRDefault="000E6AFA" w:rsidP="000E6AFA">
                  <w:pPr>
                    <w:rPr>
                      <w:rFonts w:ascii="Arial" w:hAnsi="Arial" w:cs="Arial"/>
                      <w:sz w:val="20"/>
                      <w:szCs w:val="20"/>
                      <w:lang w:val="en-GB"/>
                    </w:rPr>
                  </w:pPr>
                  <w:r>
                    <w:rPr>
                      <w:rFonts w:ascii="Arial" w:hAnsi="Arial" w:cs="Arial"/>
                      <w:sz w:val="20"/>
                      <w:szCs w:val="20"/>
                      <w:lang w:val="en-GB"/>
                    </w:rPr>
                    <w:t>100</w:t>
                  </w:r>
                </w:p>
              </w:tc>
            </w:tr>
            <w:tr w:rsidR="002A2152" w:rsidRPr="008E7E3B" w14:paraId="0FEF04E2" w14:textId="77777777" w:rsidTr="002A2152">
              <w:tc>
                <w:tcPr>
                  <w:tcW w:w="1568" w:type="dxa"/>
                </w:tcPr>
                <w:p w14:paraId="555BB0C2" w14:textId="77777777" w:rsidR="002A2152" w:rsidRDefault="000E6AFA" w:rsidP="000E6AFA">
                  <w:pPr>
                    <w:rPr>
                      <w:rFonts w:ascii="Arial" w:hAnsi="Arial" w:cs="Arial"/>
                      <w:sz w:val="20"/>
                      <w:szCs w:val="20"/>
                      <w:lang w:val="en-GB"/>
                    </w:rPr>
                  </w:pPr>
                  <w:r w:rsidRPr="000E6AFA">
                    <w:rPr>
                      <w:rFonts w:ascii="Arial" w:hAnsi="Arial" w:cs="Arial"/>
                      <w:sz w:val="20"/>
                      <w:szCs w:val="20"/>
                      <w:lang w:val="en-GB"/>
                    </w:rPr>
                    <w:t xml:space="preserve">Escherichia phage </w:t>
                  </w:r>
                  <w:proofErr w:type="spellStart"/>
                  <w:r w:rsidRPr="000E6AFA">
                    <w:rPr>
                      <w:rFonts w:ascii="Arial" w:hAnsi="Arial" w:cs="Arial"/>
                      <w:sz w:val="20"/>
                      <w:szCs w:val="20"/>
                      <w:lang w:val="en-GB"/>
                    </w:rPr>
                    <w:t>vB_EcoM</w:t>
                  </w:r>
                  <w:proofErr w:type="spellEnd"/>
                  <w:r w:rsidRPr="000E6AFA">
                    <w:rPr>
                      <w:rFonts w:ascii="Arial" w:hAnsi="Arial" w:cs="Arial"/>
                      <w:sz w:val="20"/>
                      <w:szCs w:val="20"/>
                      <w:lang w:val="en-GB"/>
                    </w:rPr>
                    <w:t>_</w:t>
                  </w:r>
                </w:p>
                <w:p w14:paraId="0AF3EC33" w14:textId="5A3599D7" w:rsidR="000E6AFA" w:rsidRPr="00DD6E91" w:rsidRDefault="000E6AFA" w:rsidP="000E6AFA">
                  <w:pPr>
                    <w:rPr>
                      <w:rFonts w:ascii="Arial" w:hAnsi="Arial" w:cs="Arial"/>
                      <w:sz w:val="20"/>
                      <w:szCs w:val="20"/>
                      <w:lang w:val="en-GB"/>
                    </w:rPr>
                  </w:pPr>
                  <w:proofErr w:type="spellStart"/>
                  <w:r w:rsidRPr="000E6AFA">
                    <w:rPr>
                      <w:rFonts w:ascii="Arial" w:hAnsi="Arial" w:cs="Arial"/>
                      <w:sz w:val="20"/>
                      <w:szCs w:val="20"/>
                      <w:lang w:val="en-GB"/>
                    </w:rPr>
                    <w:t>Schickermooser</w:t>
                  </w:r>
                  <w:proofErr w:type="spellEnd"/>
                </w:p>
              </w:tc>
              <w:tc>
                <w:tcPr>
                  <w:tcW w:w="1493" w:type="dxa"/>
                  <w:vAlign w:val="center"/>
                </w:tcPr>
                <w:p w14:paraId="4AB91580" w14:textId="77777777" w:rsidR="000E6AFA" w:rsidRPr="008E7E3B" w:rsidRDefault="000E6AFA" w:rsidP="000E6AFA">
                  <w:pPr>
                    <w:rPr>
                      <w:rFonts w:ascii="Arial" w:hAnsi="Arial" w:cs="Arial"/>
                      <w:sz w:val="20"/>
                      <w:szCs w:val="20"/>
                      <w:lang w:val="en-GB"/>
                    </w:rPr>
                  </w:pPr>
                </w:p>
              </w:tc>
              <w:tc>
                <w:tcPr>
                  <w:tcW w:w="1430" w:type="dxa"/>
                  <w:vAlign w:val="center"/>
                </w:tcPr>
                <w:p w14:paraId="397AB973" w14:textId="3E16292C" w:rsidR="000E6AFA" w:rsidRDefault="000E6AFA" w:rsidP="000E6AFA">
                  <w:r w:rsidRPr="000E6AFA">
                    <w:t>MK373788</w:t>
                  </w:r>
                </w:p>
              </w:tc>
              <w:tc>
                <w:tcPr>
                  <w:tcW w:w="838" w:type="dxa"/>
                  <w:vAlign w:val="center"/>
                </w:tcPr>
                <w:p w14:paraId="34294479" w14:textId="2B1906F6" w:rsidR="000E6AFA" w:rsidRDefault="000E6AFA" w:rsidP="000E6AFA">
                  <w:r>
                    <w:t>151.19</w:t>
                  </w:r>
                </w:p>
              </w:tc>
              <w:tc>
                <w:tcPr>
                  <w:tcW w:w="667" w:type="dxa"/>
                  <w:vAlign w:val="center"/>
                </w:tcPr>
                <w:p w14:paraId="2E34ABAD" w14:textId="339C5376" w:rsidR="000E6AFA" w:rsidRDefault="000E6AFA" w:rsidP="000E6AFA"/>
              </w:tc>
              <w:tc>
                <w:tcPr>
                  <w:tcW w:w="814" w:type="dxa"/>
                  <w:vAlign w:val="center"/>
                </w:tcPr>
                <w:p w14:paraId="35AADDE5" w14:textId="7DC4F118" w:rsidR="000E6AFA" w:rsidRDefault="002A2152" w:rsidP="000E6AFA">
                  <w:r>
                    <w:t>284</w:t>
                  </w:r>
                </w:p>
              </w:tc>
              <w:tc>
                <w:tcPr>
                  <w:tcW w:w="667" w:type="dxa"/>
                  <w:vAlign w:val="center"/>
                </w:tcPr>
                <w:p w14:paraId="770F700E" w14:textId="58EC633D" w:rsidR="000E6AFA" w:rsidRDefault="00286E90" w:rsidP="000E6AFA">
                  <w:pPr>
                    <w:rPr>
                      <w:rFonts w:ascii="Arial" w:hAnsi="Arial" w:cs="Arial"/>
                      <w:sz w:val="20"/>
                      <w:szCs w:val="20"/>
                      <w:lang w:val="en-GB"/>
                    </w:rPr>
                  </w:pPr>
                  <w:r>
                    <w:rPr>
                      <w:rFonts w:ascii="Arial" w:hAnsi="Arial" w:cs="Arial"/>
                      <w:sz w:val="20"/>
                      <w:szCs w:val="20"/>
                      <w:lang w:val="en-GB"/>
                    </w:rPr>
                    <w:t>12(*)</w:t>
                  </w:r>
                </w:p>
              </w:tc>
              <w:tc>
                <w:tcPr>
                  <w:tcW w:w="1035" w:type="dxa"/>
                </w:tcPr>
                <w:p w14:paraId="264ACF6F" w14:textId="0A79AA61" w:rsidR="000E6AFA" w:rsidRDefault="0088606D" w:rsidP="000E6AFA">
                  <w:pPr>
                    <w:rPr>
                      <w:rFonts w:ascii="Arial" w:hAnsi="Arial" w:cs="Arial"/>
                      <w:sz w:val="20"/>
                      <w:szCs w:val="20"/>
                      <w:lang w:val="en-GB"/>
                    </w:rPr>
                  </w:pPr>
                  <w:r>
                    <w:rPr>
                      <w:rFonts w:ascii="Arial" w:hAnsi="Arial" w:cs="Arial"/>
                      <w:sz w:val="20"/>
                      <w:szCs w:val="20"/>
                      <w:lang w:val="en-GB"/>
                    </w:rPr>
                    <w:t>93.0</w:t>
                  </w:r>
                </w:p>
              </w:tc>
              <w:tc>
                <w:tcPr>
                  <w:tcW w:w="939" w:type="dxa"/>
                </w:tcPr>
                <w:p w14:paraId="1F04A307" w14:textId="77D063CC" w:rsidR="000E6AFA" w:rsidRDefault="00D922FD" w:rsidP="000E6AFA">
                  <w:pPr>
                    <w:rPr>
                      <w:rFonts w:ascii="Arial" w:hAnsi="Arial" w:cs="Arial"/>
                      <w:sz w:val="20"/>
                      <w:szCs w:val="20"/>
                      <w:lang w:val="en-GB"/>
                    </w:rPr>
                  </w:pPr>
                  <w:r>
                    <w:rPr>
                      <w:rFonts w:ascii="Arial" w:hAnsi="Arial" w:cs="Arial"/>
                      <w:sz w:val="20"/>
                      <w:szCs w:val="20"/>
                      <w:lang w:val="en-GB"/>
                    </w:rPr>
                    <w:t>95.2</w:t>
                  </w:r>
                </w:p>
              </w:tc>
            </w:tr>
            <w:tr w:rsidR="002A2152" w:rsidRPr="008E7E3B" w14:paraId="5FF59ABD" w14:textId="77777777" w:rsidTr="002A2152">
              <w:tc>
                <w:tcPr>
                  <w:tcW w:w="1568" w:type="dxa"/>
                </w:tcPr>
                <w:p w14:paraId="5F5DEDA0" w14:textId="5711A00B" w:rsidR="002A2152" w:rsidRPr="000E33B0" w:rsidRDefault="002A2152" w:rsidP="002A2152">
                  <w:pPr>
                    <w:rPr>
                      <w:rFonts w:ascii="Arial" w:hAnsi="Arial" w:cs="Arial"/>
                      <w:sz w:val="20"/>
                      <w:szCs w:val="20"/>
                      <w:lang w:val="en-GB"/>
                    </w:rPr>
                  </w:pPr>
                  <w:r w:rsidRPr="002A2152">
                    <w:rPr>
                      <w:rFonts w:ascii="Arial" w:hAnsi="Arial" w:cs="Arial"/>
                      <w:sz w:val="20"/>
                      <w:szCs w:val="20"/>
                      <w:lang w:val="en-GB"/>
                    </w:rPr>
                    <w:t>Escherichia phage ESCO5</w:t>
                  </w:r>
                </w:p>
              </w:tc>
              <w:tc>
                <w:tcPr>
                  <w:tcW w:w="1493" w:type="dxa"/>
                  <w:vAlign w:val="center"/>
                </w:tcPr>
                <w:p w14:paraId="31720265" w14:textId="77777777" w:rsidR="002A2152" w:rsidRPr="008E7E3B" w:rsidRDefault="002A2152" w:rsidP="002A2152">
                  <w:pPr>
                    <w:rPr>
                      <w:rFonts w:ascii="Arial" w:hAnsi="Arial" w:cs="Arial"/>
                      <w:sz w:val="20"/>
                      <w:szCs w:val="20"/>
                      <w:lang w:val="en-GB"/>
                    </w:rPr>
                  </w:pPr>
                </w:p>
              </w:tc>
              <w:tc>
                <w:tcPr>
                  <w:tcW w:w="1430" w:type="dxa"/>
                  <w:vAlign w:val="center"/>
                </w:tcPr>
                <w:p w14:paraId="7DD2AC69" w14:textId="3CC34599" w:rsidR="002A2152" w:rsidRDefault="00C8588B" w:rsidP="002A2152">
                  <w:hyperlink r:id="rId21" w:tgtFrame="_blank" w:history="1">
                    <w:r w:rsidR="002A2152">
                      <w:rPr>
                        <w:rStyle w:val="Hyperlink"/>
                      </w:rPr>
                      <w:t>KX664695.2</w:t>
                    </w:r>
                  </w:hyperlink>
                </w:p>
              </w:tc>
              <w:tc>
                <w:tcPr>
                  <w:tcW w:w="838" w:type="dxa"/>
                  <w:vAlign w:val="center"/>
                </w:tcPr>
                <w:p w14:paraId="162D428A" w14:textId="2A51CFA8" w:rsidR="002A2152" w:rsidRDefault="002A2152" w:rsidP="002A2152">
                  <w:r>
                    <w:t>149.31</w:t>
                  </w:r>
                </w:p>
              </w:tc>
              <w:tc>
                <w:tcPr>
                  <w:tcW w:w="667" w:type="dxa"/>
                  <w:vAlign w:val="center"/>
                </w:tcPr>
                <w:p w14:paraId="615E6E7D" w14:textId="1F98280A" w:rsidR="002A2152" w:rsidRDefault="002A2152" w:rsidP="002A2152">
                  <w:r>
                    <w:t>39.0</w:t>
                  </w:r>
                </w:p>
              </w:tc>
              <w:tc>
                <w:tcPr>
                  <w:tcW w:w="814" w:type="dxa"/>
                  <w:vAlign w:val="center"/>
                </w:tcPr>
                <w:p w14:paraId="7EC1A0C0" w14:textId="2B44D077" w:rsidR="002A2152" w:rsidRDefault="002A2152" w:rsidP="002A2152">
                  <w:r>
                    <w:t>265</w:t>
                  </w:r>
                </w:p>
              </w:tc>
              <w:tc>
                <w:tcPr>
                  <w:tcW w:w="667" w:type="dxa"/>
                  <w:vAlign w:val="center"/>
                </w:tcPr>
                <w:p w14:paraId="6540E2CE" w14:textId="09FE2DFD" w:rsidR="002A2152" w:rsidRDefault="002A2152" w:rsidP="002A2152">
                  <w:pPr>
                    <w:rPr>
                      <w:rFonts w:ascii="Arial" w:hAnsi="Arial" w:cs="Arial"/>
                      <w:sz w:val="20"/>
                      <w:szCs w:val="20"/>
                      <w:lang w:val="en-GB"/>
                    </w:rPr>
                  </w:pPr>
                  <w:r>
                    <w:t>10</w:t>
                  </w:r>
                </w:p>
              </w:tc>
              <w:tc>
                <w:tcPr>
                  <w:tcW w:w="1035" w:type="dxa"/>
                </w:tcPr>
                <w:p w14:paraId="0549D8D3" w14:textId="5B41A2E3" w:rsidR="002A2152" w:rsidRDefault="0088606D" w:rsidP="002A2152">
                  <w:pPr>
                    <w:rPr>
                      <w:rFonts w:ascii="Arial" w:hAnsi="Arial" w:cs="Arial"/>
                      <w:sz w:val="20"/>
                      <w:szCs w:val="20"/>
                      <w:lang w:val="en-GB"/>
                    </w:rPr>
                  </w:pPr>
                  <w:r>
                    <w:rPr>
                      <w:rFonts w:ascii="Arial" w:hAnsi="Arial" w:cs="Arial"/>
                      <w:sz w:val="20"/>
                      <w:szCs w:val="20"/>
                      <w:lang w:val="en-GB"/>
                    </w:rPr>
                    <w:t>91.8</w:t>
                  </w:r>
                </w:p>
              </w:tc>
              <w:tc>
                <w:tcPr>
                  <w:tcW w:w="939" w:type="dxa"/>
                </w:tcPr>
                <w:p w14:paraId="7D0FBDE9" w14:textId="54B73BEA" w:rsidR="002A2152" w:rsidRDefault="00D922FD" w:rsidP="002A2152">
                  <w:pPr>
                    <w:rPr>
                      <w:rFonts w:ascii="Arial" w:hAnsi="Arial" w:cs="Arial"/>
                      <w:sz w:val="20"/>
                      <w:szCs w:val="20"/>
                      <w:lang w:val="en-GB"/>
                    </w:rPr>
                  </w:pPr>
                  <w:r>
                    <w:rPr>
                      <w:rFonts w:ascii="Arial" w:hAnsi="Arial" w:cs="Arial"/>
                      <w:sz w:val="20"/>
                      <w:szCs w:val="20"/>
                      <w:lang w:val="en-GB"/>
                    </w:rPr>
                    <w:t>90.7</w:t>
                  </w:r>
                </w:p>
              </w:tc>
            </w:tr>
            <w:tr w:rsidR="002A2152" w:rsidRPr="008E7E3B" w14:paraId="14CC7994" w14:textId="77777777" w:rsidTr="002A2152">
              <w:tc>
                <w:tcPr>
                  <w:tcW w:w="1568" w:type="dxa"/>
                </w:tcPr>
                <w:p w14:paraId="0B4C1E35" w14:textId="79CCC528" w:rsidR="002A2152" w:rsidRPr="002A2152" w:rsidRDefault="002A2152" w:rsidP="002A2152">
                  <w:pPr>
                    <w:rPr>
                      <w:rFonts w:ascii="Arial" w:hAnsi="Arial" w:cs="Arial"/>
                      <w:sz w:val="20"/>
                      <w:szCs w:val="20"/>
                      <w:lang w:val="en-GB"/>
                    </w:rPr>
                  </w:pPr>
                  <w:r w:rsidRPr="002A2152">
                    <w:rPr>
                      <w:rFonts w:ascii="Arial" w:hAnsi="Arial" w:cs="Arial"/>
                      <w:sz w:val="20"/>
                      <w:szCs w:val="20"/>
                      <w:lang w:val="en-GB"/>
                    </w:rPr>
                    <w:t>Klebsiella phage ZCKP1</w:t>
                  </w:r>
                </w:p>
              </w:tc>
              <w:tc>
                <w:tcPr>
                  <w:tcW w:w="1493" w:type="dxa"/>
                  <w:vAlign w:val="center"/>
                </w:tcPr>
                <w:p w14:paraId="022F961F" w14:textId="77777777" w:rsidR="002A2152" w:rsidRPr="008E7E3B" w:rsidRDefault="002A2152" w:rsidP="002A2152">
                  <w:pPr>
                    <w:rPr>
                      <w:rFonts w:ascii="Arial" w:hAnsi="Arial" w:cs="Arial"/>
                      <w:sz w:val="20"/>
                      <w:szCs w:val="20"/>
                      <w:lang w:val="en-GB"/>
                    </w:rPr>
                  </w:pPr>
                </w:p>
              </w:tc>
              <w:tc>
                <w:tcPr>
                  <w:tcW w:w="1430" w:type="dxa"/>
                  <w:vAlign w:val="center"/>
                </w:tcPr>
                <w:p w14:paraId="769EE5F2" w14:textId="4B72F661" w:rsidR="002A2152" w:rsidRDefault="00C8588B" w:rsidP="002A2152">
                  <w:hyperlink r:id="rId22" w:tgtFrame="_blank" w:history="1">
                    <w:r w:rsidR="002A2152">
                      <w:rPr>
                        <w:rStyle w:val="Hyperlink"/>
                      </w:rPr>
                      <w:t>MH252123.1</w:t>
                    </w:r>
                  </w:hyperlink>
                </w:p>
              </w:tc>
              <w:tc>
                <w:tcPr>
                  <w:tcW w:w="838" w:type="dxa"/>
                  <w:vAlign w:val="center"/>
                </w:tcPr>
                <w:p w14:paraId="48E86815" w14:textId="1462D5FC" w:rsidR="002A2152" w:rsidRDefault="002A2152" w:rsidP="002A2152">
                  <w:r>
                    <w:t>150.93</w:t>
                  </w:r>
                </w:p>
              </w:tc>
              <w:tc>
                <w:tcPr>
                  <w:tcW w:w="667" w:type="dxa"/>
                  <w:vAlign w:val="center"/>
                </w:tcPr>
                <w:p w14:paraId="16EDBF14" w14:textId="2EB7E9DB" w:rsidR="002A2152" w:rsidRDefault="002A2152" w:rsidP="002A2152">
                  <w:r>
                    <w:t>39.1</w:t>
                  </w:r>
                </w:p>
              </w:tc>
              <w:tc>
                <w:tcPr>
                  <w:tcW w:w="814" w:type="dxa"/>
                  <w:vAlign w:val="center"/>
                </w:tcPr>
                <w:p w14:paraId="39C826C0" w14:textId="60935112" w:rsidR="002A2152" w:rsidRDefault="002A2152" w:rsidP="002A2152">
                  <w:r>
                    <w:t>267</w:t>
                  </w:r>
                </w:p>
              </w:tc>
              <w:tc>
                <w:tcPr>
                  <w:tcW w:w="667" w:type="dxa"/>
                  <w:vAlign w:val="center"/>
                </w:tcPr>
                <w:p w14:paraId="4E836E56" w14:textId="553AB8A9" w:rsidR="002A2152" w:rsidRDefault="004737F0" w:rsidP="002A2152">
                  <w:pPr>
                    <w:rPr>
                      <w:rFonts w:ascii="Arial" w:hAnsi="Arial" w:cs="Arial"/>
                      <w:sz w:val="20"/>
                      <w:szCs w:val="20"/>
                      <w:lang w:val="en-GB"/>
                    </w:rPr>
                  </w:pPr>
                  <w:r>
                    <w:rPr>
                      <w:rFonts w:ascii="Arial" w:hAnsi="Arial" w:cs="Arial"/>
                      <w:sz w:val="20"/>
                      <w:szCs w:val="20"/>
                      <w:lang w:val="en-GB"/>
                    </w:rPr>
                    <w:t>12</w:t>
                  </w:r>
                  <w:r w:rsidR="002A2152">
                    <w:rPr>
                      <w:rFonts w:ascii="Arial" w:hAnsi="Arial" w:cs="Arial"/>
                      <w:sz w:val="20"/>
                      <w:szCs w:val="20"/>
                      <w:lang w:val="en-GB"/>
                    </w:rPr>
                    <w:t>(*)</w:t>
                  </w:r>
                </w:p>
              </w:tc>
              <w:tc>
                <w:tcPr>
                  <w:tcW w:w="1035" w:type="dxa"/>
                </w:tcPr>
                <w:p w14:paraId="232CCA3C" w14:textId="006323A9" w:rsidR="002A2152" w:rsidRDefault="0088606D" w:rsidP="002A2152">
                  <w:pPr>
                    <w:rPr>
                      <w:rFonts w:ascii="Arial" w:hAnsi="Arial" w:cs="Arial"/>
                      <w:sz w:val="20"/>
                      <w:szCs w:val="20"/>
                      <w:lang w:val="en-GB"/>
                    </w:rPr>
                  </w:pPr>
                  <w:r>
                    <w:rPr>
                      <w:rFonts w:ascii="Arial" w:hAnsi="Arial" w:cs="Arial"/>
                      <w:sz w:val="20"/>
                      <w:szCs w:val="20"/>
                      <w:lang w:val="en-GB"/>
                    </w:rPr>
                    <w:t>90.1</w:t>
                  </w:r>
                </w:p>
              </w:tc>
              <w:tc>
                <w:tcPr>
                  <w:tcW w:w="939" w:type="dxa"/>
                </w:tcPr>
                <w:p w14:paraId="08573658" w14:textId="1373C194" w:rsidR="002A2152" w:rsidRDefault="00D922FD" w:rsidP="002A2152">
                  <w:pPr>
                    <w:rPr>
                      <w:rFonts w:ascii="Arial" w:hAnsi="Arial" w:cs="Arial"/>
                      <w:sz w:val="20"/>
                      <w:szCs w:val="20"/>
                      <w:lang w:val="en-GB"/>
                    </w:rPr>
                  </w:pPr>
                  <w:r>
                    <w:rPr>
                      <w:rFonts w:ascii="Arial" w:hAnsi="Arial" w:cs="Arial"/>
                      <w:sz w:val="20"/>
                      <w:szCs w:val="20"/>
                      <w:lang w:val="en-GB"/>
                    </w:rPr>
                    <w:t>90.0</w:t>
                  </w:r>
                </w:p>
              </w:tc>
            </w:tr>
            <w:tr w:rsidR="002A2152" w:rsidRPr="008E7E3B" w14:paraId="374A80D7" w14:textId="77777777" w:rsidTr="002A2152">
              <w:tc>
                <w:tcPr>
                  <w:tcW w:w="1568" w:type="dxa"/>
                </w:tcPr>
                <w:p w14:paraId="0360F1AB" w14:textId="66F6BE9A" w:rsidR="002A2152" w:rsidRPr="002A2152" w:rsidRDefault="002A2152" w:rsidP="002A2152">
                  <w:pPr>
                    <w:rPr>
                      <w:rFonts w:ascii="Arial" w:hAnsi="Arial" w:cs="Arial"/>
                      <w:sz w:val="20"/>
                      <w:szCs w:val="20"/>
                      <w:lang w:val="en-GB"/>
                    </w:rPr>
                  </w:pPr>
                  <w:r w:rsidRPr="002A2152">
                    <w:rPr>
                      <w:rFonts w:ascii="Arial" w:hAnsi="Arial" w:cs="Arial"/>
                      <w:sz w:val="20"/>
                      <w:szCs w:val="20"/>
                      <w:lang w:val="en-GB"/>
                    </w:rPr>
                    <w:t>Escherichia phage ESCO13</w:t>
                  </w:r>
                </w:p>
              </w:tc>
              <w:tc>
                <w:tcPr>
                  <w:tcW w:w="1493" w:type="dxa"/>
                  <w:vAlign w:val="center"/>
                </w:tcPr>
                <w:p w14:paraId="3923EADD" w14:textId="77777777" w:rsidR="002A2152" w:rsidRPr="008E7E3B" w:rsidRDefault="002A2152" w:rsidP="002A2152">
                  <w:pPr>
                    <w:rPr>
                      <w:rFonts w:ascii="Arial" w:hAnsi="Arial" w:cs="Arial"/>
                      <w:sz w:val="20"/>
                      <w:szCs w:val="20"/>
                      <w:lang w:val="en-GB"/>
                    </w:rPr>
                  </w:pPr>
                </w:p>
              </w:tc>
              <w:tc>
                <w:tcPr>
                  <w:tcW w:w="1430" w:type="dxa"/>
                  <w:vAlign w:val="center"/>
                </w:tcPr>
                <w:p w14:paraId="31F5ED8A" w14:textId="0BE66BD9" w:rsidR="002A2152" w:rsidRDefault="00C8588B" w:rsidP="002A2152">
                  <w:hyperlink r:id="rId23" w:tgtFrame="_blank" w:history="1">
                    <w:r w:rsidR="002A2152">
                      <w:rPr>
                        <w:rStyle w:val="Hyperlink"/>
                      </w:rPr>
                      <w:t>KX552041.2</w:t>
                    </w:r>
                  </w:hyperlink>
                </w:p>
              </w:tc>
              <w:tc>
                <w:tcPr>
                  <w:tcW w:w="838" w:type="dxa"/>
                  <w:vAlign w:val="center"/>
                </w:tcPr>
                <w:p w14:paraId="42A68506" w14:textId="21C422D9" w:rsidR="002A2152" w:rsidRDefault="002A2152" w:rsidP="002A2152">
                  <w:r>
                    <w:t>149.81</w:t>
                  </w:r>
                </w:p>
              </w:tc>
              <w:tc>
                <w:tcPr>
                  <w:tcW w:w="667" w:type="dxa"/>
                  <w:vAlign w:val="center"/>
                </w:tcPr>
                <w:p w14:paraId="094A125F" w14:textId="7C79AF74" w:rsidR="002A2152" w:rsidRDefault="002A2152" w:rsidP="002A2152">
                  <w:r>
                    <w:t>39.1</w:t>
                  </w:r>
                </w:p>
              </w:tc>
              <w:tc>
                <w:tcPr>
                  <w:tcW w:w="814" w:type="dxa"/>
                  <w:vAlign w:val="center"/>
                </w:tcPr>
                <w:p w14:paraId="79AF7C28" w14:textId="634CE010" w:rsidR="002A2152" w:rsidRDefault="002A2152" w:rsidP="002A2152">
                  <w:r>
                    <w:t>281</w:t>
                  </w:r>
                </w:p>
              </w:tc>
              <w:tc>
                <w:tcPr>
                  <w:tcW w:w="667" w:type="dxa"/>
                  <w:vAlign w:val="center"/>
                </w:tcPr>
                <w:p w14:paraId="5C3B0CD5" w14:textId="173CA772" w:rsidR="002A2152" w:rsidRDefault="002A2152" w:rsidP="002A2152">
                  <w:pPr>
                    <w:rPr>
                      <w:rFonts w:ascii="Arial" w:hAnsi="Arial" w:cs="Arial"/>
                      <w:sz w:val="20"/>
                      <w:szCs w:val="20"/>
                      <w:lang w:val="en-GB"/>
                    </w:rPr>
                  </w:pPr>
                  <w:r>
                    <w:t>10</w:t>
                  </w:r>
                </w:p>
              </w:tc>
              <w:tc>
                <w:tcPr>
                  <w:tcW w:w="1035" w:type="dxa"/>
                </w:tcPr>
                <w:p w14:paraId="60681C6C" w14:textId="215D851C" w:rsidR="002A2152" w:rsidRDefault="0088606D" w:rsidP="002A2152">
                  <w:pPr>
                    <w:rPr>
                      <w:rFonts w:ascii="Arial" w:hAnsi="Arial" w:cs="Arial"/>
                      <w:sz w:val="20"/>
                      <w:szCs w:val="20"/>
                      <w:lang w:val="en-GB"/>
                    </w:rPr>
                  </w:pPr>
                  <w:r>
                    <w:rPr>
                      <w:rFonts w:ascii="Arial" w:hAnsi="Arial" w:cs="Arial"/>
                      <w:sz w:val="20"/>
                      <w:szCs w:val="20"/>
                      <w:lang w:val="en-GB"/>
                    </w:rPr>
                    <w:t>92.5</w:t>
                  </w:r>
                </w:p>
              </w:tc>
              <w:tc>
                <w:tcPr>
                  <w:tcW w:w="939" w:type="dxa"/>
                </w:tcPr>
                <w:p w14:paraId="15173B4C" w14:textId="150A5784" w:rsidR="002A2152" w:rsidRDefault="00D922FD" w:rsidP="002A2152">
                  <w:pPr>
                    <w:rPr>
                      <w:rFonts w:ascii="Arial" w:hAnsi="Arial" w:cs="Arial"/>
                      <w:sz w:val="20"/>
                      <w:szCs w:val="20"/>
                      <w:lang w:val="en-GB"/>
                    </w:rPr>
                  </w:pPr>
                  <w:r>
                    <w:rPr>
                      <w:rFonts w:ascii="Arial" w:hAnsi="Arial" w:cs="Arial"/>
                      <w:sz w:val="20"/>
                      <w:szCs w:val="20"/>
                      <w:lang w:val="en-GB"/>
                    </w:rPr>
                    <w:t>95.9</w:t>
                  </w:r>
                </w:p>
              </w:tc>
            </w:tr>
          </w:tbl>
          <w:p w14:paraId="32C72AEE" w14:textId="4414721D" w:rsidR="000E6AFA" w:rsidRDefault="00286E90" w:rsidP="000E6AFA">
            <w:pPr>
              <w:rPr>
                <w:rFonts w:ascii="Arial" w:hAnsi="Arial" w:cs="Arial"/>
                <w:b/>
                <w:sz w:val="20"/>
                <w:szCs w:val="20"/>
                <w:lang w:val="en-GB"/>
              </w:rPr>
            </w:pPr>
            <w:r>
              <w:rPr>
                <w:rFonts w:ascii="Arial" w:hAnsi="Arial" w:cs="Arial"/>
                <w:b/>
                <w:sz w:val="20"/>
                <w:szCs w:val="20"/>
                <w:lang w:val="en-GB"/>
              </w:rPr>
              <w:t xml:space="preserve">* Not shown in the GenBank genome summary; discovered using </w:t>
            </w:r>
            <w:proofErr w:type="spellStart"/>
            <w:r>
              <w:rPr>
                <w:rFonts w:ascii="Arial" w:hAnsi="Arial" w:cs="Arial"/>
                <w:b/>
                <w:sz w:val="20"/>
                <w:szCs w:val="20"/>
                <w:lang w:val="en-GB"/>
              </w:rPr>
              <w:t>tRNAscan</w:t>
            </w:r>
            <w:proofErr w:type="spellEnd"/>
            <w:r>
              <w:rPr>
                <w:rFonts w:ascii="Arial" w:hAnsi="Arial" w:cs="Arial"/>
                <w:b/>
                <w:sz w:val="20"/>
                <w:szCs w:val="20"/>
                <w:lang w:val="en-GB"/>
              </w:rPr>
              <w:t>-SE (</w:t>
            </w:r>
            <w:r w:rsidRPr="00286E90">
              <w:rPr>
                <w:rFonts w:ascii="Arial" w:hAnsi="Arial" w:cs="Arial"/>
                <w:b/>
                <w:sz w:val="20"/>
                <w:szCs w:val="20"/>
                <w:lang w:val="en-GB"/>
              </w:rPr>
              <w:t>http://lowelab.ucsc.edu/tRNAscan-SE/</w:t>
            </w:r>
            <w:r>
              <w:rPr>
                <w:rFonts w:ascii="Arial" w:hAnsi="Arial" w:cs="Arial"/>
                <w:b/>
                <w:sz w:val="20"/>
                <w:szCs w:val="20"/>
                <w:lang w:val="en-GB"/>
              </w:rPr>
              <w:t>) [4]</w:t>
            </w:r>
          </w:p>
          <w:p w14:paraId="5B70B692" w14:textId="228877EB" w:rsidR="000E6AFA" w:rsidRDefault="000E6AFA" w:rsidP="000E6AFA">
            <w:pPr>
              <w:rPr>
                <w:rFonts w:ascii="Arial" w:hAnsi="Arial" w:cs="Arial"/>
                <w:b/>
                <w:sz w:val="20"/>
                <w:szCs w:val="20"/>
                <w:lang w:val="en-GB"/>
              </w:rPr>
            </w:pPr>
            <w:r>
              <w:rPr>
                <w:rFonts w:ascii="Arial" w:hAnsi="Arial" w:cs="Arial"/>
                <w:b/>
                <w:sz w:val="20"/>
                <w:szCs w:val="20"/>
                <w:lang w:val="en-GB"/>
              </w:rPr>
              <w:t>** Determined using BLASTn at NCBI [</w:t>
            </w:r>
            <w:r w:rsidR="004737F0">
              <w:rPr>
                <w:rFonts w:ascii="Arial" w:hAnsi="Arial" w:cs="Arial"/>
                <w:b/>
                <w:sz w:val="20"/>
                <w:szCs w:val="20"/>
                <w:lang w:val="en-GB"/>
              </w:rPr>
              <w:t>5-7</w:t>
            </w:r>
            <w:r>
              <w:rPr>
                <w:rFonts w:ascii="Arial" w:hAnsi="Arial" w:cs="Arial"/>
                <w:b/>
                <w:sz w:val="20"/>
                <w:szCs w:val="20"/>
                <w:lang w:val="en-GB"/>
              </w:rPr>
              <w:t>]</w:t>
            </w:r>
          </w:p>
          <w:p w14:paraId="0E18EC37" w14:textId="4E023467" w:rsidR="000E6AFA" w:rsidRDefault="000E6AFA" w:rsidP="000E6AFA">
            <w:pPr>
              <w:rPr>
                <w:rFonts w:ascii="Arial" w:hAnsi="Arial" w:cs="Arial"/>
                <w:b/>
                <w:sz w:val="20"/>
                <w:szCs w:val="20"/>
                <w:lang w:val="en-GB"/>
              </w:rPr>
            </w:pPr>
            <w:r>
              <w:rPr>
                <w:rFonts w:ascii="Arial" w:hAnsi="Arial" w:cs="Arial"/>
                <w:b/>
                <w:sz w:val="20"/>
                <w:szCs w:val="20"/>
                <w:lang w:val="en-GB"/>
              </w:rPr>
              <w:t xml:space="preserve">*** Determined using </w:t>
            </w:r>
            <w:proofErr w:type="spellStart"/>
            <w:r>
              <w:rPr>
                <w:rFonts w:ascii="Arial" w:hAnsi="Arial" w:cs="Arial"/>
                <w:b/>
                <w:sz w:val="20"/>
                <w:szCs w:val="20"/>
                <w:lang w:val="en-GB"/>
              </w:rPr>
              <w:t>CoreGenes</w:t>
            </w:r>
            <w:proofErr w:type="spellEnd"/>
            <w:r>
              <w:rPr>
                <w:rFonts w:ascii="Arial" w:hAnsi="Arial" w:cs="Arial"/>
                <w:b/>
                <w:sz w:val="20"/>
                <w:szCs w:val="20"/>
                <w:lang w:val="en-GB"/>
              </w:rPr>
              <w:t xml:space="preserve"> 3.5 at </w:t>
            </w:r>
            <w:hyperlink r:id="rId24" w:history="1">
              <w:r w:rsidRPr="00890C0E">
                <w:rPr>
                  <w:rStyle w:val="Hyperlink"/>
                  <w:rFonts w:ascii="Arial" w:hAnsi="Arial" w:cs="Arial"/>
                  <w:b/>
                  <w:sz w:val="20"/>
                  <w:szCs w:val="20"/>
                  <w:lang w:val="en-GB"/>
                </w:rPr>
                <w:t>http://binf.gmu.edu:8080/CoreGenes3.5/</w:t>
              </w:r>
            </w:hyperlink>
            <w:r>
              <w:rPr>
                <w:rFonts w:ascii="Arial" w:hAnsi="Arial" w:cs="Arial"/>
                <w:b/>
                <w:sz w:val="20"/>
                <w:szCs w:val="20"/>
                <w:lang w:val="en-GB"/>
              </w:rPr>
              <w:t xml:space="preserve"> [</w:t>
            </w:r>
            <w:r w:rsidR="004737F0">
              <w:rPr>
                <w:rFonts w:ascii="Arial" w:hAnsi="Arial" w:cs="Arial"/>
                <w:b/>
                <w:sz w:val="20"/>
                <w:szCs w:val="20"/>
                <w:lang w:val="en-GB"/>
              </w:rPr>
              <w:t>8</w:t>
            </w:r>
            <w:r>
              <w:rPr>
                <w:rFonts w:ascii="Arial" w:hAnsi="Arial" w:cs="Arial"/>
                <w:b/>
                <w:sz w:val="20"/>
                <w:szCs w:val="20"/>
                <w:lang w:val="en-GB"/>
              </w:rPr>
              <w:t>]</w:t>
            </w:r>
          </w:p>
          <w:p w14:paraId="6D2AA00B" w14:textId="77777777" w:rsidR="000E6AFA" w:rsidRPr="00961B27" w:rsidRDefault="000E6AFA" w:rsidP="000E6AFA">
            <w:pPr>
              <w:rPr>
                <w:rFonts w:ascii="Arial" w:hAnsi="Arial" w:cs="Arial"/>
                <w:b/>
                <w:sz w:val="20"/>
                <w:szCs w:val="20"/>
                <w:lang w:val="en-GB"/>
              </w:rPr>
            </w:pPr>
          </w:p>
          <w:p w14:paraId="49419C94" w14:textId="77777777" w:rsidR="00107FA8" w:rsidRPr="00077869" w:rsidRDefault="00107FA8" w:rsidP="00107FA8">
            <w:pPr>
              <w:rPr>
                <w:rFonts w:ascii="Arial" w:hAnsi="Arial" w:cs="Arial"/>
                <w:sz w:val="20"/>
                <w:szCs w:val="20"/>
                <w:lang w:val="en-GB"/>
              </w:rPr>
            </w:pPr>
          </w:p>
          <w:p w14:paraId="00862AC8" w14:textId="06C99387" w:rsidR="00107FA8" w:rsidRDefault="00107FA8" w:rsidP="00107FA8">
            <w:pPr>
              <w:rPr>
                <w:rFonts w:ascii="Arial" w:hAnsi="Arial" w:cs="Arial"/>
                <w:sz w:val="20"/>
                <w:szCs w:val="20"/>
                <w:lang w:val="en-GB"/>
              </w:rPr>
            </w:pPr>
            <w:r>
              <w:rPr>
                <w:rFonts w:ascii="Arial" w:hAnsi="Arial" w:cs="Arial"/>
                <w:b/>
                <w:color w:val="0000FF"/>
                <w:sz w:val="20"/>
                <w:szCs w:val="20"/>
                <w:lang w:val="en-GB"/>
              </w:rPr>
              <w:t xml:space="preserve">BLASTN homologs:  </w:t>
            </w:r>
            <w:r w:rsidR="0088606D" w:rsidRPr="004209EF">
              <w:rPr>
                <w:rFonts w:ascii="Arial" w:hAnsi="Arial" w:cs="Arial"/>
                <w:sz w:val="20"/>
                <w:szCs w:val="20"/>
                <w:lang w:val="en-GB"/>
              </w:rPr>
              <w:t>The next homolog is Enterobacteria phage phi92 which shares 47.9% DNA sequence identity with Escherichia phage phAPEC8</w:t>
            </w:r>
          </w:p>
          <w:p w14:paraId="3623E4B1" w14:textId="77777777" w:rsidR="00107FA8" w:rsidRDefault="00107FA8" w:rsidP="00107FA8">
            <w:pPr>
              <w:rPr>
                <w:rFonts w:ascii="Arial" w:hAnsi="Arial" w:cs="Arial"/>
                <w:b/>
                <w:color w:val="0000FF"/>
                <w:sz w:val="20"/>
                <w:szCs w:val="20"/>
                <w:lang w:val="en-GB"/>
              </w:rPr>
            </w:pPr>
          </w:p>
          <w:p w14:paraId="540FA2A5" w14:textId="3A124193" w:rsidR="001C6F3F" w:rsidRDefault="001C6F3F" w:rsidP="001C6F3F">
            <w:pPr>
              <w:rPr>
                <w:rFonts w:ascii="Arial" w:hAnsi="Arial" w:cs="Arial"/>
                <w:b/>
                <w:color w:val="0000FF"/>
                <w:sz w:val="20"/>
                <w:szCs w:val="20"/>
                <w:lang w:val="en-GB"/>
              </w:rPr>
            </w:pPr>
            <w:r>
              <w:rPr>
                <w:rFonts w:ascii="Arial" w:hAnsi="Arial" w:cs="Arial"/>
                <w:b/>
                <w:color w:val="0000FF"/>
                <w:sz w:val="20"/>
                <w:szCs w:val="20"/>
                <w:lang w:val="en-GB"/>
              </w:rPr>
              <w:t xml:space="preserve">Electron micrograph of phage </w:t>
            </w:r>
            <w:proofErr w:type="spellStart"/>
            <w:r w:rsidR="00AF5AE4">
              <w:rPr>
                <w:rFonts w:ascii="Arial" w:hAnsi="Arial" w:cs="Arial"/>
                <w:b/>
                <w:color w:val="0000FF"/>
                <w:sz w:val="20"/>
                <w:szCs w:val="20"/>
                <w:lang w:val="en-GB"/>
              </w:rPr>
              <w:t>Schickermooser</w:t>
            </w:r>
            <w:proofErr w:type="spellEnd"/>
            <w:r>
              <w:rPr>
                <w:rFonts w:ascii="Arial" w:hAnsi="Arial" w:cs="Arial"/>
                <w:b/>
                <w:color w:val="0000FF"/>
                <w:sz w:val="20"/>
                <w:szCs w:val="20"/>
                <w:lang w:val="en-GB"/>
              </w:rPr>
              <w:t>:</w:t>
            </w:r>
          </w:p>
          <w:p w14:paraId="1A093053" w14:textId="6FF27D22" w:rsidR="00107FA8" w:rsidRDefault="00AF5AE4" w:rsidP="00625DCD">
            <w:pPr>
              <w:jc w:val="center"/>
              <w:rPr>
                <w:rFonts w:ascii="Arial" w:hAnsi="Arial" w:cs="Arial"/>
                <w:sz w:val="20"/>
                <w:szCs w:val="20"/>
                <w:lang w:val="en-GB"/>
              </w:rPr>
            </w:pPr>
            <w:r>
              <w:rPr>
                <w:rFonts w:ascii="Arial" w:hAnsi="Arial" w:cs="Arial"/>
                <w:noProof/>
                <w:sz w:val="20"/>
                <w:szCs w:val="20"/>
                <w:lang w:val="de-DE" w:eastAsia="de-DE"/>
              </w:rPr>
              <w:drawing>
                <wp:inline distT="0" distB="0" distL="0" distR="0" wp14:anchorId="44B768D4" wp14:editId="4B3D6103">
                  <wp:extent cx="2759103" cy="2759103"/>
                  <wp:effectExtent l="0" t="0" r="3175" b="317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_52_All2A2540_Schicker_02.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62857" cy="2762857"/>
                          </a:xfrm>
                          <a:prstGeom prst="rect">
                            <a:avLst/>
                          </a:prstGeom>
                        </pic:spPr>
                      </pic:pic>
                    </a:graphicData>
                  </a:graphic>
                </wp:inline>
              </w:drawing>
            </w:r>
          </w:p>
          <w:p w14:paraId="6D8F8CCF" w14:textId="77777777" w:rsidR="00107FA8" w:rsidRDefault="00107FA8" w:rsidP="00107FA8">
            <w:pPr>
              <w:rPr>
                <w:rFonts w:ascii="Arial" w:hAnsi="Arial" w:cs="Arial"/>
                <w:sz w:val="20"/>
                <w:szCs w:val="20"/>
                <w:lang w:val="en-GB"/>
              </w:rPr>
            </w:pPr>
          </w:p>
          <w:p w14:paraId="3719C4EE" w14:textId="6EF75F8F" w:rsidR="00107FA8" w:rsidRDefault="00107FA8" w:rsidP="00107FA8">
            <w:pPr>
              <w:jc w:val="center"/>
              <w:rPr>
                <w:rFonts w:ascii="Arial" w:hAnsi="Arial" w:cs="Arial"/>
                <w:b/>
                <w:color w:val="0000FF"/>
                <w:sz w:val="20"/>
                <w:szCs w:val="20"/>
                <w:lang w:val="en-GB"/>
              </w:rPr>
            </w:pPr>
          </w:p>
          <w:p w14:paraId="72A4AF4E" w14:textId="0DB5C5B6" w:rsidR="00107FA8" w:rsidRDefault="00107FA8" w:rsidP="00107FA8">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 with VICTOR [</w:t>
            </w:r>
            <w:r w:rsidR="00AF5AE4">
              <w:rPr>
                <w:rFonts w:ascii="Arial" w:hAnsi="Arial" w:cs="Arial"/>
                <w:sz w:val="20"/>
                <w:szCs w:val="20"/>
                <w:lang w:val="en-GB"/>
              </w:rPr>
              <w:t>2</w:t>
            </w:r>
            <w:r>
              <w:rPr>
                <w:rFonts w:ascii="Arial" w:hAnsi="Arial" w:cs="Arial"/>
                <w:sz w:val="20"/>
                <w:szCs w:val="20"/>
                <w:lang w:val="en-GB"/>
              </w:rPr>
              <w:t xml:space="preserve">], using whole genome sequences of Escherichia phages from different genera of the </w:t>
            </w:r>
            <w:r w:rsidR="001C6F3F">
              <w:rPr>
                <w:rFonts w:ascii="Arial" w:hAnsi="Arial" w:cs="Arial"/>
                <w:i/>
                <w:sz w:val="20"/>
                <w:szCs w:val="20"/>
                <w:lang w:val="en-GB"/>
              </w:rPr>
              <w:t>My</w:t>
            </w:r>
            <w:r>
              <w:rPr>
                <w:rFonts w:ascii="Arial" w:hAnsi="Arial" w:cs="Arial"/>
                <w:i/>
                <w:sz w:val="20"/>
                <w:szCs w:val="20"/>
                <w:lang w:val="en-GB"/>
              </w:rPr>
              <w:t>oviridae</w:t>
            </w:r>
            <w:r>
              <w:rPr>
                <w:rFonts w:ascii="Arial" w:hAnsi="Arial" w:cs="Arial"/>
                <w:sz w:val="20"/>
                <w:szCs w:val="20"/>
                <w:lang w:val="en-GB"/>
              </w:rPr>
              <w:t xml:space="preserve"> family at the amino acid level</w:t>
            </w:r>
            <w:r w:rsidR="001C6F3F">
              <w:rPr>
                <w:rFonts w:ascii="Arial" w:hAnsi="Arial" w:cs="Arial"/>
                <w:sz w:val="20"/>
                <w:szCs w:val="20"/>
                <w:lang w:val="en-GB"/>
              </w:rPr>
              <w:t xml:space="preserve"> [</w:t>
            </w:r>
            <w:r w:rsidR="00AF5AE4">
              <w:rPr>
                <w:rFonts w:ascii="Arial" w:hAnsi="Arial" w:cs="Arial"/>
                <w:sz w:val="20"/>
                <w:szCs w:val="20"/>
                <w:lang w:val="en-GB"/>
              </w:rPr>
              <w:t>3</w:t>
            </w:r>
            <w:r>
              <w:rPr>
                <w:rFonts w:ascii="Arial" w:hAnsi="Arial" w:cs="Arial"/>
                <w:sz w:val="20"/>
                <w:szCs w:val="20"/>
                <w:lang w:val="en-GB"/>
              </w:rPr>
              <w:t>].</w:t>
            </w:r>
          </w:p>
          <w:p w14:paraId="32E6432A" w14:textId="3BA83260" w:rsidR="00107FA8" w:rsidRDefault="00107FA8" w:rsidP="00107FA8">
            <w:pPr>
              <w:rPr>
                <w:rFonts w:ascii="Arial" w:hAnsi="Arial" w:cs="Arial"/>
                <w:b/>
                <w:sz w:val="20"/>
                <w:szCs w:val="20"/>
                <w:lang w:val="en-GB"/>
              </w:rPr>
            </w:pPr>
            <w:r>
              <w:rPr>
                <w:rFonts w:ascii="Arial" w:hAnsi="Arial" w:cs="Arial"/>
                <w:sz w:val="20"/>
                <w:szCs w:val="20"/>
                <w:lang w:val="en-GB"/>
              </w:rPr>
              <w:t xml:space="preserve">  </w:t>
            </w:r>
          </w:p>
          <w:p w14:paraId="46AB7774" w14:textId="13A13D8D" w:rsidR="00107FA8" w:rsidRDefault="00107FA8" w:rsidP="00107FA8">
            <w:pPr>
              <w:rPr>
                <w:lang w:val="en-GB"/>
              </w:rPr>
            </w:pPr>
          </w:p>
          <w:p w14:paraId="210332F2" w14:textId="6E0B6F44" w:rsidR="001E59C1" w:rsidRPr="00107FA8" w:rsidRDefault="001C6F3F" w:rsidP="00724490">
            <w:pPr>
              <w:rPr>
                <w:rFonts w:ascii="Arial" w:hAnsi="Arial" w:cs="Arial"/>
                <w:color w:val="0000FF"/>
                <w:sz w:val="20"/>
                <w:lang w:val="en-GB"/>
              </w:rPr>
            </w:pPr>
            <w:r>
              <w:rPr>
                <w:rFonts w:ascii="Arial" w:hAnsi="Arial" w:cs="Arial"/>
                <w:noProof/>
                <w:sz w:val="20"/>
                <w:szCs w:val="20"/>
                <w:lang w:val="de-DE" w:eastAsia="de-DE"/>
              </w:rPr>
              <w:lastRenderedPageBreak/>
              <mc:AlternateContent>
                <mc:Choice Requires="wps">
                  <w:drawing>
                    <wp:anchor distT="0" distB="0" distL="114300" distR="114300" simplePos="0" relativeHeight="251658752" behindDoc="0" locked="0" layoutInCell="1" allowOverlap="1" wp14:anchorId="3D7C6DDC" wp14:editId="0AA34D00">
                      <wp:simplePos x="0" y="0"/>
                      <wp:positionH relativeFrom="column">
                        <wp:posOffset>2108200</wp:posOffset>
                      </wp:positionH>
                      <wp:positionV relativeFrom="paragraph">
                        <wp:posOffset>633730</wp:posOffset>
                      </wp:positionV>
                      <wp:extent cx="3232150" cy="508000"/>
                      <wp:effectExtent l="19050" t="19050" r="25400" b="25400"/>
                      <wp:wrapNone/>
                      <wp:docPr id="10" name="Rechteck 10"/>
                      <wp:cNvGraphicFramePr/>
                      <a:graphic xmlns:a="http://schemas.openxmlformats.org/drawingml/2006/main">
                        <a:graphicData uri="http://schemas.microsoft.com/office/word/2010/wordprocessingShape">
                          <wps:wsp>
                            <wps:cNvSpPr/>
                            <wps:spPr>
                              <a:xfrm>
                                <a:off x="0" y="0"/>
                                <a:ext cx="3232150" cy="508000"/>
                              </a:xfrm>
                              <a:prstGeom prst="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4D4BB" id="Rechteck 10" o:spid="_x0000_s1026" style="position:absolute;margin-left:166pt;margin-top:49.9pt;width:254.5pt;height:4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" filled="f" strokecolor="#c45911 [2405]" strokeweight="2.25pt"/>
                  </w:pict>
                </mc:Fallback>
              </mc:AlternateContent>
            </w:r>
            <w:r>
              <w:rPr>
                <w:rFonts w:ascii="Arial" w:hAnsi="Arial" w:cs="Arial"/>
                <w:b/>
                <w:noProof/>
                <w:sz w:val="20"/>
                <w:szCs w:val="20"/>
                <w:lang w:val="de-DE" w:eastAsia="de-DE"/>
              </w:rPr>
              <w:drawing>
                <wp:inline distT="0" distB="0" distL="0" distR="0" wp14:anchorId="4DA92AB4" wp14:editId="47B887BA">
                  <wp:extent cx="4595495" cy="8952230"/>
                  <wp:effectExtent l="0" t="0" r="0" b="12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_revised.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95495" cy="8952230"/>
                          </a:xfrm>
                          <a:prstGeom prst="rect">
                            <a:avLst/>
                          </a:prstGeom>
                        </pic:spPr>
                      </pic:pic>
                    </a:graphicData>
                  </a:graphic>
                </wp:inline>
              </w:drawing>
            </w:r>
          </w:p>
        </w:tc>
      </w:tr>
      <w:tr w:rsidR="0088606D" w:rsidRPr="001E492D" w14:paraId="0A07A4A0" w14:textId="77777777" w:rsidTr="001E59C1">
        <w:trPr>
          <w:trHeight w:val="1566"/>
        </w:trPr>
        <w:tc>
          <w:tcPr>
            <w:tcW w:w="9228" w:type="dxa"/>
          </w:tcPr>
          <w:p w14:paraId="5C497B2F" w14:textId="5663FC8A" w:rsidR="0088606D" w:rsidRDefault="0088606D" w:rsidP="008418CD">
            <w:pPr>
              <w:ind w:left="284"/>
              <w:rPr>
                <w:rFonts w:ascii="Arial" w:hAnsi="Arial" w:cs="Arial"/>
                <w:color w:val="0000FF"/>
                <w:sz w:val="20"/>
              </w:rPr>
            </w:pPr>
          </w:p>
        </w:tc>
      </w:tr>
    </w:tbl>
    <w:p w14:paraId="5979C2C7" w14:textId="77777777" w:rsidR="006C4A0C" w:rsidRDefault="006C4A0C" w:rsidP="00AC0E72">
      <w:pPr>
        <w:rPr>
          <w:lang w:val="en-GB"/>
        </w:rPr>
      </w:pPr>
    </w:p>
    <w:p w14:paraId="147DDBE3" w14:textId="77777777" w:rsidR="00AF5AE4" w:rsidRDefault="00AF5AE4" w:rsidP="00AF5AE4">
      <w:pPr>
        <w:rPr>
          <w:lang w:val="en-GB"/>
        </w:rPr>
      </w:pPr>
      <w:r>
        <w:rPr>
          <w:noProof/>
          <w:lang w:val="de-DE" w:eastAsia="de-DE"/>
        </w:rPr>
        <w:drawing>
          <wp:inline distT="0" distB="0" distL="0" distR="0" wp14:anchorId="4F4F4EAE" wp14:editId="308A55DC">
            <wp:extent cx="6007735" cy="274701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9_Phapecoctavirus_revised.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7735" cy="2747010"/>
                    </a:xfrm>
                    <a:prstGeom prst="rect">
                      <a:avLst/>
                    </a:prstGeom>
                  </pic:spPr>
                </pic:pic>
              </a:graphicData>
            </a:graphic>
          </wp:inline>
        </w:drawing>
      </w:r>
    </w:p>
    <w:p w14:paraId="3B693CD3" w14:textId="77777777" w:rsidR="00AF5AE4" w:rsidRDefault="00AF5AE4" w:rsidP="00AF5AE4">
      <w:pPr>
        <w:rPr>
          <w:lang w:val="en-GB"/>
        </w:rPr>
      </w:pPr>
      <w:r>
        <w:rPr>
          <w:lang w:val="en-GB"/>
        </w:rPr>
        <w:t xml:space="preserve">Genomic organization of </w:t>
      </w:r>
      <w:proofErr w:type="spellStart"/>
      <w:r>
        <w:rPr>
          <w:lang w:val="en-GB"/>
        </w:rPr>
        <w:t>phages</w:t>
      </w:r>
      <w:proofErr w:type="spellEnd"/>
      <w:r>
        <w:rPr>
          <w:lang w:val="en-GB"/>
        </w:rPr>
        <w:t xml:space="preserve"> </w:t>
      </w:r>
      <w:proofErr w:type="spellStart"/>
      <w:r>
        <w:rPr>
          <w:lang w:val="en-GB"/>
        </w:rPr>
        <w:t>Schickermooser</w:t>
      </w:r>
      <w:proofErr w:type="spellEnd"/>
      <w:r>
        <w:rPr>
          <w:lang w:val="en-GB"/>
        </w:rPr>
        <w:t xml:space="preserve"> and phAPEC8 and comparison with related phages [3].</w:t>
      </w: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3D8A87F7" w14:textId="77777777" w:rsidR="008E736E" w:rsidRDefault="008E736E" w:rsidP="00AC0E72">
      <w:pPr>
        <w:rPr>
          <w:lang w:val="en-GB"/>
        </w:rPr>
      </w:pPr>
    </w:p>
    <w:p w14:paraId="068ED7CA" w14:textId="77777777" w:rsidR="00CE0DE4" w:rsidRPr="00991A82" w:rsidRDefault="00D227FA" w:rsidP="00991A82">
      <w:pPr>
        <w:pStyle w:val="BodyTextIndent"/>
        <w:ind w:left="0" w:firstLine="0"/>
        <w:rPr>
          <w:rFonts w:ascii="Times New Roman" w:hAnsi="Times New Roman"/>
          <w:color w:val="000000"/>
          <w:sz w:val="22"/>
          <w:szCs w:val="22"/>
        </w:rPr>
      </w:pPr>
      <w:r>
        <w:rPr>
          <w:noProof/>
          <w:lang w:val="de-DE" w:eastAsia="de-DE"/>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78F6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" strokecolor="navy" strokeweight="2pt"/>
            </w:pict>
          </mc:Fallback>
        </mc:AlternateContent>
      </w:r>
    </w:p>
    <w:sectPr w:rsidR="00CE0DE4" w:rsidRPr="00991A82" w:rsidSect="00991A82">
      <w:headerReference w:type="default" r:id="rId28"/>
      <w:footerReference w:type="default" r:id="rId29"/>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58506E" w14:textId="77777777" w:rsidR="00C8588B" w:rsidRDefault="00C8588B">
      <w:pPr>
        <w:pStyle w:val="Header"/>
        <w:pPrChange w:id="2" w:author=" King" w:date="2007-11-09T06:47:00Z">
          <w:pPr/>
        </w:pPrChange>
      </w:pPr>
      <w:r>
        <w:separator/>
      </w:r>
    </w:p>
  </w:endnote>
  <w:endnote w:type="continuationSeparator" w:id="0">
    <w:p w14:paraId="004C668C" w14:textId="77777777" w:rsidR="00C8588B" w:rsidRDefault="00C8588B">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AF5AE4">
      <w:rPr>
        <w:rFonts w:ascii="Arial" w:hAnsi="Arial" w:cs="Arial"/>
        <w:noProof/>
        <w:color w:val="808080"/>
        <w:sz w:val="20"/>
      </w:rPr>
      <w:t>5</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AF5AE4">
      <w:rPr>
        <w:rFonts w:ascii="Arial" w:hAnsi="Arial" w:cs="Arial"/>
        <w:noProof/>
        <w:color w:val="808080"/>
        <w:sz w:val="20"/>
      </w:rPr>
      <w:t>5</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B7EBAE" w14:textId="77777777" w:rsidR="00C8588B" w:rsidRDefault="00C8588B">
      <w:pPr>
        <w:pStyle w:val="Header"/>
        <w:pPrChange w:id="0" w:author=" King" w:date="2007-11-09T06:47:00Z">
          <w:pPr/>
        </w:pPrChange>
      </w:pPr>
      <w:r>
        <w:separator/>
      </w:r>
    </w:p>
  </w:footnote>
  <w:footnote w:type="continuationSeparator" w:id="0">
    <w:p w14:paraId="6789D470" w14:textId="77777777" w:rsidR="00C8588B" w:rsidRDefault="00C8588B">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20CB"/>
    <w:rsid w:val="0004304B"/>
    <w:rsid w:val="00072CC5"/>
    <w:rsid w:val="00093DD3"/>
    <w:rsid w:val="000A6DE3"/>
    <w:rsid w:val="000A7E3F"/>
    <w:rsid w:val="000A7F1C"/>
    <w:rsid w:val="000B3132"/>
    <w:rsid w:val="000B7774"/>
    <w:rsid w:val="000C0126"/>
    <w:rsid w:val="000C32A9"/>
    <w:rsid w:val="000D2F03"/>
    <w:rsid w:val="000E6AFA"/>
    <w:rsid w:val="000F4118"/>
    <w:rsid w:val="000F5890"/>
    <w:rsid w:val="000F5A87"/>
    <w:rsid w:val="00100092"/>
    <w:rsid w:val="00104A4B"/>
    <w:rsid w:val="0010595F"/>
    <w:rsid w:val="00107FA8"/>
    <w:rsid w:val="00114BD4"/>
    <w:rsid w:val="0012008F"/>
    <w:rsid w:val="0012796D"/>
    <w:rsid w:val="001551A8"/>
    <w:rsid w:val="00157894"/>
    <w:rsid w:val="001578A6"/>
    <w:rsid w:val="001664DF"/>
    <w:rsid w:val="0017329D"/>
    <w:rsid w:val="00173983"/>
    <w:rsid w:val="0017739A"/>
    <w:rsid w:val="001811B7"/>
    <w:rsid w:val="00185699"/>
    <w:rsid w:val="00191C02"/>
    <w:rsid w:val="001946B2"/>
    <w:rsid w:val="001C5EE1"/>
    <w:rsid w:val="001C6F3F"/>
    <w:rsid w:val="001E3EDA"/>
    <w:rsid w:val="001E59C1"/>
    <w:rsid w:val="001E7FD5"/>
    <w:rsid w:val="001F4031"/>
    <w:rsid w:val="00202BB3"/>
    <w:rsid w:val="00207B65"/>
    <w:rsid w:val="00210B49"/>
    <w:rsid w:val="00212269"/>
    <w:rsid w:val="002129A8"/>
    <w:rsid w:val="00212EE0"/>
    <w:rsid w:val="0022566F"/>
    <w:rsid w:val="002315B2"/>
    <w:rsid w:val="002323AB"/>
    <w:rsid w:val="002361B7"/>
    <w:rsid w:val="00236673"/>
    <w:rsid w:val="00252570"/>
    <w:rsid w:val="002539A7"/>
    <w:rsid w:val="0025444B"/>
    <w:rsid w:val="00260377"/>
    <w:rsid w:val="00265E5A"/>
    <w:rsid w:val="002732D1"/>
    <w:rsid w:val="00275425"/>
    <w:rsid w:val="002777A3"/>
    <w:rsid w:val="0028367A"/>
    <w:rsid w:val="00283FE0"/>
    <w:rsid w:val="0028627E"/>
    <w:rsid w:val="00286E90"/>
    <w:rsid w:val="00291213"/>
    <w:rsid w:val="002930D6"/>
    <w:rsid w:val="00295698"/>
    <w:rsid w:val="002978A6"/>
    <w:rsid w:val="002A2152"/>
    <w:rsid w:val="002A4018"/>
    <w:rsid w:val="002A7D6D"/>
    <w:rsid w:val="002B75AB"/>
    <w:rsid w:val="002E0C11"/>
    <w:rsid w:val="002E36D5"/>
    <w:rsid w:val="00300B0A"/>
    <w:rsid w:val="00304104"/>
    <w:rsid w:val="00306A5E"/>
    <w:rsid w:val="00311F8F"/>
    <w:rsid w:val="00315757"/>
    <w:rsid w:val="00315AEE"/>
    <w:rsid w:val="00342A81"/>
    <w:rsid w:val="00342D4D"/>
    <w:rsid w:val="003433D8"/>
    <w:rsid w:val="0034563C"/>
    <w:rsid w:val="003538F3"/>
    <w:rsid w:val="003563FA"/>
    <w:rsid w:val="003623D9"/>
    <w:rsid w:val="00364F36"/>
    <w:rsid w:val="003676E2"/>
    <w:rsid w:val="00377A06"/>
    <w:rsid w:val="00391FB5"/>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13670"/>
    <w:rsid w:val="004152C9"/>
    <w:rsid w:val="004209EF"/>
    <w:rsid w:val="00422FF0"/>
    <w:rsid w:val="004435EC"/>
    <w:rsid w:val="00444E1E"/>
    <w:rsid w:val="00447321"/>
    <w:rsid w:val="0044774D"/>
    <w:rsid w:val="00460571"/>
    <w:rsid w:val="004710EC"/>
    <w:rsid w:val="004737F0"/>
    <w:rsid w:val="0047500D"/>
    <w:rsid w:val="00477748"/>
    <w:rsid w:val="004863FC"/>
    <w:rsid w:val="004937AC"/>
    <w:rsid w:val="0049462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6D9F"/>
    <w:rsid w:val="005201AD"/>
    <w:rsid w:val="00521073"/>
    <w:rsid w:val="00522E71"/>
    <w:rsid w:val="00530EFE"/>
    <w:rsid w:val="00534EED"/>
    <w:rsid w:val="005368BD"/>
    <w:rsid w:val="005557FC"/>
    <w:rsid w:val="00561FD8"/>
    <w:rsid w:val="00572D74"/>
    <w:rsid w:val="00581ED1"/>
    <w:rsid w:val="00590D25"/>
    <w:rsid w:val="005929A4"/>
    <w:rsid w:val="0059515D"/>
    <w:rsid w:val="005953F1"/>
    <w:rsid w:val="005B600C"/>
    <w:rsid w:val="005D0BFD"/>
    <w:rsid w:val="005D19C9"/>
    <w:rsid w:val="005D7EC4"/>
    <w:rsid w:val="005D7F24"/>
    <w:rsid w:val="005F4309"/>
    <w:rsid w:val="005F53C1"/>
    <w:rsid w:val="00603CFD"/>
    <w:rsid w:val="006071CA"/>
    <w:rsid w:val="00613830"/>
    <w:rsid w:val="00614E25"/>
    <w:rsid w:val="0061592E"/>
    <w:rsid w:val="00616487"/>
    <w:rsid w:val="00617B84"/>
    <w:rsid w:val="00623274"/>
    <w:rsid w:val="00624556"/>
    <w:rsid w:val="00624B05"/>
    <w:rsid w:val="00625DCD"/>
    <w:rsid w:val="00633947"/>
    <w:rsid w:val="00635404"/>
    <w:rsid w:val="00636B14"/>
    <w:rsid w:val="00637004"/>
    <w:rsid w:val="00637223"/>
    <w:rsid w:val="006456EF"/>
    <w:rsid w:val="00650171"/>
    <w:rsid w:val="00692BE3"/>
    <w:rsid w:val="0069409C"/>
    <w:rsid w:val="006A1735"/>
    <w:rsid w:val="006B2EE7"/>
    <w:rsid w:val="006C4A0C"/>
    <w:rsid w:val="006D1B4E"/>
    <w:rsid w:val="006D59EF"/>
    <w:rsid w:val="006E0B7B"/>
    <w:rsid w:val="006F1ADE"/>
    <w:rsid w:val="006F44A4"/>
    <w:rsid w:val="007016DD"/>
    <w:rsid w:val="00702CCD"/>
    <w:rsid w:val="00704198"/>
    <w:rsid w:val="007059AA"/>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C1657"/>
    <w:rsid w:val="007C793A"/>
    <w:rsid w:val="007C7E0E"/>
    <w:rsid w:val="007D246C"/>
    <w:rsid w:val="007D4C57"/>
    <w:rsid w:val="007D6DB6"/>
    <w:rsid w:val="007E5077"/>
    <w:rsid w:val="007E6C07"/>
    <w:rsid w:val="007F5109"/>
    <w:rsid w:val="0080060B"/>
    <w:rsid w:val="00800BFD"/>
    <w:rsid w:val="00801148"/>
    <w:rsid w:val="00802D02"/>
    <w:rsid w:val="008071B6"/>
    <w:rsid w:val="00820E4D"/>
    <w:rsid w:val="008277F3"/>
    <w:rsid w:val="00830785"/>
    <w:rsid w:val="00835B67"/>
    <w:rsid w:val="008418CD"/>
    <w:rsid w:val="008442CB"/>
    <w:rsid w:val="008563BE"/>
    <w:rsid w:val="00856D15"/>
    <w:rsid w:val="008655D6"/>
    <w:rsid w:val="00872088"/>
    <w:rsid w:val="008762E5"/>
    <w:rsid w:val="00884E97"/>
    <w:rsid w:val="0088606D"/>
    <w:rsid w:val="00890FAF"/>
    <w:rsid w:val="00891C67"/>
    <w:rsid w:val="008A612E"/>
    <w:rsid w:val="008B6D5E"/>
    <w:rsid w:val="008C2CC4"/>
    <w:rsid w:val="008C7B86"/>
    <w:rsid w:val="008D7736"/>
    <w:rsid w:val="008E10B7"/>
    <w:rsid w:val="008E2333"/>
    <w:rsid w:val="008E4E0F"/>
    <w:rsid w:val="008E736E"/>
    <w:rsid w:val="008F0220"/>
    <w:rsid w:val="008F03D2"/>
    <w:rsid w:val="008F1758"/>
    <w:rsid w:val="008F2BEE"/>
    <w:rsid w:val="008F4957"/>
    <w:rsid w:val="008F5FB1"/>
    <w:rsid w:val="008F6DE4"/>
    <w:rsid w:val="009062EF"/>
    <w:rsid w:val="00926A4D"/>
    <w:rsid w:val="009320C8"/>
    <w:rsid w:val="00934270"/>
    <w:rsid w:val="0093622B"/>
    <w:rsid w:val="009551D6"/>
    <w:rsid w:val="009564E3"/>
    <w:rsid w:val="0096368E"/>
    <w:rsid w:val="00963FA9"/>
    <w:rsid w:val="00964D48"/>
    <w:rsid w:val="009650B7"/>
    <w:rsid w:val="00965805"/>
    <w:rsid w:val="00973680"/>
    <w:rsid w:val="009761BE"/>
    <w:rsid w:val="009845DD"/>
    <w:rsid w:val="009864D7"/>
    <w:rsid w:val="00986F6A"/>
    <w:rsid w:val="00987C77"/>
    <w:rsid w:val="009903E2"/>
    <w:rsid w:val="00991A82"/>
    <w:rsid w:val="0099268F"/>
    <w:rsid w:val="00995425"/>
    <w:rsid w:val="009A3DE5"/>
    <w:rsid w:val="009A6C98"/>
    <w:rsid w:val="009B1712"/>
    <w:rsid w:val="009C1EBB"/>
    <w:rsid w:val="009C463B"/>
    <w:rsid w:val="009C4675"/>
    <w:rsid w:val="009D29FA"/>
    <w:rsid w:val="009E036E"/>
    <w:rsid w:val="009F32F7"/>
    <w:rsid w:val="009F602F"/>
    <w:rsid w:val="00A03AA4"/>
    <w:rsid w:val="00A11ACF"/>
    <w:rsid w:val="00A26EB0"/>
    <w:rsid w:val="00A27567"/>
    <w:rsid w:val="00A36B4E"/>
    <w:rsid w:val="00A52629"/>
    <w:rsid w:val="00A56BC8"/>
    <w:rsid w:val="00A6418A"/>
    <w:rsid w:val="00A70CB9"/>
    <w:rsid w:val="00A724DF"/>
    <w:rsid w:val="00A77BC1"/>
    <w:rsid w:val="00A80214"/>
    <w:rsid w:val="00A84D14"/>
    <w:rsid w:val="00A91DF9"/>
    <w:rsid w:val="00AA1E2F"/>
    <w:rsid w:val="00AA2E4D"/>
    <w:rsid w:val="00AA308A"/>
    <w:rsid w:val="00AA3952"/>
    <w:rsid w:val="00AA408B"/>
    <w:rsid w:val="00AA601F"/>
    <w:rsid w:val="00AC09A2"/>
    <w:rsid w:val="00AC0E72"/>
    <w:rsid w:val="00AD11F4"/>
    <w:rsid w:val="00AD3814"/>
    <w:rsid w:val="00AE2858"/>
    <w:rsid w:val="00AF5AE4"/>
    <w:rsid w:val="00AF63CD"/>
    <w:rsid w:val="00AF65C7"/>
    <w:rsid w:val="00B04CD6"/>
    <w:rsid w:val="00B12A01"/>
    <w:rsid w:val="00B12D76"/>
    <w:rsid w:val="00B216A1"/>
    <w:rsid w:val="00B2254A"/>
    <w:rsid w:val="00B3178D"/>
    <w:rsid w:val="00B34F6A"/>
    <w:rsid w:val="00B36BFE"/>
    <w:rsid w:val="00B45888"/>
    <w:rsid w:val="00B45DD5"/>
    <w:rsid w:val="00B5488B"/>
    <w:rsid w:val="00B613A5"/>
    <w:rsid w:val="00B63708"/>
    <w:rsid w:val="00B845E3"/>
    <w:rsid w:val="00B84AA0"/>
    <w:rsid w:val="00B85D62"/>
    <w:rsid w:val="00B86BE8"/>
    <w:rsid w:val="00B91D87"/>
    <w:rsid w:val="00B94E8E"/>
    <w:rsid w:val="00BA3080"/>
    <w:rsid w:val="00BB7D24"/>
    <w:rsid w:val="00BD4541"/>
    <w:rsid w:val="00BD47D7"/>
    <w:rsid w:val="00BE06F9"/>
    <w:rsid w:val="00BE18E9"/>
    <w:rsid w:val="00BF7AA8"/>
    <w:rsid w:val="00C06EE4"/>
    <w:rsid w:val="00C12C1B"/>
    <w:rsid w:val="00C15EC4"/>
    <w:rsid w:val="00C165C2"/>
    <w:rsid w:val="00C245DB"/>
    <w:rsid w:val="00C3224F"/>
    <w:rsid w:val="00C44DF4"/>
    <w:rsid w:val="00C46C65"/>
    <w:rsid w:val="00C55862"/>
    <w:rsid w:val="00C61CE2"/>
    <w:rsid w:val="00C64F92"/>
    <w:rsid w:val="00C65BBD"/>
    <w:rsid w:val="00C67A98"/>
    <w:rsid w:val="00C75039"/>
    <w:rsid w:val="00C762C9"/>
    <w:rsid w:val="00C80265"/>
    <w:rsid w:val="00C8588B"/>
    <w:rsid w:val="00C94A0B"/>
    <w:rsid w:val="00CA56E9"/>
    <w:rsid w:val="00CB3A13"/>
    <w:rsid w:val="00CB434C"/>
    <w:rsid w:val="00CB7C39"/>
    <w:rsid w:val="00CD4725"/>
    <w:rsid w:val="00CE0DE4"/>
    <w:rsid w:val="00CE2AB3"/>
    <w:rsid w:val="00CE408B"/>
    <w:rsid w:val="00CE5ECF"/>
    <w:rsid w:val="00CF0A9B"/>
    <w:rsid w:val="00CF3890"/>
    <w:rsid w:val="00CF5168"/>
    <w:rsid w:val="00D0602A"/>
    <w:rsid w:val="00D109E6"/>
    <w:rsid w:val="00D13294"/>
    <w:rsid w:val="00D15256"/>
    <w:rsid w:val="00D157F5"/>
    <w:rsid w:val="00D15A4D"/>
    <w:rsid w:val="00D1634C"/>
    <w:rsid w:val="00D16A8B"/>
    <w:rsid w:val="00D227FA"/>
    <w:rsid w:val="00D2300C"/>
    <w:rsid w:val="00D23CE8"/>
    <w:rsid w:val="00D45CE9"/>
    <w:rsid w:val="00D4648E"/>
    <w:rsid w:val="00D6107E"/>
    <w:rsid w:val="00D62298"/>
    <w:rsid w:val="00D70DF3"/>
    <w:rsid w:val="00D741E0"/>
    <w:rsid w:val="00D87539"/>
    <w:rsid w:val="00D922FD"/>
    <w:rsid w:val="00DA5352"/>
    <w:rsid w:val="00DA5E5A"/>
    <w:rsid w:val="00DA71AC"/>
    <w:rsid w:val="00DA7AE7"/>
    <w:rsid w:val="00DB3CB3"/>
    <w:rsid w:val="00DB4BB2"/>
    <w:rsid w:val="00DC2ACB"/>
    <w:rsid w:val="00DC6415"/>
    <w:rsid w:val="00DD00F3"/>
    <w:rsid w:val="00DD65CA"/>
    <w:rsid w:val="00DE105D"/>
    <w:rsid w:val="00DE1FCF"/>
    <w:rsid w:val="00DE21CE"/>
    <w:rsid w:val="00DE3E25"/>
    <w:rsid w:val="00DE73A3"/>
    <w:rsid w:val="00E02EFE"/>
    <w:rsid w:val="00E03681"/>
    <w:rsid w:val="00E11C94"/>
    <w:rsid w:val="00E11F4F"/>
    <w:rsid w:val="00E14D62"/>
    <w:rsid w:val="00E30A69"/>
    <w:rsid w:val="00E347C2"/>
    <w:rsid w:val="00E36F9D"/>
    <w:rsid w:val="00E3759B"/>
    <w:rsid w:val="00E4413A"/>
    <w:rsid w:val="00E57A0B"/>
    <w:rsid w:val="00E60228"/>
    <w:rsid w:val="00E66C21"/>
    <w:rsid w:val="00E73F9A"/>
    <w:rsid w:val="00E946A5"/>
    <w:rsid w:val="00EA06D0"/>
    <w:rsid w:val="00EA1332"/>
    <w:rsid w:val="00EA5C82"/>
    <w:rsid w:val="00EA6CA5"/>
    <w:rsid w:val="00EB0413"/>
    <w:rsid w:val="00EB162B"/>
    <w:rsid w:val="00EB5BAF"/>
    <w:rsid w:val="00EB7932"/>
    <w:rsid w:val="00EC11F1"/>
    <w:rsid w:val="00EC4F18"/>
    <w:rsid w:val="00EF1566"/>
    <w:rsid w:val="00EF6615"/>
    <w:rsid w:val="00EF7D67"/>
    <w:rsid w:val="00F00D95"/>
    <w:rsid w:val="00F038BC"/>
    <w:rsid w:val="00F050DB"/>
    <w:rsid w:val="00F0594D"/>
    <w:rsid w:val="00F071D8"/>
    <w:rsid w:val="00F237B1"/>
    <w:rsid w:val="00F2561B"/>
    <w:rsid w:val="00F31A99"/>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96376"/>
    <w:rsid w:val="00FA2D02"/>
    <w:rsid w:val="00FA43E3"/>
    <w:rsid w:val="00FA7F1B"/>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1768463C-295D-4181-9A6E-52EA1377A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link w:val="Heading1Char"/>
    <w:uiPriority w:val="9"/>
    <w:qFormat/>
    <w:rsid w:val="00AF5AE4"/>
    <w:pPr>
      <w:spacing w:before="100" w:beforeAutospacing="1" w:after="100" w:afterAutospacing="1"/>
      <w:outlineLvl w:val="0"/>
    </w:pPr>
    <w:rPr>
      <w:b/>
      <w:bCs/>
      <w:kern w:val="36"/>
      <w:sz w:val="48"/>
      <w:szCs w:val="48"/>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
    <w:name w:val="cit"/>
    <w:basedOn w:val="DefaultParagraphFont"/>
    <w:rsid w:val="00107FA8"/>
  </w:style>
  <w:style w:type="paragraph" w:styleId="HTMLPreformatted">
    <w:name w:val="HTML Preformatted"/>
    <w:basedOn w:val="Normal"/>
    <w:link w:val="HTMLPreformattedChar"/>
    <w:uiPriority w:val="99"/>
    <w:unhideWhenUsed/>
    <w:rsid w:val="001C6F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eastAsia="de-DE"/>
    </w:rPr>
  </w:style>
  <w:style w:type="character" w:customStyle="1" w:styleId="HTMLPreformattedChar">
    <w:name w:val="HTML Preformatted Char"/>
    <w:basedOn w:val="DefaultParagraphFont"/>
    <w:link w:val="HTMLPreformatted"/>
    <w:uiPriority w:val="99"/>
    <w:rsid w:val="001C6F3F"/>
    <w:rPr>
      <w:rFonts w:ascii="Courier New" w:hAnsi="Courier New" w:cs="Courier New"/>
      <w:lang w:val="de-DE" w:eastAsia="de-DE"/>
    </w:rPr>
  </w:style>
  <w:style w:type="character" w:customStyle="1" w:styleId="Heading1Char">
    <w:name w:val="Heading 1 Char"/>
    <w:basedOn w:val="DefaultParagraphFont"/>
    <w:link w:val="Heading1"/>
    <w:uiPriority w:val="9"/>
    <w:rsid w:val="00AF5AE4"/>
    <w:rPr>
      <w:b/>
      <w:bCs/>
      <w:kern w:val="36"/>
      <w:sz w:val="48"/>
      <w:szCs w:val="48"/>
      <w:lang w:val="de-DE" w:eastAsia="de-DE"/>
    </w:rPr>
  </w:style>
  <w:style w:type="paragraph" w:styleId="ListParagraph">
    <w:name w:val="List Paragraph"/>
    <w:basedOn w:val="Normal"/>
    <w:uiPriority w:val="34"/>
    <w:qFormat/>
    <w:rsid w:val="00286E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pubmed/?term=Hernalsteens%20JP%5BAuthor%5D&amp;cauthor=true&amp;cauthor_uid=23118449" TargetMode="External"/><Relationship Id="rId18" Type="http://schemas.openxmlformats.org/officeDocument/2006/relationships/hyperlink" Target="https://www.ncbi.nlm.nih.gov/pmc/articles/PMC5860169/" TargetMode="External"/><Relationship Id="rId26" Type="http://schemas.openxmlformats.org/officeDocument/2006/relationships/image" Target="media/image3.tiff"/><Relationship Id="rId3" Type="http://schemas.openxmlformats.org/officeDocument/2006/relationships/styles" Target="styles.xml"/><Relationship Id="rId21" Type="http://schemas.openxmlformats.org/officeDocument/2006/relationships/hyperlink" Target="https://www.ncbi.nlm.nih.gov/nuccore/KX664695.2" TargetMode="External"/><Relationship Id="rId7" Type="http://schemas.openxmlformats.org/officeDocument/2006/relationships/endnotes" Target="endnotes.xml"/><Relationship Id="rId12" Type="http://schemas.openxmlformats.org/officeDocument/2006/relationships/hyperlink" Target="https://www.ncbi.nlm.nih.gov/pubmed/?term=Klumpp%20J%5BAuthor%5D&amp;cauthor=true&amp;cauthor_uid=23118449" TargetMode="External"/><Relationship Id="rId17" Type="http://schemas.openxmlformats.org/officeDocument/2006/relationships/hyperlink" Target="https://www.ncbi.nlm.nih.gov/pubmed/?term=Meier-Kolthoff%20JP%5BAuthor%5D&amp;cauthor=true&amp;cauthor_uid=29036289" TargetMode="External"/><Relationship Id="rId25" Type="http://schemas.openxmlformats.org/officeDocument/2006/relationships/image" Target="media/image2.tiff"/><Relationship Id="rId2" Type="http://schemas.openxmlformats.org/officeDocument/2006/relationships/numbering" Target="numbering.xml"/><Relationship Id="rId16" Type="http://schemas.openxmlformats.org/officeDocument/2006/relationships/hyperlink" Target="https://www.ncbi.nlm.nih.gov/pubmed/23118449" TargetMode="External"/><Relationship Id="rId20" Type="http://schemas.openxmlformats.org/officeDocument/2006/relationships/hyperlink" Target="https://www.ncbi.nlm.nih.gov/nuccore/JX561091.1"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pubmed/?term=Adriaenssens%20EM%5BAuthor%5D&amp;cauthor=true&amp;cauthor_uid=23118449" TargetMode="External"/><Relationship Id="rId24" Type="http://schemas.openxmlformats.org/officeDocument/2006/relationships/hyperlink" Target="http://binf.gmu.edu:8080/CoreGenes3.5/" TargetMode="External"/><Relationship Id="rId5" Type="http://schemas.openxmlformats.org/officeDocument/2006/relationships/webSettings" Target="webSettings.xml"/><Relationship Id="rId15" Type="http://schemas.openxmlformats.org/officeDocument/2006/relationships/hyperlink" Target="https://www.ncbi.nlm.nih.gov/pubmed/?term=De%20Greve%20H%5BAuthor%5D&amp;cauthor=true&amp;cauthor_uid=23118449" TargetMode="External"/><Relationship Id="rId23" Type="http://schemas.openxmlformats.org/officeDocument/2006/relationships/hyperlink" Target="https://www.ncbi.nlm.nih.gov/nuccore/KX552041.2" TargetMode="External"/><Relationship Id="rId28" Type="http://schemas.openxmlformats.org/officeDocument/2006/relationships/header" Target="header1.xml"/><Relationship Id="rId10" Type="http://schemas.openxmlformats.org/officeDocument/2006/relationships/hyperlink" Target="https://www.ncbi.nlm.nih.gov/pubmed/?term=Tsonos%20J%5BAuthor%5D&amp;cauthor=true&amp;cauthor_uid=23118449" TargetMode="External"/><Relationship Id="rId19" Type="http://schemas.openxmlformats.org/officeDocument/2006/relationships/hyperlink" Target="https://www.ncbi.nlm.nih.gov/nuccore/NC_020079.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ctvonline.org/subcommittees.asp" TargetMode="External"/><Relationship Id="rId14" Type="http://schemas.openxmlformats.org/officeDocument/2006/relationships/hyperlink" Target="https://www.ncbi.nlm.nih.gov/pubmed/?term=Lavigne%20R%5BAuthor%5D&amp;cauthor=true&amp;cauthor_uid=23118449" TargetMode="External"/><Relationship Id="rId22" Type="http://schemas.openxmlformats.org/officeDocument/2006/relationships/hyperlink" Target="https://www.ncbi.nlm.nih.gov/nuccore/MH252123.1" TargetMode="External"/><Relationship Id="rId27" Type="http://schemas.openxmlformats.org/officeDocument/2006/relationships/image" Target="media/image4.tif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1FACD-474C-7D46-931C-1645366F1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1367</Words>
  <Characters>7792</Characters>
  <Application>Microsoft Office Word</Application>
  <DocSecurity>0</DocSecurity>
  <Lines>64</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Complete sections as applicable</vt:lpstr>
      <vt:lpstr>Complete sections as applicable</vt:lpstr>
    </vt:vector>
  </TitlesOfParts>
  <Company>home</Company>
  <LinksUpToDate>false</LinksUpToDate>
  <CharactersWithSpaces>9141</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creator>King</dc:creator>
  <cp:lastModifiedBy>Peter Walker</cp:lastModifiedBy>
  <cp:revision>5</cp:revision>
  <cp:lastPrinted>2017-01-11T11:49:00Z</cp:lastPrinted>
  <dcterms:created xsi:type="dcterms:W3CDTF">2019-05-17T08:26:00Z</dcterms:created>
  <dcterms:modified xsi:type="dcterms:W3CDTF">2019-08-30T07:03:00Z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