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A1D62" w14:textId="6AC19B5D" w:rsidR="00AA601F" w:rsidRDefault="00D227FA" w:rsidP="008A612E">
      <w:pPr>
        <w:rPr>
          <w:rFonts w:ascii="Arial" w:hAnsi="Arial" w:cs="Arial"/>
          <w:color w:val="0000FF"/>
          <w:sz w:val="22"/>
          <w:szCs w:val="22"/>
        </w:rPr>
      </w:pPr>
      <w:r>
        <w:rPr>
          <w:rFonts w:ascii="Times" w:hAnsi="Times"/>
          <w:noProof/>
          <w:color w:val="0000FF"/>
          <w:szCs w:val="20"/>
        </w:rPr>
        <w:drawing>
          <wp:anchor distT="0" distB="0" distL="114300" distR="114300" simplePos="0" relativeHeight="251658240" behindDoc="0" locked="0" layoutInCell="1" allowOverlap="1" wp14:anchorId="30F917AE" wp14:editId="5F0E49FF">
            <wp:simplePos x="0" y="0"/>
            <wp:positionH relativeFrom="column">
              <wp:posOffset>-85725</wp:posOffset>
            </wp:positionH>
            <wp:positionV relativeFrom="paragraph">
              <wp:posOffset>151765</wp:posOffset>
            </wp:positionV>
            <wp:extent cx="1238250" cy="762000"/>
            <wp:effectExtent l="0" t="0" r="635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pic:spPr>
                </pic:pic>
              </a:graphicData>
            </a:graphic>
            <wp14:sizeRelH relativeFrom="page">
              <wp14:pctWidth>0</wp14:pctWidth>
            </wp14:sizeRelH>
            <wp14:sizeRelV relativeFrom="page">
              <wp14:pctHeight>0</wp14:pctHeight>
            </wp14:sizeRelV>
          </wp:anchor>
        </w:drawing>
      </w:r>
      <w:r w:rsidR="00C67A98" w:rsidRPr="00DA5352">
        <w:rPr>
          <w:rFonts w:ascii="Arial" w:hAnsi="Arial" w:cs="Arial"/>
          <w:color w:val="0000FF"/>
          <w:sz w:val="22"/>
          <w:szCs w:val="22"/>
        </w:rPr>
        <w:t xml:space="preserve">This </w:t>
      </w:r>
      <w:r w:rsidR="00DC2ACB">
        <w:rPr>
          <w:rFonts w:ascii="Arial" w:hAnsi="Arial" w:cs="Arial"/>
          <w:color w:val="0000FF"/>
          <w:sz w:val="22"/>
          <w:szCs w:val="22"/>
        </w:rPr>
        <w:t>Word module</w:t>
      </w:r>
      <w:r w:rsidR="00C67A98" w:rsidRPr="00DA5352">
        <w:rPr>
          <w:rFonts w:ascii="Arial" w:hAnsi="Arial" w:cs="Arial"/>
          <w:color w:val="0000FF"/>
          <w:sz w:val="22"/>
          <w:szCs w:val="22"/>
        </w:rPr>
        <w:t xml:space="preserve"> should be used for all taxo</w:t>
      </w:r>
      <w:r w:rsidR="009B67EF">
        <w:rPr>
          <w:rFonts w:ascii="Arial" w:hAnsi="Arial" w:cs="Arial"/>
          <w:color w:val="0000FF"/>
          <w:sz w:val="22"/>
          <w:szCs w:val="22"/>
        </w:rPr>
        <w:t>Sd1</w:t>
      </w:r>
      <w:r w:rsidR="00C67A98" w:rsidRPr="00DA5352">
        <w:rPr>
          <w:rFonts w:ascii="Arial" w:hAnsi="Arial" w:cs="Arial"/>
          <w:color w:val="0000FF"/>
          <w:sz w:val="22"/>
          <w:szCs w:val="22"/>
        </w:rPr>
        <w:t>nomic pro</w:t>
      </w:r>
      <w:r w:rsidR="009F32F7">
        <w:rPr>
          <w:rFonts w:ascii="Arial" w:hAnsi="Arial" w:cs="Arial"/>
          <w:color w:val="0000FF"/>
          <w:sz w:val="22"/>
          <w:szCs w:val="22"/>
        </w:rPr>
        <w:t>posals</w:t>
      </w:r>
      <w:r w:rsidR="009F32F7" w:rsidRPr="008A612E">
        <w:rPr>
          <w:rFonts w:ascii="Arial" w:hAnsi="Arial" w:cs="Arial"/>
          <w:color w:val="0000FF"/>
          <w:sz w:val="22"/>
          <w:szCs w:val="22"/>
        </w:rPr>
        <w:t xml:space="preserve">. </w:t>
      </w:r>
    </w:p>
    <w:p w14:paraId="43163BBA" w14:textId="77777777" w:rsidR="008A612E" w:rsidRPr="008A612E" w:rsidRDefault="008A612E" w:rsidP="008A612E">
      <w:pPr>
        <w:rPr>
          <w:rFonts w:ascii="Arial" w:hAnsi="Arial" w:cs="Arial"/>
          <w:color w:val="0000FF"/>
          <w:sz w:val="22"/>
          <w:szCs w:val="22"/>
        </w:rPr>
      </w:pPr>
      <w:r w:rsidRPr="008A612E">
        <w:rPr>
          <w:rFonts w:ascii="Arial" w:hAnsi="Arial" w:cs="Arial"/>
          <w:color w:val="0000FF"/>
          <w:sz w:val="22"/>
          <w:szCs w:val="22"/>
        </w:rPr>
        <w:t xml:space="preserve">Please </w:t>
      </w:r>
      <w:r w:rsidRPr="000A7E3F">
        <w:rPr>
          <w:rFonts w:ascii="Arial" w:hAnsi="Arial" w:cs="Arial"/>
          <w:color w:val="0000FF"/>
          <w:sz w:val="22"/>
          <w:szCs w:val="22"/>
        </w:rPr>
        <w:t xml:space="preserve">complete </w:t>
      </w:r>
      <w:r w:rsidRPr="000A7E3F">
        <w:rPr>
          <w:rFonts w:ascii="Arial" w:hAnsi="Arial" w:cs="Arial"/>
          <w:b/>
          <w:color w:val="0000FF"/>
          <w:sz w:val="22"/>
          <w:szCs w:val="22"/>
        </w:rPr>
        <w:t>Part 1</w:t>
      </w:r>
      <w:r w:rsidRPr="000A7E3F">
        <w:rPr>
          <w:rFonts w:ascii="Arial" w:hAnsi="Arial" w:cs="Arial"/>
          <w:color w:val="0000FF"/>
          <w:sz w:val="22"/>
          <w:szCs w:val="22"/>
        </w:rPr>
        <w:t xml:space="preserve"> and:</w:t>
      </w:r>
    </w:p>
    <w:p w14:paraId="46FE239D" w14:textId="77777777" w:rsidR="008A612E" w:rsidRPr="008A612E" w:rsidRDefault="008A612E" w:rsidP="00AA601F">
      <w:pPr>
        <w:ind w:left="2160" w:firstLine="534"/>
        <w:rPr>
          <w:rFonts w:ascii="Arial" w:hAnsi="Arial" w:cs="Arial"/>
          <w:color w:val="0000FF"/>
          <w:sz w:val="22"/>
          <w:szCs w:val="22"/>
        </w:rPr>
      </w:pPr>
      <w:r w:rsidRPr="00AA601F">
        <w:rPr>
          <w:rFonts w:ascii="Arial" w:hAnsi="Arial" w:cs="Arial"/>
          <w:color w:val="0000FF"/>
          <w:sz w:val="22"/>
          <w:szCs w:val="22"/>
          <w:u w:val="single"/>
        </w:rPr>
        <w:t>either</w:t>
      </w:r>
      <w:r w:rsidRPr="00AA601F">
        <w:rPr>
          <w:rFonts w:ascii="Arial" w:hAnsi="Arial" w:cs="Arial"/>
          <w:b/>
          <w:color w:val="0000FF"/>
          <w:sz w:val="22"/>
          <w:szCs w:val="22"/>
        </w:rPr>
        <w:t xml:space="preserve"> Part 3</w:t>
      </w:r>
      <w:r w:rsidRPr="008A612E">
        <w:rPr>
          <w:rFonts w:ascii="Arial" w:hAnsi="Arial" w:cs="Arial"/>
          <w:color w:val="0000FF"/>
          <w:sz w:val="22"/>
          <w:szCs w:val="22"/>
        </w:rPr>
        <w:t xml:space="preserve"> for proposals to create new t</w:t>
      </w:r>
      <w:r>
        <w:rPr>
          <w:rFonts w:ascii="Arial" w:hAnsi="Arial" w:cs="Arial"/>
          <w:color w:val="0000FF"/>
          <w:sz w:val="22"/>
          <w:szCs w:val="22"/>
        </w:rPr>
        <w:t xml:space="preserve">axa </w:t>
      </w:r>
      <w:r w:rsidRPr="008A612E">
        <w:rPr>
          <w:rFonts w:ascii="Arial" w:hAnsi="Arial" w:cs="Arial"/>
          <w:color w:val="0000FF"/>
          <w:sz w:val="22"/>
          <w:szCs w:val="22"/>
        </w:rPr>
        <w:t xml:space="preserve">or change existing taxa </w:t>
      </w:r>
    </w:p>
    <w:p w14:paraId="1EA91E18" w14:textId="77777777" w:rsidR="008F2BEE" w:rsidRDefault="008A612E" w:rsidP="00AA601F">
      <w:pPr>
        <w:ind w:left="2160" w:firstLine="534"/>
        <w:rPr>
          <w:b/>
          <w:sz w:val="22"/>
          <w:szCs w:val="22"/>
        </w:rPr>
      </w:pPr>
      <w:r w:rsidRPr="00AA601F">
        <w:rPr>
          <w:rFonts w:ascii="Arial" w:hAnsi="Arial" w:cs="Arial"/>
          <w:color w:val="0000FF"/>
          <w:sz w:val="22"/>
          <w:szCs w:val="22"/>
          <w:u w:val="single"/>
        </w:rPr>
        <w:t>or</w:t>
      </w:r>
      <w:r w:rsidRPr="00AA601F">
        <w:rPr>
          <w:rFonts w:ascii="Arial" w:hAnsi="Arial" w:cs="Arial"/>
          <w:b/>
          <w:color w:val="0000FF"/>
          <w:sz w:val="22"/>
          <w:szCs w:val="22"/>
        </w:rPr>
        <w:t xml:space="preserve"> Part 2</w:t>
      </w:r>
      <w:r w:rsidRPr="008A612E">
        <w:rPr>
          <w:rFonts w:ascii="Arial" w:hAnsi="Arial" w:cs="Arial"/>
          <w:color w:val="0000FF"/>
          <w:sz w:val="22"/>
          <w:szCs w:val="22"/>
        </w:rPr>
        <w:t xml:space="preserve"> for proposals of a general nature. </w:t>
      </w:r>
      <w:r w:rsidRPr="008A612E">
        <w:rPr>
          <w:b/>
          <w:sz w:val="22"/>
          <w:szCs w:val="22"/>
        </w:rPr>
        <w:t xml:space="preserve">  </w:t>
      </w:r>
    </w:p>
    <w:p w14:paraId="58F45350" w14:textId="0C8BD93E" w:rsidR="008F2BEE" w:rsidRDefault="008F2BEE" w:rsidP="008F2BEE">
      <w:pPr>
        <w:pStyle w:val="BodyTextIndent"/>
        <w:spacing w:after="120"/>
        <w:ind w:left="2007" w:firstLine="0"/>
        <w:rPr>
          <w:rFonts w:ascii="Arial" w:hAnsi="Arial" w:cs="Arial"/>
          <w:color w:val="0000FF"/>
          <w:sz w:val="22"/>
          <w:szCs w:val="22"/>
        </w:rPr>
      </w:pPr>
      <w:r>
        <w:rPr>
          <w:rFonts w:ascii="Arial" w:hAnsi="Arial" w:cs="Arial"/>
          <w:color w:val="0000FF"/>
          <w:sz w:val="22"/>
          <w:szCs w:val="22"/>
        </w:rPr>
        <w:t xml:space="preserve">Submit the completed </w:t>
      </w:r>
      <w:r w:rsidRPr="009F32F7">
        <w:rPr>
          <w:rFonts w:ascii="Arial" w:hAnsi="Arial" w:cs="Arial"/>
          <w:color w:val="0000FF"/>
          <w:sz w:val="22"/>
          <w:szCs w:val="22"/>
        </w:rPr>
        <w:t xml:space="preserve">Word </w:t>
      </w:r>
      <w:r>
        <w:rPr>
          <w:rFonts w:ascii="Arial" w:hAnsi="Arial" w:cs="Arial"/>
          <w:color w:val="0000FF"/>
          <w:sz w:val="22"/>
          <w:szCs w:val="22"/>
        </w:rPr>
        <w:t xml:space="preserve">module, together with the accompanying </w:t>
      </w:r>
      <w:r w:rsidRPr="009F32F7">
        <w:rPr>
          <w:rFonts w:ascii="Arial" w:hAnsi="Arial" w:cs="Arial"/>
          <w:color w:val="0000FF"/>
          <w:sz w:val="22"/>
          <w:szCs w:val="22"/>
        </w:rPr>
        <w:t>Excel module</w:t>
      </w:r>
      <w:r>
        <w:rPr>
          <w:rFonts w:ascii="Arial" w:hAnsi="Arial" w:cs="Arial"/>
          <w:color w:val="0000FF"/>
          <w:sz w:val="22"/>
          <w:szCs w:val="22"/>
        </w:rPr>
        <w:t xml:space="preserve"> named in Part 3, </w:t>
      </w:r>
      <w:r w:rsidRPr="009F32F7">
        <w:rPr>
          <w:rFonts w:ascii="Arial" w:hAnsi="Arial" w:cs="Arial"/>
          <w:color w:val="0000FF"/>
          <w:sz w:val="22"/>
          <w:szCs w:val="22"/>
        </w:rPr>
        <w:t>to the appropriate ICTV Subcommittee Chair.</w:t>
      </w:r>
    </w:p>
    <w:p w14:paraId="1A3037B8" w14:textId="5E2F2BEE" w:rsidR="000A7E3F" w:rsidRDefault="000A7E3F" w:rsidP="000A7E3F">
      <w:pPr>
        <w:pStyle w:val="BodyTextIndent"/>
        <w:spacing w:after="120"/>
        <w:ind w:left="2007" w:firstLine="0"/>
        <w:rPr>
          <w:rFonts w:ascii="Arial" w:hAnsi="Arial" w:cs="Arial"/>
          <w:color w:val="0000FF"/>
          <w:sz w:val="22"/>
          <w:szCs w:val="22"/>
        </w:rPr>
      </w:pPr>
      <w:r w:rsidRPr="003C4611">
        <w:rPr>
          <w:rFonts w:ascii="Arial" w:hAnsi="Arial" w:cs="Arial"/>
          <w:color w:val="0000FF"/>
          <w:sz w:val="22"/>
          <w:szCs w:val="22"/>
        </w:rPr>
        <w:t xml:space="preserve">The Word module explains and justifies your proposal. </w:t>
      </w:r>
      <w:r w:rsidRPr="003C4611">
        <w:rPr>
          <w:rFonts w:ascii="Calibri" w:hAnsi="Calibri"/>
          <w:color w:val="0000FF"/>
        </w:rPr>
        <w:t xml:space="preserve">The </w:t>
      </w:r>
      <w:r w:rsidRPr="003C4611">
        <w:rPr>
          <w:rFonts w:ascii="Calibri" w:hAnsi="Calibri"/>
          <w:color w:val="0000FF"/>
          <w:u w:val="single"/>
        </w:rPr>
        <w:t xml:space="preserve">Excel module is a critical document </w:t>
      </w:r>
      <w:r w:rsidRPr="003C4611">
        <w:rPr>
          <w:rFonts w:ascii="Calibri" w:hAnsi="Calibri"/>
          <w:color w:val="0000FF"/>
        </w:rPr>
        <w:t xml:space="preserve">that will be used to implement the proposed taxonomic changes once they are approved and ratified. If proposals presented in the Word module are not presented accurately in the Excel module, </w:t>
      </w:r>
      <w:r w:rsidRPr="003C4611">
        <w:rPr>
          <w:rFonts w:ascii="Calibri" w:hAnsi="Calibri"/>
          <w:color w:val="0000FF"/>
          <w:u w:val="single"/>
        </w:rPr>
        <w:t>the taxonomic changes cannot proceed</w:t>
      </w:r>
      <w:r w:rsidRPr="003C4611">
        <w:rPr>
          <w:rFonts w:ascii="Calibri" w:hAnsi="Calibri"/>
        </w:rPr>
        <w:t>.</w:t>
      </w:r>
    </w:p>
    <w:p w14:paraId="302D00AD" w14:textId="77777777" w:rsidR="006D1B4E" w:rsidRPr="005557FC" w:rsidRDefault="00C67A98" w:rsidP="005557FC">
      <w:pPr>
        <w:pStyle w:val="BodyTextIndent"/>
        <w:spacing w:after="120"/>
        <w:ind w:left="2007" w:firstLine="0"/>
        <w:rPr>
          <w:rFonts w:ascii="Arial" w:hAnsi="Arial" w:cs="Arial"/>
          <w:color w:val="0000FF"/>
          <w:sz w:val="22"/>
          <w:szCs w:val="22"/>
        </w:rPr>
      </w:pPr>
      <w:r w:rsidRPr="00DA5352">
        <w:rPr>
          <w:rFonts w:ascii="Arial" w:hAnsi="Arial" w:cs="Arial"/>
          <w:color w:val="0000FF"/>
          <w:sz w:val="22"/>
          <w:szCs w:val="22"/>
        </w:rPr>
        <w:t>For guidance, see the notes written in blue</w:t>
      </w:r>
      <w:r w:rsidR="004D236F">
        <w:rPr>
          <w:rFonts w:ascii="Arial" w:hAnsi="Arial" w:cs="Arial"/>
          <w:color w:val="0000FF"/>
          <w:sz w:val="22"/>
          <w:szCs w:val="22"/>
        </w:rPr>
        <w:t xml:space="preserve">, below, </w:t>
      </w:r>
      <w:r w:rsidRPr="00DA5352">
        <w:rPr>
          <w:rFonts w:ascii="Arial" w:hAnsi="Arial" w:cs="Arial"/>
          <w:color w:val="0000FF"/>
          <w:sz w:val="22"/>
          <w:szCs w:val="22"/>
        </w:rPr>
        <w:t xml:space="preserve">and the </w:t>
      </w:r>
      <w:r w:rsidR="00820E4D" w:rsidRPr="00820E4D">
        <w:rPr>
          <w:rFonts w:ascii="Arial" w:hAnsi="Arial" w:cs="Arial"/>
          <w:color w:val="0000FF"/>
          <w:sz w:val="22"/>
          <w:szCs w:val="22"/>
          <w:u w:val="single"/>
        </w:rPr>
        <w:t>H</w:t>
      </w:r>
      <w:r w:rsidR="004D236F" w:rsidRPr="00820E4D">
        <w:rPr>
          <w:rFonts w:ascii="Arial" w:hAnsi="Arial" w:cs="Arial"/>
          <w:color w:val="0000FF"/>
          <w:sz w:val="22"/>
          <w:szCs w:val="22"/>
          <w:u w:val="single"/>
        </w:rPr>
        <w:t xml:space="preserve">elp </w:t>
      </w:r>
      <w:r w:rsidR="00820E4D" w:rsidRPr="00820E4D">
        <w:rPr>
          <w:rFonts w:ascii="Arial" w:hAnsi="Arial" w:cs="Arial"/>
          <w:color w:val="0000FF"/>
          <w:sz w:val="22"/>
          <w:szCs w:val="22"/>
          <w:u w:val="single"/>
        </w:rPr>
        <w:t>N</w:t>
      </w:r>
      <w:r w:rsidR="004D236F" w:rsidRPr="00820E4D">
        <w:rPr>
          <w:rFonts w:ascii="Arial" w:hAnsi="Arial" w:cs="Arial"/>
          <w:color w:val="0000FF"/>
          <w:sz w:val="22"/>
          <w:szCs w:val="22"/>
          <w:u w:val="single"/>
        </w:rPr>
        <w:t>otes</w:t>
      </w:r>
      <w:r w:rsidR="004D236F">
        <w:rPr>
          <w:rFonts w:ascii="Arial" w:hAnsi="Arial" w:cs="Arial"/>
          <w:color w:val="0000FF"/>
          <w:sz w:val="22"/>
          <w:szCs w:val="22"/>
        </w:rPr>
        <w:t xml:space="preserve"> in file </w:t>
      </w:r>
      <w:r w:rsidR="004D236F" w:rsidRPr="004D236F">
        <w:rPr>
          <w:rFonts w:ascii="Arial" w:hAnsi="Arial" w:cs="Arial"/>
          <w:color w:val="0000FF"/>
          <w:sz w:val="22"/>
          <w:szCs w:val="22"/>
        </w:rPr>
        <w:t>Taxonomic_Proposals_Help_201</w:t>
      </w:r>
      <w:r w:rsidR="00D227FA">
        <w:rPr>
          <w:rFonts w:ascii="Arial" w:hAnsi="Arial" w:cs="Arial"/>
          <w:color w:val="0000FF"/>
          <w:sz w:val="22"/>
          <w:szCs w:val="22"/>
        </w:rPr>
        <w:t>9</w:t>
      </w:r>
      <w:r w:rsidR="004D236F">
        <w:rPr>
          <w:rFonts w:ascii="Arial" w:hAnsi="Arial" w:cs="Arial"/>
          <w:color w:val="0000FF"/>
          <w:sz w:val="22"/>
          <w:szCs w:val="22"/>
        </w:rPr>
        <w:t>.</w:t>
      </w:r>
    </w:p>
    <w:p w14:paraId="497FB3CE" w14:textId="77777777" w:rsidR="00AA1E2F" w:rsidRPr="009320C8" w:rsidRDefault="00CF3890" w:rsidP="006D1B4E">
      <w:pPr>
        <w:rPr>
          <w:rFonts w:ascii="Arial" w:hAnsi="Arial" w:cs="Arial"/>
          <w:sz w:val="22"/>
          <w:szCs w:val="22"/>
          <w:lang w:val="en-GB"/>
        </w:rPr>
      </w:pPr>
      <w:r w:rsidRPr="004D236F">
        <w:rPr>
          <w:rFonts w:ascii="Arial" w:hAnsi="Arial" w:cs="Arial"/>
          <w:b/>
          <w:color w:val="000000"/>
        </w:rPr>
        <w:t>Part</w:t>
      </w:r>
      <w:r w:rsidR="00AA1E2F" w:rsidRPr="004D236F">
        <w:rPr>
          <w:rFonts w:ascii="Arial" w:hAnsi="Arial" w:cs="Arial"/>
          <w:b/>
          <w:color w:val="000000"/>
        </w:rPr>
        <w:t xml:space="preserve"> 1:</w:t>
      </w:r>
      <w:r w:rsidR="00AA1E2F" w:rsidRPr="009320C8">
        <w:rPr>
          <w:rFonts w:ascii="Arial" w:hAnsi="Arial" w:cs="Arial"/>
          <w:color w:val="000000"/>
          <w:sz w:val="22"/>
          <w:szCs w:val="22"/>
        </w:rPr>
        <w:t xml:space="preserve"> </w:t>
      </w:r>
      <w:r w:rsidR="00AA1E2F" w:rsidRPr="009320C8">
        <w:rPr>
          <w:rFonts w:ascii="Arial" w:hAnsi="Arial" w:cs="Arial"/>
          <w:b/>
          <w:color w:val="000000"/>
          <w:sz w:val="22"/>
          <w:szCs w:val="22"/>
          <w:u w:val="single"/>
        </w:rPr>
        <w:t>TITLE</w:t>
      </w:r>
      <w:r w:rsidR="00C67A98" w:rsidRPr="009320C8">
        <w:rPr>
          <w:rFonts w:ascii="Arial" w:hAnsi="Arial" w:cs="Arial"/>
          <w:b/>
          <w:color w:val="000000"/>
          <w:sz w:val="22"/>
          <w:szCs w:val="22"/>
          <w:u w:val="single"/>
        </w:rPr>
        <w:t>, AUTHORS, etc</w:t>
      </w:r>
    </w:p>
    <w:p w14:paraId="4321C033" w14:textId="77777777" w:rsidR="00AA1E2F" w:rsidRPr="009320C8" w:rsidRDefault="00AA1E2F" w:rsidP="006D1B4E">
      <w:pPr>
        <w:rPr>
          <w:rFonts w:ascii="Arial" w:hAnsi="Arial" w:cs="Arial"/>
          <w:sz w:val="22"/>
          <w:szCs w:val="22"/>
          <w:lang w:val="en-GB"/>
        </w:rPr>
      </w:pPr>
    </w:p>
    <w:tbl>
      <w:tblPr>
        <w:tblW w:w="9596" w:type="dxa"/>
        <w:tblLook w:val="04A0" w:firstRow="1" w:lastRow="0" w:firstColumn="1" w:lastColumn="0" w:noHBand="0" w:noVBand="1"/>
      </w:tblPr>
      <w:tblGrid>
        <w:gridCol w:w="3764"/>
        <w:gridCol w:w="1222"/>
        <w:gridCol w:w="2101"/>
        <w:gridCol w:w="2725"/>
      </w:tblGrid>
      <w:tr w:rsidR="006D1B4E" w:rsidRPr="009320C8" w14:paraId="358654FC" w14:textId="77777777" w:rsidTr="00934270">
        <w:tc>
          <w:tcPr>
            <w:tcW w:w="3681" w:type="dxa"/>
            <w:tcBorders>
              <w:top w:val="double" w:sz="4" w:space="0" w:color="auto"/>
              <w:left w:val="double" w:sz="4" w:space="0" w:color="auto"/>
              <w:right w:val="single" w:sz="4" w:space="0" w:color="auto"/>
            </w:tcBorders>
            <w:vAlign w:val="center"/>
          </w:tcPr>
          <w:p w14:paraId="00D7409E" w14:textId="77777777" w:rsidR="006D1B4E" w:rsidRPr="009320C8" w:rsidRDefault="006D1B4E" w:rsidP="00291213">
            <w:pPr>
              <w:pStyle w:val="BodyTextIndent"/>
              <w:ind w:left="0" w:firstLine="0"/>
              <w:rPr>
                <w:rFonts w:ascii="Arial" w:hAnsi="Arial" w:cs="Arial"/>
                <w:b/>
                <w:i/>
                <w:sz w:val="36"/>
                <w:szCs w:val="36"/>
              </w:rPr>
            </w:pPr>
            <w:r w:rsidRPr="009320C8">
              <w:rPr>
                <w:rFonts w:ascii="Arial" w:hAnsi="Arial" w:cs="Arial"/>
                <w:b/>
                <w:szCs w:val="24"/>
              </w:rPr>
              <w:t>Code assigned:</w:t>
            </w:r>
          </w:p>
        </w:tc>
        <w:tc>
          <w:tcPr>
            <w:tcW w:w="3250" w:type="dxa"/>
            <w:gridSpan w:val="2"/>
            <w:tcBorders>
              <w:top w:val="double" w:sz="4" w:space="0" w:color="auto"/>
              <w:left w:val="single" w:sz="4" w:space="0" w:color="auto"/>
              <w:bottom w:val="single" w:sz="4" w:space="0" w:color="auto"/>
              <w:right w:val="single" w:sz="4" w:space="0" w:color="auto"/>
            </w:tcBorders>
          </w:tcPr>
          <w:p w14:paraId="5CD6A9F0" w14:textId="6F6B8232" w:rsidR="006D1B4E" w:rsidRPr="00F65B56" w:rsidRDefault="00F65B56" w:rsidP="00F65B56">
            <w:pPr>
              <w:pStyle w:val="BodyTextIndent"/>
              <w:ind w:left="0" w:firstLine="0"/>
              <w:jc w:val="center"/>
              <w:rPr>
                <w:rFonts w:ascii="Arial" w:hAnsi="Arial" w:cs="Arial"/>
                <w:b/>
                <w:bCs/>
                <w:i/>
                <w:iCs/>
                <w:sz w:val="28"/>
                <w:szCs w:val="28"/>
              </w:rPr>
            </w:pPr>
            <w:r w:rsidRPr="00F65B56">
              <w:rPr>
                <w:rFonts w:ascii="Arial" w:hAnsi="Arial" w:cs="Arial"/>
                <w:b/>
                <w:bCs/>
                <w:i/>
                <w:iCs/>
                <w:color w:val="000000" w:themeColor="text1"/>
                <w:sz w:val="28"/>
                <w:szCs w:val="28"/>
              </w:rPr>
              <w:t>2019.100B</w:t>
            </w:r>
          </w:p>
        </w:tc>
        <w:tc>
          <w:tcPr>
            <w:tcW w:w="2665" w:type="dxa"/>
            <w:tcBorders>
              <w:top w:val="double" w:sz="4" w:space="0" w:color="auto"/>
              <w:left w:val="single" w:sz="4" w:space="0" w:color="auto"/>
              <w:right w:val="double" w:sz="4" w:space="0" w:color="auto"/>
            </w:tcBorders>
            <w:vAlign w:val="center"/>
          </w:tcPr>
          <w:p w14:paraId="32425367" w14:textId="4BB96F5D" w:rsidR="006D1B4E" w:rsidRPr="009320C8" w:rsidRDefault="006D1B4E" w:rsidP="00291213">
            <w:pPr>
              <w:pStyle w:val="BodyTextIndent"/>
              <w:ind w:left="0" w:firstLine="0"/>
              <w:rPr>
                <w:rFonts w:ascii="Arial" w:hAnsi="Arial" w:cs="Arial"/>
              </w:rPr>
            </w:pPr>
          </w:p>
        </w:tc>
      </w:tr>
      <w:tr w:rsidR="006D1B4E" w:rsidRPr="009320C8" w14:paraId="5764F328" w14:textId="77777777" w:rsidTr="00934270">
        <w:tc>
          <w:tcPr>
            <w:tcW w:w="9596" w:type="dxa"/>
            <w:gridSpan w:val="4"/>
            <w:tcBorders>
              <w:left w:val="double" w:sz="4" w:space="0" w:color="auto"/>
              <w:right w:val="double" w:sz="4" w:space="0" w:color="auto"/>
            </w:tcBorders>
          </w:tcPr>
          <w:p w14:paraId="5C62DA7E" w14:textId="76800F59" w:rsidR="00CF0A9B" w:rsidRPr="00F65B56" w:rsidRDefault="006D1B4E" w:rsidP="00CF0A9B">
            <w:pPr>
              <w:spacing w:before="120"/>
              <w:rPr>
                <w:rFonts w:ascii="Arial" w:hAnsi="Arial" w:cs="Arial"/>
                <w:color w:val="0000FF"/>
                <w:sz w:val="20"/>
              </w:rPr>
            </w:pPr>
            <w:r w:rsidRPr="009320C8">
              <w:rPr>
                <w:rFonts w:ascii="Arial" w:hAnsi="Arial" w:cs="Arial"/>
                <w:b/>
              </w:rPr>
              <w:t>Short title:</w:t>
            </w:r>
            <w:r w:rsidR="00AA3952" w:rsidRPr="009320C8">
              <w:rPr>
                <w:rFonts w:ascii="Arial" w:hAnsi="Arial" w:cs="Arial"/>
                <w:b/>
              </w:rPr>
              <w:t xml:space="preserve"> </w:t>
            </w:r>
            <w:r w:rsidR="00F65B56" w:rsidRPr="00F65B56">
              <w:rPr>
                <w:rFonts w:ascii="Arial" w:hAnsi="Arial" w:cs="Arial"/>
                <w:bCs/>
                <w:sz w:val="22"/>
                <w:szCs w:val="22"/>
              </w:rPr>
              <w:t>Create one new family (</w:t>
            </w:r>
            <w:r w:rsidR="00F65B56" w:rsidRPr="00F65B56">
              <w:rPr>
                <w:rFonts w:ascii="Arial" w:hAnsi="Arial" w:cs="Arial"/>
                <w:bCs/>
                <w:i/>
                <w:sz w:val="22"/>
                <w:szCs w:val="22"/>
              </w:rPr>
              <w:t>Drexlerviridae</w:t>
            </w:r>
            <w:r w:rsidR="00F65B56" w:rsidRPr="00F65B56">
              <w:rPr>
                <w:rFonts w:ascii="Arial" w:hAnsi="Arial" w:cs="Arial"/>
                <w:bCs/>
                <w:sz w:val="22"/>
                <w:szCs w:val="22"/>
              </w:rPr>
              <w:t>)</w:t>
            </w:r>
            <w:r w:rsidR="00852EFC">
              <w:rPr>
                <w:rFonts w:ascii="Arial" w:hAnsi="Arial" w:cs="Arial"/>
                <w:bCs/>
                <w:sz w:val="22"/>
                <w:szCs w:val="22"/>
              </w:rPr>
              <w:t>, three  new subfamilies, and 12 new genera</w:t>
            </w:r>
            <w:r w:rsidR="00F65B56">
              <w:rPr>
                <w:rFonts w:ascii="Arial" w:hAnsi="Arial" w:cs="Arial"/>
                <w:bCs/>
                <w:sz w:val="22"/>
                <w:szCs w:val="22"/>
              </w:rPr>
              <w:t xml:space="preserve"> </w:t>
            </w:r>
            <w:r w:rsidR="00F65B56" w:rsidRPr="00F65B56">
              <w:rPr>
                <w:rFonts w:ascii="Arial" w:hAnsi="Arial" w:cs="Arial"/>
                <w:bCs/>
                <w:sz w:val="22"/>
                <w:szCs w:val="22"/>
              </w:rPr>
              <w:t>- a</w:t>
            </w:r>
            <w:r w:rsidR="00A00F01" w:rsidRPr="00F65B56">
              <w:rPr>
                <w:rFonts w:ascii="Arial" w:hAnsi="Arial" w:cs="Arial"/>
                <w:bCs/>
                <w:sz w:val="22"/>
                <w:szCs w:val="22"/>
              </w:rPr>
              <w:t xml:space="preserve">n </w:t>
            </w:r>
            <w:r w:rsidR="00A00F01" w:rsidRPr="00F65B56">
              <w:rPr>
                <w:rFonts w:ascii="Arial" w:hAnsi="Arial" w:cs="Arial"/>
                <w:bCs/>
                <w:i/>
                <w:sz w:val="22"/>
                <w:szCs w:val="22"/>
              </w:rPr>
              <w:t>in silico</w:t>
            </w:r>
            <w:r w:rsidR="00A00F01" w:rsidRPr="00F65B56">
              <w:rPr>
                <w:rFonts w:ascii="Arial" w:hAnsi="Arial" w:cs="Arial"/>
                <w:bCs/>
                <w:sz w:val="22"/>
                <w:szCs w:val="22"/>
              </w:rPr>
              <w:t xml:space="preserve"> taxonomic reassessment of the T1-like viruses</w:t>
            </w:r>
          </w:p>
        </w:tc>
      </w:tr>
      <w:tr w:rsidR="00CF0A9B" w:rsidRPr="001E492D" w14:paraId="30FDA20E" w14:textId="77777777" w:rsidTr="00934270">
        <w:trPr>
          <w:trHeight w:val="245"/>
        </w:trPr>
        <w:tc>
          <w:tcPr>
            <w:tcW w:w="9596" w:type="dxa"/>
            <w:gridSpan w:val="4"/>
            <w:tcBorders>
              <w:left w:val="double" w:sz="4" w:space="0" w:color="auto"/>
              <w:bottom w:val="double" w:sz="4" w:space="0" w:color="auto"/>
              <w:right w:val="double" w:sz="4" w:space="0" w:color="auto"/>
            </w:tcBorders>
            <w:vAlign w:val="center"/>
          </w:tcPr>
          <w:p w14:paraId="56D12823" w14:textId="77777777" w:rsidR="00CF0A9B" w:rsidRDefault="00CF0A9B" w:rsidP="004B5D02">
            <w:pPr>
              <w:rPr>
                <w:b/>
              </w:rPr>
            </w:pPr>
            <w:r>
              <w:rPr>
                <w:b/>
              </w:rPr>
              <w:t xml:space="preserve">  </w:t>
            </w:r>
          </w:p>
        </w:tc>
      </w:tr>
      <w:tr w:rsidR="00CD4725" w:rsidRPr="009320C8" w14:paraId="4E7D95F9" w14:textId="77777777" w:rsidTr="00934270">
        <w:tc>
          <w:tcPr>
            <w:tcW w:w="9596" w:type="dxa"/>
            <w:gridSpan w:val="4"/>
          </w:tcPr>
          <w:p w14:paraId="6087A2CE" w14:textId="361DA1BE" w:rsidR="00CD4725" w:rsidRPr="009320C8" w:rsidRDefault="00CD4725" w:rsidP="000B3132">
            <w:pPr>
              <w:spacing w:before="120" w:after="120"/>
              <w:rPr>
                <w:rFonts w:ascii="Arial" w:hAnsi="Arial" w:cs="Arial"/>
                <w:b/>
              </w:rPr>
            </w:pPr>
            <w:r w:rsidRPr="009320C8">
              <w:rPr>
                <w:rFonts w:ascii="Arial" w:hAnsi="Arial" w:cs="Arial"/>
                <w:b/>
              </w:rPr>
              <w:t>Author(s)</w:t>
            </w:r>
            <w:r>
              <w:rPr>
                <w:rFonts w:ascii="Arial" w:hAnsi="Arial" w:cs="Arial"/>
                <w:b/>
              </w:rPr>
              <w:t xml:space="preserve"> and email address(es)</w:t>
            </w:r>
            <w:r w:rsidRPr="009320C8">
              <w:rPr>
                <w:rFonts w:ascii="Arial" w:hAnsi="Arial" w:cs="Arial"/>
                <w:b/>
              </w:rPr>
              <w:t>:</w:t>
            </w:r>
            <w:r w:rsidR="000B3132" w:rsidRPr="009320C8">
              <w:rPr>
                <w:rFonts w:ascii="Arial" w:hAnsi="Arial" w:cs="Arial"/>
                <w:b/>
              </w:rPr>
              <w:t xml:space="preserve"> </w:t>
            </w:r>
          </w:p>
        </w:tc>
      </w:tr>
      <w:tr w:rsidR="00CD4725" w:rsidRPr="009320C8" w14:paraId="0AED09E8"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42EF42D4" w14:textId="4876B94F" w:rsidR="00CD4725" w:rsidRPr="009320C8" w:rsidRDefault="00F72674" w:rsidP="008C09EA">
            <w:pPr>
              <w:pStyle w:val="BodyTextIndent"/>
              <w:ind w:left="0" w:firstLine="0"/>
              <w:rPr>
                <w:rFonts w:ascii="Arial" w:hAnsi="Arial" w:cs="Arial"/>
                <w:color w:val="0000FF"/>
                <w:sz w:val="20"/>
              </w:rPr>
            </w:pPr>
            <w:r>
              <w:rPr>
                <w:rFonts w:ascii="Arial" w:hAnsi="Arial" w:cs="Arial"/>
                <w:color w:val="0000FF"/>
                <w:sz w:val="20"/>
              </w:rPr>
              <w:t xml:space="preserve">List </w:t>
            </w:r>
            <w:r w:rsidR="002323AB">
              <w:rPr>
                <w:rFonts w:ascii="Arial" w:hAnsi="Arial" w:cs="Arial"/>
                <w:color w:val="0000FF"/>
                <w:sz w:val="20"/>
              </w:rPr>
              <w:t>authors in</w:t>
            </w:r>
            <w:r w:rsidR="00624B05">
              <w:rPr>
                <w:rFonts w:ascii="Arial" w:hAnsi="Arial" w:cs="Arial"/>
                <w:color w:val="0000FF"/>
                <w:sz w:val="20"/>
              </w:rPr>
              <w:t xml:space="preserve"> a single line </w:t>
            </w:r>
            <w:r w:rsidR="002323AB" w:rsidRPr="00CD4725">
              <w:rPr>
                <w:rFonts w:ascii="Arial" w:hAnsi="Arial" w:cs="Arial"/>
                <w:i/>
                <w:color w:val="0000FF"/>
                <w:sz w:val="20"/>
              </w:rPr>
              <w:t>Archives of Virology</w:t>
            </w:r>
            <w:r w:rsidR="002323AB">
              <w:rPr>
                <w:rFonts w:ascii="Arial" w:hAnsi="Arial" w:cs="Arial"/>
                <w:color w:val="0000FF"/>
                <w:sz w:val="20"/>
              </w:rPr>
              <w:t xml:space="preserve"> </w:t>
            </w:r>
            <w:r>
              <w:rPr>
                <w:rFonts w:ascii="Arial" w:hAnsi="Arial" w:cs="Arial"/>
                <w:color w:val="0000FF"/>
                <w:sz w:val="20"/>
              </w:rPr>
              <w:t xml:space="preserve">citation </w:t>
            </w:r>
            <w:r w:rsidR="002323AB">
              <w:rPr>
                <w:rFonts w:ascii="Arial" w:hAnsi="Arial" w:cs="Arial"/>
                <w:color w:val="0000FF"/>
                <w:sz w:val="20"/>
              </w:rPr>
              <w:t>format</w:t>
            </w:r>
            <w:r w:rsidR="00F237B1">
              <w:rPr>
                <w:rFonts w:ascii="Arial" w:hAnsi="Arial" w:cs="Arial"/>
                <w:color w:val="0000FF"/>
                <w:sz w:val="20"/>
              </w:rPr>
              <w:t xml:space="preserve"> (</w:t>
            </w:r>
            <w:r w:rsidR="002323AB">
              <w:rPr>
                <w:rFonts w:ascii="Arial" w:hAnsi="Arial" w:cs="Arial"/>
                <w:color w:val="0000FF"/>
                <w:sz w:val="20"/>
              </w:rPr>
              <w:t>e.g. Smith AB</w:t>
            </w:r>
            <w:r>
              <w:rPr>
                <w:rFonts w:ascii="Arial" w:hAnsi="Arial" w:cs="Arial"/>
                <w:color w:val="0000FF"/>
                <w:sz w:val="20"/>
              </w:rPr>
              <w:t xml:space="preserve">, </w:t>
            </w:r>
            <w:r w:rsidR="00624B05">
              <w:rPr>
                <w:rFonts w:ascii="Arial" w:hAnsi="Arial" w:cs="Arial"/>
                <w:color w:val="0000FF"/>
                <w:sz w:val="20"/>
              </w:rPr>
              <w:t>Huang</w:t>
            </w:r>
            <w:r>
              <w:rPr>
                <w:rFonts w:ascii="Arial" w:hAnsi="Arial" w:cs="Arial"/>
                <w:color w:val="0000FF"/>
                <w:sz w:val="20"/>
              </w:rPr>
              <w:t xml:space="preserve"> C-L, Santos, F</w:t>
            </w:r>
            <w:r w:rsidR="00F237B1">
              <w:rPr>
                <w:rFonts w:ascii="Arial" w:hAnsi="Arial" w:cs="Arial"/>
                <w:color w:val="0000FF"/>
                <w:sz w:val="20"/>
              </w:rPr>
              <w:t>)</w:t>
            </w:r>
          </w:p>
        </w:tc>
        <w:tc>
          <w:tcPr>
            <w:tcW w:w="4720" w:type="dxa"/>
            <w:gridSpan w:val="2"/>
            <w:tcBorders>
              <w:top w:val="single" w:sz="4" w:space="0" w:color="auto"/>
              <w:left w:val="single" w:sz="4" w:space="0" w:color="auto"/>
              <w:bottom w:val="single" w:sz="4" w:space="0" w:color="auto"/>
              <w:right w:val="single" w:sz="4" w:space="0" w:color="auto"/>
            </w:tcBorders>
          </w:tcPr>
          <w:p w14:paraId="6FE3A2E4" w14:textId="124DA429" w:rsidR="00CD4725" w:rsidRPr="009320C8" w:rsidRDefault="00624B05" w:rsidP="008C09EA">
            <w:pPr>
              <w:jc w:val="both"/>
              <w:rPr>
                <w:rFonts w:ascii="Arial" w:hAnsi="Arial" w:cs="Arial"/>
                <w:b/>
              </w:rPr>
            </w:pPr>
            <w:r>
              <w:rPr>
                <w:rFonts w:ascii="Arial" w:hAnsi="Arial" w:cs="Arial"/>
                <w:color w:val="0000FF"/>
                <w:sz w:val="20"/>
              </w:rPr>
              <w:t xml:space="preserve">Provide </w:t>
            </w:r>
            <w:r w:rsidR="00884E97">
              <w:rPr>
                <w:rFonts w:ascii="Arial" w:hAnsi="Arial" w:cs="Arial"/>
                <w:color w:val="0000FF"/>
                <w:sz w:val="20"/>
              </w:rPr>
              <w:t>e</w:t>
            </w:r>
            <w:r w:rsidR="00CD4725">
              <w:rPr>
                <w:rFonts w:ascii="Arial" w:hAnsi="Arial" w:cs="Arial"/>
                <w:color w:val="0000FF"/>
                <w:sz w:val="20"/>
              </w:rPr>
              <w:t>mail address for each author</w:t>
            </w:r>
            <w:r>
              <w:rPr>
                <w:rFonts w:ascii="Arial" w:hAnsi="Arial" w:cs="Arial"/>
                <w:color w:val="0000FF"/>
                <w:sz w:val="20"/>
              </w:rPr>
              <w:t xml:space="preserve"> in a single line separated by semi-colons</w:t>
            </w:r>
          </w:p>
        </w:tc>
      </w:tr>
      <w:tr w:rsidR="002323AB" w:rsidRPr="009320C8" w14:paraId="159FC83A"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5A18FDA1" w14:textId="77777777" w:rsidR="002323AB" w:rsidRPr="00F65B56" w:rsidRDefault="002323AB" w:rsidP="008C09EA">
            <w:pPr>
              <w:pStyle w:val="BodyTextIndent"/>
              <w:ind w:left="0" w:firstLine="0"/>
              <w:rPr>
                <w:rFonts w:ascii="Arial" w:hAnsi="Arial" w:cs="Arial"/>
                <w:color w:val="000000" w:themeColor="text1"/>
                <w:sz w:val="20"/>
              </w:rPr>
            </w:pPr>
          </w:p>
          <w:p w14:paraId="6641F59F" w14:textId="53F3BDE5" w:rsidR="00391FB5" w:rsidRPr="00F65B56" w:rsidRDefault="00E41622" w:rsidP="008C09EA">
            <w:pPr>
              <w:pStyle w:val="BodyTextIndent"/>
              <w:ind w:left="0" w:firstLine="0"/>
              <w:rPr>
                <w:rFonts w:ascii="Arial" w:hAnsi="Arial" w:cs="Arial"/>
                <w:color w:val="000000" w:themeColor="text1"/>
                <w:sz w:val="20"/>
              </w:rPr>
            </w:pPr>
            <w:r w:rsidRPr="00F65B56">
              <w:rPr>
                <w:rFonts w:ascii="Arial" w:hAnsi="Arial" w:cs="Arial"/>
                <w:color w:val="000000" w:themeColor="text1"/>
                <w:sz w:val="20"/>
              </w:rPr>
              <w:t>Kropinski AM, Sullivan MB, Bishop-Lilly KA; Lueder MR, Bin Jang H, Adriaenssens EM</w:t>
            </w:r>
          </w:p>
          <w:p w14:paraId="095C73EF" w14:textId="12551CE3" w:rsidR="00391FB5" w:rsidRPr="00F65B56" w:rsidRDefault="00391FB5" w:rsidP="008C09EA">
            <w:pPr>
              <w:pStyle w:val="BodyTextIndent"/>
              <w:ind w:left="0" w:firstLine="0"/>
              <w:rPr>
                <w:rFonts w:ascii="Arial" w:hAnsi="Arial" w:cs="Arial"/>
                <w:color w:val="000000" w:themeColor="text1"/>
                <w:sz w:val="20"/>
              </w:rPr>
            </w:pPr>
          </w:p>
        </w:tc>
        <w:tc>
          <w:tcPr>
            <w:tcW w:w="4720" w:type="dxa"/>
            <w:gridSpan w:val="2"/>
            <w:tcBorders>
              <w:top w:val="single" w:sz="4" w:space="0" w:color="auto"/>
              <w:left w:val="single" w:sz="4" w:space="0" w:color="auto"/>
              <w:bottom w:val="single" w:sz="4" w:space="0" w:color="auto"/>
              <w:right w:val="single" w:sz="4" w:space="0" w:color="auto"/>
            </w:tcBorders>
          </w:tcPr>
          <w:p w14:paraId="31C1A33E" w14:textId="25BCA0C8" w:rsidR="00E41622" w:rsidRPr="00F65B56" w:rsidRDefault="00E41622" w:rsidP="00E41622">
            <w:pPr>
              <w:jc w:val="both"/>
              <w:rPr>
                <w:rFonts w:ascii="Arial" w:hAnsi="Arial" w:cs="Arial"/>
                <w:color w:val="000000" w:themeColor="text1"/>
                <w:sz w:val="20"/>
              </w:rPr>
            </w:pPr>
            <w:r w:rsidRPr="00F65B56">
              <w:rPr>
                <w:rFonts w:ascii="Arial" w:hAnsi="Arial" w:cs="Arial"/>
                <w:color w:val="000000" w:themeColor="text1"/>
                <w:sz w:val="20"/>
              </w:rPr>
              <w:t xml:space="preserve">Phage.Canada@gmail.com; </w:t>
            </w:r>
          </w:p>
          <w:p w14:paraId="6CA05717" w14:textId="77777777" w:rsidR="00E41622" w:rsidRPr="00F65B56" w:rsidRDefault="00E41622" w:rsidP="00E41622">
            <w:pPr>
              <w:jc w:val="both"/>
              <w:rPr>
                <w:rFonts w:ascii="Arial" w:hAnsi="Arial" w:cs="Arial"/>
                <w:color w:val="000000" w:themeColor="text1"/>
                <w:sz w:val="20"/>
              </w:rPr>
            </w:pPr>
            <w:r w:rsidRPr="00F65B56">
              <w:rPr>
                <w:rFonts w:ascii="Arial" w:hAnsi="Arial" w:cs="Arial"/>
                <w:color w:val="000000" w:themeColor="text1"/>
                <w:sz w:val="20"/>
              </w:rPr>
              <w:t>sullivan.948@osu.edu;</w:t>
            </w:r>
          </w:p>
          <w:p w14:paraId="70E55E33" w14:textId="77777777" w:rsidR="00E41622" w:rsidRPr="00F65B56" w:rsidRDefault="00E41622" w:rsidP="00E41622">
            <w:pPr>
              <w:jc w:val="both"/>
              <w:rPr>
                <w:rFonts w:ascii="Arial" w:hAnsi="Arial" w:cs="Arial"/>
                <w:color w:val="000000" w:themeColor="text1"/>
                <w:sz w:val="20"/>
              </w:rPr>
            </w:pPr>
            <w:r w:rsidRPr="00F65B56">
              <w:rPr>
                <w:rFonts w:ascii="Arial" w:hAnsi="Arial" w:cs="Arial"/>
                <w:color w:val="000000" w:themeColor="text1"/>
                <w:sz w:val="20"/>
              </w:rPr>
              <w:t>kimberly.a.bishop-lilly.civ@mail.mil;</w:t>
            </w:r>
          </w:p>
          <w:p w14:paraId="2A5BB0BB" w14:textId="77777777" w:rsidR="00E41622" w:rsidRPr="00F65B56" w:rsidRDefault="00E41622" w:rsidP="00E41622">
            <w:pPr>
              <w:jc w:val="both"/>
              <w:rPr>
                <w:rFonts w:ascii="Arial" w:hAnsi="Arial" w:cs="Arial"/>
                <w:color w:val="000000" w:themeColor="text1"/>
                <w:sz w:val="20"/>
              </w:rPr>
            </w:pPr>
            <w:r w:rsidRPr="00F65B56">
              <w:rPr>
                <w:rFonts w:ascii="Arial" w:hAnsi="Arial" w:cs="Arial"/>
                <w:color w:val="000000" w:themeColor="text1"/>
                <w:sz w:val="20"/>
              </w:rPr>
              <w:t>matthew.r.lueder.ctr@mail.mil;</w:t>
            </w:r>
          </w:p>
          <w:p w14:paraId="3AD8436F" w14:textId="23F1A54F" w:rsidR="002323AB" w:rsidRPr="00F65B56" w:rsidRDefault="00E41622" w:rsidP="00E41622">
            <w:pPr>
              <w:jc w:val="both"/>
              <w:rPr>
                <w:rFonts w:ascii="Arial" w:hAnsi="Arial" w:cs="Arial"/>
                <w:color w:val="000000" w:themeColor="text1"/>
                <w:sz w:val="20"/>
              </w:rPr>
            </w:pPr>
            <w:r w:rsidRPr="00F65B56">
              <w:rPr>
                <w:rFonts w:ascii="Arial" w:hAnsi="Arial" w:cs="Arial"/>
                <w:color w:val="000000" w:themeColor="text1"/>
                <w:sz w:val="20"/>
              </w:rPr>
              <w:t>jang.377@osu.edu; evelien.adriaenssens@quadram.ac.uk</w:t>
            </w:r>
          </w:p>
        </w:tc>
      </w:tr>
      <w:tr w:rsidR="000B3132" w:rsidRPr="009320C8" w14:paraId="4BC757A9" w14:textId="77777777" w:rsidTr="00934270">
        <w:tc>
          <w:tcPr>
            <w:tcW w:w="9596" w:type="dxa"/>
            <w:gridSpan w:val="4"/>
          </w:tcPr>
          <w:p w14:paraId="0684CF67" w14:textId="77777777" w:rsidR="000B3132" w:rsidRDefault="000B3132" w:rsidP="00CE5ECF">
            <w:pPr>
              <w:spacing w:before="120" w:after="120"/>
              <w:rPr>
                <w:rFonts w:ascii="Arial" w:hAnsi="Arial" w:cs="Arial"/>
                <w:b/>
              </w:rPr>
            </w:pPr>
            <w:r>
              <w:rPr>
                <w:rFonts w:ascii="Arial" w:hAnsi="Arial" w:cs="Arial"/>
                <w:b/>
              </w:rPr>
              <w:t>Author(s) institutional address(es) (optional):</w:t>
            </w:r>
          </w:p>
          <w:tbl>
            <w:tblPr>
              <w:tblStyle w:val="TableGrid"/>
              <w:tblW w:w="9370" w:type="dxa"/>
              <w:tblLook w:val="04A0" w:firstRow="1" w:lastRow="0" w:firstColumn="1" w:lastColumn="0" w:noHBand="0" w:noVBand="1"/>
            </w:tblPr>
            <w:tblGrid>
              <w:gridCol w:w="9370"/>
            </w:tblGrid>
            <w:tr w:rsidR="000B3132" w14:paraId="5C3D63BA" w14:textId="77777777" w:rsidTr="00391FB5">
              <w:tc>
                <w:tcPr>
                  <w:tcW w:w="9370" w:type="dxa"/>
                </w:tcPr>
                <w:p w14:paraId="28B25396" w14:textId="2DFEB02B" w:rsidR="000B3132" w:rsidRPr="000B3132" w:rsidRDefault="000B3132" w:rsidP="00CE5ECF">
                  <w:pPr>
                    <w:spacing w:before="120" w:after="120"/>
                    <w:rPr>
                      <w:rFonts w:ascii="Arial" w:hAnsi="Arial" w:cs="Arial"/>
                      <w:color w:val="1E1BA5"/>
                      <w:sz w:val="20"/>
                      <w:szCs w:val="20"/>
                    </w:rPr>
                  </w:pPr>
                  <w:r w:rsidRPr="00F237B1">
                    <w:rPr>
                      <w:rFonts w:ascii="Arial" w:hAnsi="Arial" w:cs="Arial"/>
                      <w:color w:val="0000FF"/>
                      <w:sz w:val="20"/>
                      <w:szCs w:val="20"/>
                    </w:rPr>
                    <w:t>Provide institutional address</w:t>
                  </w:r>
                  <w:r w:rsidR="00F237B1">
                    <w:rPr>
                      <w:rFonts w:ascii="Arial" w:hAnsi="Arial" w:cs="Arial"/>
                      <w:color w:val="0000FF"/>
                      <w:sz w:val="20"/>
                      <w:szCs w:val="20"/>
                    </w:rPr>
                    <w:t xml:space="preserve">es, </w:t>
                  </w:r>
                  <w:r w:rsidRPr="00F237B1">
                    <w:rPr>
                      <w:rFonts w:ascii="Arial" w:hAnsi="Arial" w:cs="Arial"/>
                      <w:color w:val="0000FF"/>
                      <w:sz w:val="20"/>
                      <w:szCs w:val="20"/>
                    </w:rPr>
                    <w:t>each on a single line</w:t>
                  </w:r>
                  <w:r w:rsidR="00F237B1">
                    <w:rPr>
                      <w:rFonts w:ascii="Arial" w:hAnsi="Arial" w:cs="Arial"/>
                      <w:color w:val="0000FF"/>
                      <w:sz w:val="20"/>
                      <w:szCs w:val="20"/>
                    </w:rPr>
                    <w:t xml:space="preserve"> </w:t>
                  </w:r>
                  <w:r w:rsidR="00716792">
                    <w:rPr>
                      <w:rFonts w:ascii="Arial" w:hAnsi="Arial" w:cs="Arial"/>
                      <w:color w:val="0000FF"/>
                      <w:sz w:val="20"/>
                      <w:szCs w:val="20"/>
                    </w:rPr>
                    <w:t>followed by</w:t>
                  </w:r>
                  <w:r w:rsidR="00F237B1">
                    <w:rPr>
                      <w:rFonts w:ascii="Arial" w:hAnsi="Arial" w:cs="Arial"/>
                      <w:color w:val="0000FF"/>
                      <w:sz w:val="20"/>
                      <w:szCs w:val="20"/>
                    </w:rPr>
                    <w:t xml:space="preserve"> </w:t>
                  </w:r>
                  <w:r w:rsidR="00F237B1" w:rsidRPr="00F237B1">
                    <w:rPr>
                      <w:rFonts w:ascii="Arial" w:hAnsi="Arial" w:cs="Arial"/>
                      <w:color w:val="0000FF"/>
                      <w:sz w:val="20"/>
                      <w:szCs w:val="20"/>
                    </w:rPr>
                    <w:t>author</w:t>
                  </w:r>
                  <w:r w:rsidR="00F237B1">
                    <w:rPr>
                      <w:rFonts w:ascii="Arial" w:hAnsi="Arial" w:cs="Arial"/>
                      <w:color w:val="0000FF"/>
                      <w:sz w:val="20"/>
                      <w:szCs w:val="20"/>
                    </w:rPr>
                    <w:t>(s) initials</w:t>
                  </w:r>
                  <w:r w:rsidR="00F237B1" w:rsidRPr="00F237B1">
                    <w:rPr>
                      <w:rFonts w:ascii="Arial" w:hAnsi="Arial" w:cs="Arial"/>
                      <w:color w:val="0000FF"/>
                      <w:sz w:val="20"/>
                      <w:szCs w:val="20"/>
                    </w:rPr>
                    <w:t xml:space="preserve"> </w:t>
                  </w:r>
                  <w:r w:rsidR="00F237B1">
                    <w:rPr>
                      <w:rFonts w:ascii="Arial" w:hAnsi="Arial" w:cs="Arial"/>
                      <w:color w:val="0000FF"/>
                      <w:sz w:val="20"/>
                      <w:szCs w:val="20"/>
                    </w:rPr>
                    <w:t>(e.g. University of Woolloomooloo</w:t>
                  </w:r>
                  <w:r w:rsidR="00716792">
                    <w:rPr>
                      <w:rFonts w:ascii="Arial" w:hAnsi="Arial" w:cs="Arial"/>
                      <w:color w:val="0000FF"/>
                      <w:sz w:val="20"/>
                      <w:szCs w:val="20"/>
                    </w:rPr>
                    <w:t xml:space="preserve"> [SAB, HCL]</w:t>
                  </w:r>
                  <w:r w:rsidR="00F237B1">
                    <w:rPr>
                      <w:rFonts w:ascii="Arial" w:hAnsi="Arial" w:cs="Arial"/>
                      <w:color w:val="0000FF"/>
                      <w:sz w:val="20"/>
                      <w:szCs w:val="20"/>
                    </w:rPr>
                    <w:t>)</w:t>
                  </w:r>
                </w:p>
              </w:tc>
            </w:tr>
            <w:tr w:rsidR="000B3132" w14:paraId="22EED80E" w14:textId="77777777" w:rsidTr="00391FB5">
              <w:tc>
                <w:tcPr>
                  <w:tcW w:w="9370" w:type="dxa"/>
                </w:tcPr>
                <w:p w14:paraId="20CC3F3C" w14:textId="4846A33F" w:rsidR="00391FB5" w:rsidRPr="00F65B56" w:rsidRDefault="00E24FC0" w:rsidP="00CE5ECF">
                  <w:pPr>
                    <w:spacing w:before="120" w:after="120"/>
                    <w:rPr>
                      <w:rFonts w:ascii="Arial" w:hAnsi="Arial" w:cs="Arial"/>
                      <w:bCs/>
                      <w:sz w:val="22"/>
                      <w:szCs w:val="22"/>
                    </w:rPr>
                  </w:pPr>
                  <w:r w:rsidRPr="00F65B56">
                    <w:rPr>
                      <w:rFonts w:ascii="Arial" w:hAnsi="Arial" w:cs="Arial"/>
                      <w:bCs/>
                      <w:sz w:val="22"/>
                      <w:szCs w:val="22"/>
                    </w:rPr>
                    <w:t>University of Guelph, Canada [AMK]</w:t>
                  </w:r>
                </w:p>
                <w:p w14:paraId="5E7A72D3" w14:textId="65F2CFC4" w:rsidR="00E41622" w:rsidRPr="00F65B56" w:rsidRDefault="00E41622" w:rsidP="00E41622">
                  <w:pPr>
                    <w:spacing w:before="120" w:after="120"/>
                    <w:rPr>
                      <w:rFonts w:ascii="Arial" w:hAnsi="Arial" w:cs="Arial"/>
                      <w:bCs/>
                      <w:sz w:val="22"/>
                      <w:szCs w:val="22"/>
                    </w:rPr>
                  </w:pPr>
                  <w:r w:rsidRPr="00F65B56">
                    <w:rPr>
                      <w:rFonts w:ascii="Arial" w:hAnsi="Arial" w:cs="Arial"/>
                      <w:bCs/>
                      <w:sz w:val="22"/>
                      <w:szCs w:val="22"/>
                    </w:rPr>
                    <w:t>Quadram Institute Bioscience, UK [EMA]</w:t>
                  </w:r>
                </w:p>
                <w:p w14:paraId="1A9402A3" w14:textId="77777777" w:rsidR="00E41622" w:rsidRPr="00F65B56" w:rsidRDefault="00E41622" w:rsidP="00E41622">
                  <w:pPr>
                    <w:spacing w:before="120" w:after="120"/>
                    <w:rPr>
                      <w:rFonts w:ascii="Arial" w:hAnsi="Arial" w:cs="Arial"/>
                      <w:bCs/>
                      <w:sz w:val="22"/>
                      <w:szCs w:val="22"/>
                    </w:rPr>
                  </w:pPr>
                  <w:r w:rsidRPr="00F65B56">
                    <w:rPr>
                      <w:rFonts w:ascii="Arial" w:hAnsi="Arial" w:cs="Arial"/>
                      <w:bCs/>
                      <w:sz w:val="22"/>
                      <w:szCs w:val="22"/>
                    </w:rPr>
                    <w:t>Department of Microbiology, Ohio State University, Columbus, OH, USA [MBS, HBJ]</w:t>
                  </w:r>
                </w:p>
                <w:p w14:paraId="3A27C64A" w14:textId="0E727C13" w:rsidR="00391FB5" w:rsidRDefault="00E41622" w:rsidP="00732EA9">
                  <w:pPr>
                    <w:spacing w:before="120" w:after="120"/>
                    <w:rPr>
                      <w:rFonts w:ascii="Arial" w:hAnsi="Arial" w:cs="Arial"/>
                      <w:b/>
                    </w:rPr>
                  </w:pPr>
                  <w:r w:rsidRPr="00F65B56">
                    <w:rPr>
                      <w:rFonts w:ascii="Arial" w:hAnsi="Arial" w:cs="Arial"/>
                      <w:bCs/>
                      <w:sz w:val="22"/>
                      <w:szCs w:val="22"/>
                    </w:rPr>
                    <w:t>Naval Medical Research Center-Frederick, USA [MRL</w:t>
                  </w:r>
                  <w:r w:rsidR="00732EA9" w:rsidRPr="00F65B56">
                    <w:rPr>
                      <w:rFonts w:ascii="Arial" w:hAnsi="Arial" w:cs="Arial"/>
                      <w:bCs/>
                      <w:sz w:val="22"/>
                      <w:szCs w:val="22"/>
                    </w:rPr>
                    <w:t>,</w:t>
                  </w:r>
                  <w:r w:rsidRPr="00F65B56">
                    <w:rPr>
                      <w:rFonts w:ascii="Arial" w:hAnsi="Arial" w:cs="Arial"/>
                      <w:bCs/>
                      <w:sz w:val="22"/>
                      <w:szCs w:val="22"/>
                    </w:rPr>
                    <w:t xml:space="preserve"> KAB-L]</w:t>
                  </w:r>
                </w:p>
              </w:tc>
            </w:tr>
          </w:tbl>
          <w:p w14:paraId="2244FDBF" w14:textId="2636270C" w:rsidR="000B3132" w:rsidRPr="009320C8" w:rsidRDefault="000B3132" w:rsidP="00CE5ECF">
            <w:pPr>
              <w:spacing w:before="120" w:after="120"/>
              <w:rPr>
                <w:rFonts w:ascii="Arial" w:hAnsi="Arial" w:cs="Arial"/>
                <w:b/>
              </w:rPr>
            </w:pPr>
          </w:p>
        </w:tc>
      </w:tr>
      <w:tr w:rsidR="00CE5ECF" w:rsidRPr="009320C8" w14:paraId="36701934" w14:textId="77777777" w:rsidTr="00934270">
        <w:tc>
          <w:tcPr>
            <w:tcW w:w="9596" w:type="dxa"/>
            <w:gridSpan w:val="4"/>
          </w:tcPr>
          <w:p w14:paraId="688ADF55" w14:textId="050C144E" w:rsidR="00732EA9" w:rsidRPr="00F65B56" w:rsidRDefault="00732EA9" w:rsidP="00CE5ECF">
            <w:pPr>
              <w:spacing w:before="120" w:after="120"/>
              <w:rPr>
                <w:rFonts w:ascii="Arial" w:hAnsi="Arial" w:cs="Arial"/>
                <w:bCs/>
                <w:sz w:val="22"/>
                <w:szCs w:val="22"/>
              </w:rPr>
            </w:pPr>
            <w:r w:rsidRPr="00F65B56">
              <w:rPr>
                <w:rFonts w:ascii="Arial" w:hAnsi="Arial" w:cs="Arial"/>
                <w:bCs/>
                <w:sz w:val="22"/>
                <w:szCs w:val="22"/>
              </w:rPr>
              <w:t>(The views expressed in this article reflect the results of research conducted by the author and do not necessarily reflect the official policy or position of the Department of the Navy, Department of Defense, nor the United States Government. This work was supported/funded by work unit number A1417.).  This applies to MRL and KAB-L.</w:t>
            </w:r>
          </w:p>
          <w:p w14:paraId="3B73A125" w14:textId="5DF9D3BE" w:rsidR="00732EA9" w:rsidRDefault="00732EA9" w:rsidP="00CE5ECF">
            <w:pPr>
              <w:spacing w:before="120" w:after="120"/>
              <w:rPr>
                <w:rFonts w:ascii="Arial" w:hAnsi="Arial" w:cs="Arial"/>
                <w:b/>
              </w:rPr>
            </w:pPr>
          </w:p>
          <w:p w14:paraId="50931A98" w14:textId="35302CD6" w:rsidR="00CE5ECF" w:rsidRPr="009320C8" w:rsidRDefault="00CE5ECF" w:rsidP="00CE5ECF">
            <w:pPr>
              <w:spacing w:before="120" w:after="120"/>
              <w:rPr>
                <w:rFonts w:ascii="Arial" w:hAnsi="Arial" w:cs="Arial"/>
                <w:b/>
              </w:rPr>
            </w:pPr>
            <w:r w:rsidRPr="009320C8">
              <w:rPr>
                <w:rFonts w:ascii="Arial" w:hAnsi="Arial" w:cs="Arial"/>
                <w:b/>
              </w:rPr>
              <w:t>Corresponding author</w:t>
            </w:r>
          </w:p>
        </w:tc>
      </w:tr>
      <w:tr w:rsidR="00CE5ECF" w:rsidRPr="009320C8" w14:paraId="27A481B0" w14:textId="77777777" w:rsidTr="00934270">
        <w:trPr>
          <w:trHeight w:val="319"/>
        </w:trPr>
        <w:tc>
          <w:tcPr>
            <w:tcW w:w="9596" w:type="dxa"/>
            <w:gridSpan w:val="4"/>
            <w:tcBorders>
              <w:top w:val="single" w:sz="4" w:space="0" w:color="auto"/>
              <w:left w:val="single" w:sz="4" w:space="0" w:color="auto"/>
              <w:bottom w:val="single" w:sz="4" w:space="0" w:color="auto"/>
              <w:right w:val="single" w:sz="4" w:space="0" w:color="auto"/>
            </w:tcBorders>
          </w:tcPr>
          <w:p w14:paraId="51427C6E" w14:textId="0A721119" w:rsidR="00CE5ECF" w:rsidRPr="00F65B56" w:rsidRDefault="00A108D2" w:rsidP="003B1954">
            <w:pPr>
              <w:pStyle w:val="BodyTextIndent"/>
              <w:ind w:left="0" w:firstLine="0"/>
              <w:rPr>
                <w:rFonts w:ascii="Arial" w:hAnsi="Arial" w:cs="Arial"/>
                <w:color w:val="000000"/>
                <w:sz w:val="22"/>
                <w:szCs w:val="22"/>
              </w:rPr>
            </w:pPr>
            <w:r w:rsidRPr="00F65B56">
              <w:rPr>
                <w:rFonts w:ascii="Arial" w:hAnsi="Arial" w:cs="Arial"/>
                <w:color w:val="000000"/>
                <w:sz w:val="22"/>
                <w:szCs w:val="22"/>
              </w:rPr>
              <w:t>Andrew M. Kropinski</w:t>
            </w:r>
          </w:p>
          <w:p w14:paraId="0583AD85" w14:textId="38DEAA92" w:rsidR="00391FB5" w:rsidRPr="009320C8" w:rsidRDefault="00391FB5" w:rsidP="003B1954">
            <w:pPr>
              <w:pStyle w:val="BodyTextIndent"/>
              <w:ind w:left="0" w:firstLine="0"/>
              <w:rPr>
                <w:rFonts w:ascii="Arial" w:hAnsi="Arial" w:cs="Arial"/>
                <w:color w:val="000000"/>
              </w:rPr>
            </w:pPr>
          </w:p>
        </w:tc>
      </w:tr>
      <w:tr w:rsidR="00D1634C" w:rsidRPr="009320C8" w14:paraId="1A63E334" w14:textId="77777777" w:rsidTr="00934270">
        <w:tc>
          <w:tcPr>
            <w:tcW w:w="9596" w:type="dxa"/>
            <w:gridSpan w:val="4"/>
          </w:tcPr>
          <w:p w14:paraId="6D100384" w14:textId="77777777" w:rsidR="00D1634C" w:rsidRPr="009320C8" w:rsidRDefault="00C15EC4" w:rsidP="00C15EC4">
            <w:pPr>
              <w:spacing w:before="120" w:after="120"/>
              <w:rPr>
                <w:rFonts w:ascii="Arial" w:hAnsi="Arial" w:cs="Arial"/>
                <w:b/>
              </w:rPr>
            </w:pPr>
            <w:r w:rsidRPr="009320C8">
              <w:rPr>
                <w:rFonts w:ascii="Arial" w:hAnsi="Arial" w:cs="Arial"/>
                <w:b/>
              </w:rPr>
              <w:t>List the ICTV study group(s) that have seen this proposal:</w:t>
            </w:r>
          </w:p>
        </w:tc>
      </w:tr>
      <w:tr w:rsidR="00D1634C" w:rsidRPr="009320C8" w14:paraId="4ECF2C39"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05100C4C" w14:textId="77777777" w:rsidR="00D1634C" w:rsidRPr="009320C8" w:rsidRDefault="00C15EC4" w:rsidP="00295698">
            <w:pPr>
              <w:pStyle w:val="BodyTextIndent"/>
              <w:ind w:left="0" w:firstLine="0"/>
              <w:rPr>
                <w:rFonts w:ascii="Arial" w:hAnsi="Arial" w:cs="Arial"/>
                <w:color w:val="0000FF"/>
                <w:sz w:val="20"/>
              </w:rPr>
            </w:pPr>
            <w:r w:rsidRPr="009320C8">
              <w:rPr>
                <w:rFonts w:ascii="Arial" w:hAnsi="Arial" w:cs="Arial"/>
                <w:color w:val="0000FF"/>
                <w:sz w:val="20"/>
              </w:rPr>
              <w:lastRenderedPageBreak/>
              <w:t xml:space="preserve">A list of study groups and contacts is provided at </w:t>
            </w:r>
            <w:hyperlink r:id="rId9" w:history="1">
              <w:r w:rsidRPr="009320C8">
                <w:rPr>
                  <w:rStyle w:val="Hyperlink"/>
                  <w:rFonts w:ascii="Arial" w:hAnsi="Arial" w:cs="Arial"/>
                  <w:sz w:val="20"/>
                </w:rPr>
                <w:t>http://www.ictvonline.org/subcommittees.asp</w:t>
              </w:r>
            </w:hyperlink>
            <w:r w:rsidRPr="009320C8">
              <w:rPr>
                <w:rFonts w:ascii="Arial" w:hAnsi="Arial" w:cs="Arial"/>
                <w:color w:val="0000FF"/>
                <w:sz w:val="20"/>
              </w:rPr>
              <w:t xml:space="preserve"> . If in doubt, contact the </w:t>
            </w:r>
            <w:r w:rsidR="00295698" w:rsidRPr="009320C8">
              <w:rPr>
                <w:rFonts w:ascii="Arial" w:hAnsi="Arial" w:cs="Arial"/>
                <w:color w:val="0000FF"/>
                <w:sz w:val="20"/>
              </w:rPr>
              <w:t>appropriate subcommittee chair (</w:t>
            </w:r>
            <w:r w:rsidR="001578A6" w:rsidRPr="009320C8">
              <w:rPr>
                <w:rFonts w:ascii="Arial" w:hAnsi="Arial" w:cs="Arial"/>
                <w:color w:val="0000FF"/>
                <w:sz w:val="20"/>
              </w:rPr>
              <w:t xml:space="preserve">there are six virus subcommittees: </w:t>
            </w:r>
            <w:r w:rsidR="00295698" w:rsidRPr="009320C8">
              <w:rPr>
                <w:rFonts w:ascii="Arial" w:hAnsi="Arial" w:cs="Arial"/>
                <w:color w:val="0000FF"/>
                <w:sz w:val="20"/>
              </w:rPr>
              <w:t>animal DNA and retroviruses</w:t>
            </w:r>
            <w:r w:rsidR="00F95CC4" w:rsidRPr="009320C8">
              <w:rPr>
                <w:rFonts w:ascii="Arial" w:hAnsi="Arial" w:cs="Arial"/>
                <w:color w:val="0000FF"/>
                <w:sz w:val="20"/>
              </w:rPr>
              <w:t xml:space="preserve">, animal ssRNA-, </w:t>
            </w:r>
            <w:r w:rsidR="00295698" w:rsidRPr="009320C8">
              <w:rPr>
                <w:rFonts w:ascii="Arial" w:hAnsi="Arial" w:cs="Arial"/>
                <w:color w:val="0000FF"/>
                <w:sz w:val="20"/>
              </w:rPr>
              <w:t xml:space="preserve">animal ssRNA+, </w:t>
            </w:r>
            <w:r w:rsidRPr="009320C8">
              <w:rPr>
                <w:rFonts w:ascii="Arial" w:hAnsi="Arial" w:cs="Arial"/>
                <w:color w:val="0000FF"/>
                <w:sz w:val="20"/>
              </w:rPr>
              <w:t>fungal</w:t>
            </w:r>
            <w:r w:rsidR="00295698" w:rsidRPr="009320C8">
              <w:rPr>
                <w:rFonts w:ascii="Arial" w:hAnsi="Arial" w:cs="Arial"/>
                <w:color w:val="0000FF"/>
                <w:sz w:val="20"/>
              </w:rPr>
              <w:t xml:space="preserve"> and protist,</w:t>
            </w:r>
            <w:r w:rsidRPr="009320C8">
              <w:rPr>
                <w:rFonts w:ascii="Arial" w:hAnsi="Arial" w:cs="Arial"/>
                <w:color w:val="0000FF"/>
                <w:sz w:val="20"/>
              </w:rPr>
              <w:t xml:space="preserve"> plant, </w:t>
            </w:r>
            <w:r w:rsidR="00295698" w:rsidRPr="009320C8">
              <w:rPr>
                <w:rFonts w:ascii="Arial" w:hAnsi="Arial" w:cs="Arial"/>
                <w:color w:val="0000FF"/>
                <w:sz w:val="20"/>
              </w:rPr>
              <w:t>bacterial and archaeal</w:t>
            </w:r>
            <w:r w:rsidRPr="009320C8">
              <w:rPr>
                <w:rFonts w:ascii="Arial" w:hAnsi="Arial" w:cs="Arial"/>
                <w:color w:val="0000FF"/>
                <w:sz w:val="20"/>
              </w:rPr>
              <w:t>)</w:t>
            </w:r>
          </w:p>
        </w:tc>
        <w:tc>
          <w:tcPr>
            <w:tcW w:w="4720" w:type="dxa"/>
            <w:gridSpan w:val="2"/>
            <w:tcBorders>
              <w:top w:val="single" w:sz="4" w:space="0" w:color="auto"/>
              <w:left w:val="single" w:sz="4" w:space="0" w:color="auto"/>
              <w:bottom w:val="single" w:sz="4" w:space="0" w:color="auto"/>
              <w:right w:val="single" w:sz="4" w:space="0" w:color="auto"/>
            </w:tcBorders>
            <w:vAlign w:val="center"/>
          </w:tcPr>
          <w:p w14:paraId="53B4813F" w14:textId="4B716093" w:rsidR="00D1634C" w:rsidRPr="009320C8" w:rsidRDefault="00A108D2" w:rsidP="00C15EC4">
            <w:pPr>
              <w:jc w:val="both"/>
              <w:rPr>
                <w:rFonts w:ascii="Arial" w:hAnsi="Arial" w:cs="Arial"/>
                <w:b/>
              </w:rPr>
            </w:pPr>
            <w:r>
              <w:rPr>
                <w:rFonts w:ascii="Arial" w:hAnsi="Arial" w:cs="Arial"/>
                <w:b/>
              </w:rPr>
              <w:t xml:space="preserve">Bacterial and Archaeal Viruses </w:t>
            </w:r>
            <w:r w:rsidR="00570BB5">
              <w:rPr>
                <w:rFonts w:ascii="Arial" w:hAnsi="Arial" w:cs="Arial"/>
                <w:b/>
              </w:rPr>
              <w:t>Subcommittee</w:t>
            </w:r>
            <w:r w:rsidR="00E41622">
              <w:rPr>
                <w:rFonts w:ascii="Arial" w:hAnsi="Arial" w:cs="Arial"/>
                <w:b/>
              </w:rPr>
              <w:t>, Caudovirales Study Group</w:t>
            </w:r>
          </w:p>
        </w:tc>
      </w:tr>
      <w:tr w:rsidR="00AA3952" w:rsidRPr="009320C8" w14:paraId="4515E15A" w14:textId="77777777" w:rsidTr="00934270">
        <w:trPr>
          <w:tblHeader/>
        </w:trPr>
        <w:tc>
          <w:tcPr>
            <w:tcW w:w="9596" w:type="dxa"/>
            <w:gridSpan w:val="4"/>
          </w:tcPr>
          <w:tbl>
            <w:tblPr>
              <w:tblW w:w="9596" w:type="dxa"/>
              <w:tblLook w:val="04A0" w:firstRow="1" w:lastRow="0" w:firstColumn="1" w:lastColumn="0" w:noHBand="0" w:noVBand="1"/>
            </w:tblPr>
            <w:tblGrid>
              <w:gridCol w:w="3198"/>
              <w:gridCol w:w="3199"/>
              <w:gridCol w:w="3199"/>
            </w:tblGrid>
            <w:tr w:rsidR="00FB3F97" w:rsidRPr="002E2BEA" w14:paraId="4930DC97" w14:textId="77777777" w:rsidTr="00D603D1">
              <w:tc>
                <w:tcPr>
                  <w:tcW w:w="9596" w:type="dxa"/>
                  <w:gridSpan w:val="3"/>
                  <w:tcBorders>
                    <w:bottom w:val="single" w:sz="4" w:space="0" w:color="auto"/>
                  </w:tcBorders>
                </w:tcPr>
                <w:p w14:paraId="7C1C0F2F" w14:textId="77777777" w:rsidR="00FB3F97" w:rsidRDefault="00FB3F97" w:rsidP="00FB3F97">
                  <w:pPr>
                    <w:spacing w:before="120" w:after="120"/>
                    <w:rPr>
                      <w:rFonts w:ascii="Arial" w:hAnsi="Arial" w:cs="Arial"/>
                      <w:b/>
                    </w:rPr>
                  </w:pPr>
                </w:p>
                <w:p w14:paraId="5B7F816C" w14:textId="77777777" w:rsidR="00FB3F97" w:rsidRDefault="00FB3F97" w:rsidP="00FB3F97">
                  <w:pPr>
                    <w:spacing w:before="120" w:after="120"/>
                    <w:rPr>
                      <w:rFonts w:ascii="Arial" w:hAnsi="Arial" w:cs="Arial"/>
                      <w:b/>
                    </w:rPr>
                  </w:pPr>
                </w:p>
                <w:p w14:paraId="459501A6" w14:textId="77777777" w:rsidR="00FB3F97" w:rsidRDefault="00FB3F97" w:rsidP="00FB3F97">
                  <w:pPr>
                    <w:spacing w:before="120" w:after="120"/>
                    <w:rPr>
                      <w:rFonts w:ascii="Arial" w:hAnsi="Arial" w:cs="Arial"/>
                      <w:b/>
                    </w:rPr>
                  </w:pPr>
                </w:p>
                <w:p w14:paraId="006D08FD" w14:textId="77777777" w:rsidR="00FB3F97" w:rsidRDefault="00FB3F97" w:rsidP="00FB3F97">
                  <w:pPr>
                    <w:spacing w:before="120" w:after="120"/>
                    <w:rPr>
                      <w:rFonts w:ascii="Arial" w:hAnsi="Arial" w:cs="Arial"/>
                      <w:b/>
                    </w:rPr>
                  </w:pPr>
                  <w:r w:rsidRPr="009320C8">
                    <w:rPr>
                      <w:rFonts w:ascii="Arial" w:hAnsi="Arial" w:cs="Arial"/>
                      <w:b/>
                    </w:rPr>
                    <w:t>Author</w:t>
                  </w:r>
                  <w:r>
                    <w:rPr>
                      <w:rFonts w:ascii="Arial" w:hAnsi="Arial" w:cs="Arial"/>
                      <w:b/>
                    </w:rPr>
                    <w:t>ity to use the name of a living person:</w:t>
                  </w:r>
                </w:p>
                <w:p w14:paraId="71FE708E" w14:textId="77777777" w:rsidR="00FB3F97" w:rsidRPr="002E2BEA" w:rsidRDefault="00FB3F97" w:rsidP="00FB3F97">
                  <w:pPr>
                    <w:spacing w:before="120" w:after="120"/>
                    <w:rPr>
                      <w:rFonts w:ascii="Arial" w:hAnsi="Arial" w:cs="Arial"/>
                      <w:b/>
                      <w:iCs/>
                    </w:rPr>
                  </w:pPr>
                  <w:r>
                    <w:rPr>
                      <w:rFonts w:ascii="Arial" w:hAnsi="Arial" w:cs="Arial"/>
                      <w:color w:val="0000FF"/>
                      <w:sz w:val="20"/>
                    </w:rPr>
                    <w:t>Please provide the following information if you propose taxon name(s) which are derived from the name of a living person or persons</w:t>
                  </w:r>
                  <w:r>
                    <w:rPr>
                      <w:rFonts w:ascii="Arial" w:hAnsi="Arial" w:cs="Arial"/>
                      <w:i/>
                      <w:color w:val="0000FF"/>
                      <w:sz w:val="20"/>
                    </w:rPr>
                    <w:t>.</w:t>
                  </w:r>
                  <w:r>
                    <w:rPr>
                      <w:rFonts w:ascii="Arial" w:hAnsi="Arial" w:cs="Arial"/>
                      <w:iCs/>
                      <w:color w:val="0000FF"/>
                      <w:sz w:val="20"/>
                    </w:rPr>
                    <w:t xml:space="preserve"> Please attach documents to </w:t>
                  </w:r>
                  <w:r w:rsidRPr="002E2BEA">
                    <w:rPr>
                      <w:rFonts w:ascii="Arial" w:hAnsi="Arial" w:cs="Arial"/>
                      <w:iCs/>
                      <w:color w:val="0000FF"/>
                      <w:sz w:val="20"/>
                      <w:u w:val="single"/>
                    </w:rPr>
                    <w:t>verify that permission has been obtained</w:t>
                  </w:r>
                  <w:r>
                    <w:rPr>
                      <w:rFonts w:ascii="Arial" w:hAnsi="Arial" w:cs="Arial"/>
                      <w:iCs/>
                      <w:color w:val="0000FF"/>
                      <w:sz w:val="20"/>
                    </w:rPr>
                    <w:t xml:space="preserve">. </w:t>
                  </w:r>
                </w:p>
              </w:tc>
            </w:tr>
            <w:tr w:rsidR="00FB3F97" w:rsidRPr="002E2BEA" w14:paraId="7917BCE4" w14:textId="77777777" w:rsidTr="00D603D1">
              <w:trPr>
                <w:trHeight w:val="428"/>
              </w:trPr>
              <w:tc>
                <w:tcPr>
                  <w:tcW w:w="3198" w:type="dxa"/>
                  <w:tcBorders>
                    <w:top w:val="single" w:sz="4" w:space="0" w:color="auto"/>
                    <w:left w:val="single" w:sz="4" w:space="0" w:color="auto"/>
                    <w:bottom w:val="single" w:sz="4" w:space="0" w:color="auto"/>
                    <w:right w:val="single" w:sz="4" w:space="0" w:color="auto"/>
                  </w:tcBorders>
                </w:tcPr>
                <w:p w14:paraId="728B6C89" w14:textId="77777777" w:rsidR="00FB3F97" w:rsidRPr="002E2BEA" w:rsidRDefault="00FB3F97" w:rsidP="00FB3F97">
                  <w:pPr>
                    <w:pStyle w:val="BodyTextIndent"/>
                    <w:ind w:left="0" w:firstLine="0"/>
                    <w:rPr>
                      <w:rFonts w:ascii="Arial" w:hAnsi="Arial" w:cs="Arial"/>
                      <w:b/>
                      <w:bCs/>
                      <w:color w:val="000000"/>
                      <w:sz w:val="22"/>
                      <w:szCs w:val="22"/>
                    </w:rPr>
                  </w:pPr>
                  <w:r w:rsidRPr="002E2BEA">
                    <w:rPr>
                      <w:rFonts w:ascii="Arial" w:hAnsi="Arial" w:cs="Arial"/>
                      <w:b/>
                      <w:bCs/>
                      <w:color w:val="000000"/>
                      <w:sz w:val="22"/>
                      <w:szCs w:val="22"/>
                    </w:rPr>
                    <w:t>Taxon name</w:t>
                  </w:r>
                </w:p>
              </w:tc>
              <w:tc>
                <w:tcPr>
                  <w:tcW w:w="3199" w:type="dxa"/>
                  <w:tcBorders>
                    <w:top w:val="single" w:sz="4" w:space="0" w:color="auto"/>
                    <w:left w:val="single" w:sz="4" w:space="0" w:color="auto"/>
                    <w:bottom w:val="single" w:sz="4" w:space="0" w:color="auto"/>
                    <w:right w:val="single" w:sz="4" w:space="0" w:color="auto"/>
                  </w:tcBorders>
                </w:tcPr>
                <w:p w14:paraId="69CFC23F" w14:textId="77777777" w:rsidR="00FB3F97" w:rsidRPr="002E2BEA" w:rsidRDefault="00FB3F97" w:rsidP="00FB3F97">
                  <w:pPr>
                    <w:pStyle w:val="BodyTextIndent"/>
                    <w:ind w:left="0" w:firstLine="0"/>
                    <w:jc w:val="center"/>
                    <w:rPr>
                      <w:rFonts w:ascii="Arial" w:hAnsi="Arial" w:cs="Arial"/>
                      <w:b/>
                      <w:bCs/>
                      <w:color w:val="000000"/>
                      <w:sz w:val="22"/>
                      <w:szCs w:val="22"/>
                    </w:rPr>
                  </w:pPr>
                  <w:r w:rsidRPr="002E2BEA">
                    <w:rPr>
                      <w:rFonts w:ascii="Arial" w:hAnsi="Arial" w:cs="Arial"/>
                      <w:b/>
                      <w:bCs/>
                      <w:color w:val="000000"/>
                      <w:sz w:val="22"/>
                      <w:szCs w:val="22"/>
                    </w:rPr>
                    <w:t>Person from whom the name is derived</w:t>
                  </w:r>
                </w:p>
              </w:tc>
              <w:tc>
                <w:tcPr>
                  <w:tcW w:w="3199" w:type="dxa"/>
                  <w:tcBorders>
                    <w:top w:val="single" w:sz="4" w:space="0" w:color="auto"/>
                    <w:left w:val="single" w:sz="4" w:space="0" w:color="auto"/>
                    <w:bottom w:val="single" w:sz="4" w:space="0" w:color="auto"/>
                    <w:right w:val="single" w:sz="4" w:space="0" w:color="auto"/>
                  </w:tcBorders>
                </w:tcPr>
                <w:p w14:paraId="625BDC1A" w14:textId="77777777" w:rsidR="00FB3F97" w:rsidRPr="002E2BEA" w:rsidRDefault="00FB3F97" w:rsidP="00FB3F97">
                  <w:pPr>
                    <w:pStyle w:val="BodyTextIndent"/>
                    <w:ind w:left="0" w:firstLine="0"/>
                    <w:jc w:val="center"/>
                    <w:rPr>
                      <w:rFonts w:ascii="Arial" w:hAnsi="Arial" w:cs="Arial"/>
                      <w:b/>
                      <w:bCs/>
                      <w:color w:val="000000"/>
                      <w:sz w:val="22"/>
                      <w:szCs w:val="22"/>
                    </w:rPr>
                  </w:pPr>
                  <w:r w:rsidRPr="002E2BEA">
                    <w:rPr>
                      <w:rFonts w:ascii="Arial" w:hAnsi="Arial" w:cs="Arial"/>
                      <w:b/>
                      <w:bCs/>
                      <w:color w:val="000000"/>
                      <w:sz w:val="22"/>
                      <w:szCs w:val="22"/>
                    </w:rPr>
                    <w:t>Permission obtained (Y/N)</w:t>
                  </w:r>
                </w:p>
              </w:tc>
            </w:tr>
            <w:tr w:rsidR="00FB3F97" w:rsidRPr="009320C8" w14:paraId="6C1DA1E6" w14:textId="77777777" w:rsidTr="00D603D1">
              <w:trPr>
                <w:trHeight w:val="428"/>
              </w:trPr>
              <w:tc>
                <w:tcPr>
                  <w:tcW w:w="3198" w:type="dxa"/>
                  <w:tcBorders>
                    <w:top w:val="single" w:sz="4" w:space="0" w:color="auto"/>
                    <w:left w:val="single" w:sz="4" w:space="0" w:color="auto"/>
                    <w:bottom w:val="single" w:sz="4" w:space="0" w:color="auto"/>
                    <w:right w:val="single" w:sz="4" w:space="0" w:color="auto"/>
                  </w:tcBorders>
                </w:tcPr>
                <w:p w14:paraId="1EB662CD" w14:textId="7BDE91EB" w:rsidR="00FB3F97" w:rsidRPr="00FB3F97" w:rsidRDefault="00FB3F97" w:rsidP="00FB3F97">
                  <w:pPr>
                    <w:pStyle w:val="BodyTextIndent"/>
                    <w:ind w:left="0" w:firstLine="0"/>
                    <w:rPr>
                      <w:rFonts w:ascii="Arial" w:hAnsi="Arial" w:cs="Arial"/>
                      <w:i/>
                      <w:iCs/>
                      <w:color w:val="000000"/>
                      <w:sz w:val="22"/>
                      <w:szCs w:val="22"/>
                    </w:rPr>
                  </w:pPr>
                  <w:r w:rsidRPr="00FB3F97">
                    <w:rPr>
                      <w:rFonts w:ascii="Arial" w:hAnsi="Arial" w:cs="Arial"/>
                      <w:i/>
                      <w:iCs/>
                      <w:color w:val="000000"/>
                      <w:sz w:val="22"/>
                      <w:szCs w:val="22"/>
                    </w:rPr>
                    <w:t>Drexlerviridae</w:t>
                  </w:r>
                </w:p>
              </w:tc>
              <w:tc>
                <w:tcPr>
                  <w:tcW w:w="3199" w:type="dxa"/>
                  <w:tcBorders>
                    <w:top w:val="single" w:sz="4" w:space="0" w:color="auto"/>
                    <w:left w:val="single" w:sz="4" w:space="0" w:color="auto"/>
                    <w:bottom w:val="single" w:sz="4" w:space="0" w:color="auto"/>
                    <w:right w:val="single" w:sz="4" w:space="0" w:color="auto"/>
                  </w:tcBorders>
                </w:tcPr>
                <w:p w14:paraId="55F92292" w14:textId="2D0EC3A5" w:rsidR="00FB3F97" w:rsidRPr="009320C8" w:rsidRDefault="00FB3F97" w:rsidP="00FB3F97">
                  <w:pPr>
                    <w:pStyle w:val="BodyTextIndent"/>
                    <w:ind w:left="0" w:firstLine="0"/>
                    <w:rPr>
                      <w:rFonts w:ascii="Arial" w:hAnsi="Arial" w:cs="Arial"/>
                      <w:color w:val="000000"/>
                    </w:rPr>
                  </w:pPr>
                  <w:r>
                    <w:rPr>
                      <w:rFonts w:ascii="Arial" w:hAnsi="Arial" w:cs="Arial"/>
                      <w:color w:val="000000"/>
                    </w:rPr>
                    <w:t>Henry Drexler</w:t>
                  </w:r>
                </w:p>
              </w:tc>
              <w:tc>
                <w:tcPr>
                  <w:tcW w:w="3199" w:type="dxa"/>
                  <w:tcBorders>
                    <w:top w:val="single" w:sz="4" w:space="0" w:color="auto"/>
                    <w:left w:val="single" w:sz="4" w:space="0" w:color="auto"/>
                    <w:bottom w:val="single" w:sz="4" w:space="0" w:color="auto"/>
                    <w:right w:val="single" w:sz="4" w:space="0" w:color="auto"/>
                  </w:tcBorders>
                </w:tcPr>
                <w:p w14:paraId="51B01B8C" w14:textId="62E25920" w:rsidR="00FB3F97" w:rsidRPr="009320C8" w:rsidRDefault="00FB3F97" w:rsidP="00FB3F97">
                  <w:pPr>
                    <w:pStyle w:val="BodyTextIndent"/>
                    <w:ind w:left="0" w:firstLine="0"/>
                    <w:rPr>
                      <w:rFonts w:ascii="Arial" w:hAnsi="Arial" w:cs="Arial"/>
                      <w:color w:val="000000"/>
                    </w:rPr>
                  </w:pPr>
                  <w:r>
                    <w:rPr>
                      <w:rFonts w:ascii="Arial" w:hAnsi="Arial" w:cs="Arial"/>
                      <w:color w:val="000000"/>
                    </w:rPr>
                    <w:t>Y</w:t>
                  </w:r>
                </w:p>
              </w:tc>
            </w:tr>
            <w:tr w:rsidR="00FB3F97" w:rsidRPr="009320C8" w14:paraId="26BC9BC3" w14:textId="77777777" w:rsidTr="00D603D1">
              <w:trPr>
                <w:trHeight w:val="428"/>
              </w:trPr>
              <w:tc>
                <w:tcPr>
                  <w:tcW w:w="3198" w:type="dxa"/>
                  <w:tcBorders>
                    <w:top w:val="single" w:sz="4" w:space="0" w:color="auto"/>
                    <w:left w:val="single" w:sz="4" w:space="0" w:color="auto"/>
                    <w:bottom w:val="single" w:sz="4" w:space="0" w:color="auto"/>
                    <w:right w:val="single" w:sz="4" w:space="0" w:color="auto"/>
                  </w:tcBorders>
                </w:tcPr>
                <w:p w14:paraId="47D8DECE" w14:textId="182F1FC4" w:rsidR="00FB3F97" w:rsidRPr="00FB3F97" w:rsidRDefault="00FB3F97" w:rsidP="00FB3F97">
                  <w:pPr>
                    <w:pStyle w:val="BodyTextIndent"/>
                    <w:ind w:left="0" w:firstLine="0"/>
                    <w:rPr>
                      <w:rFonts w:ascii="Arial" w:hAnsi="Arial" w:cs="Arial"/>
                      <w:i/>
                      <w:iCs/>
                      <w:color w:val="000000"/>
                      <w:sz w:val="22"/>
                      <w:szCs w:val="22"/>
                    </w:rPr>
                  </w:pPr>
                  <w:r w:rsidRPr="00FB3F97">
                    <w:rPr>
                      <w:rFonts w:ascii="Arial" w:hAnsi="Arial" w:cs="Arial"/>
                      <w:i/>
                      <w:iCs/>
                      <w:color w:val="000000"/>
                      <w:sz w:val="22"/>
                      <w:szCs w:val="22"/>
                    </w:rPr>
                    <w:t>Braunvirinae</w:t>
                  </w:r>
                </w:p>
              </w:tc>
              <w:tc>
                <w:tcPr>
                  <w:tcW w:w="3199" w:type="dxa"/>
                  <w:tcBorders>
                    <w:top w:val="single" w:sz="4" w:space="0" w:color="auto"/>
                    <w:left w:val="single" w:sz="4" w:space="0" w:color="auto"/>
                    <w:bottom w:val="single" w:sz="4" w:space="0" w:color="auto"/>
                    <w:right w:val="single" w:sz="4" w:space="0" w:color="auto"/>
                  </w:tcBorders>
                </w:tcPr>
                <w:p w14:paraId="65E84E30" w14:textId="44125A5E" w:rsidR="00FB3F97" w:rsidRPr="009320C8" w:rsidRDefault="00FB3F97" w:rsidP="00FB3F97">
                  <w:pPr>
                    <w:pStyle w:val="BodyTextIndent"/>
                    <w:ind w:left="0" w:firstLine="0"/>
                    <w:rPr>
                      <w:rFonts w:ascii="Arial" w:hAnsi="Arial" w:cs="Arial"/>
                      <w:color w:val="000000"/>
                    </w:rPr>
                  </w:pPr>
                  <w:r w:rsidRPr="00FB3F97">
                    <w:rPr>
                      <w:rFonts w:ascii="Arial" w:hAnsi="Arial" w:cs="Arial"/>
                      <w:color w:val="000000"/>
                    </w:rPr>
                    <w:t>Volkmar Braun</w:t>
                  </w:r>
                </w:p>
              </w:tc>
              <w:tc>
                <w:tcPr>
                  <w:tcW w:w="3199" w:type="dxa"/>
                  <w:tcBorders>
                    <w:top w:val="single" w:sz="4" w:space="0" w:color="auto"/>
                    <w:left w:val="single" w:sz="4" w:space="0" w:color="auto"/>
                    <w:bottom w:val="single" w:sz="4" w:space="0" w:color="auto"/>
                    <w:right w:val="single" w:sz="4" w:space="0" w:color="auto"/>
                  </w:tcBorders>
                </w:tcPr>
                <w:p w14:paraId="1C0C80F9" w14:textId="2081FFF0" w:rsidR="00FB3F97" w:rsidRPr="009320C8" w:rsidRDefault="00FB3F97" w:rsidP="00FB3F97">
                  <w:pPr>
                    <w:pStyle w:val="BodyTextIndent"/>
                    <w:ind w:left="0" w:firstLine="0"/>
                    <w:rPr>
                      <w:rFonts w:ascii="Arial" w:hAnsi="Arial" w:cs="Arial"/>
                      <w:color w:val="000000"/>
                    </w:rPr>
                  </w:pPr>
                  <w:r>
                    <w:rPr>
                      <w:rFonts w:ascii="Arial" w:hAnsi="Arial" w:cs="Arial"/>
                      <w:color w:val="000000"/>
                    </w:rPr>
                    <w:t>Y</w:t>
                  </w:r>
                </w:p>
              </w:tc>
            </w:tr>
            <w:tr w:rsidR="00FB3F97" w:rsidRPr="009320C8" w14:paraId="327CB52A" w14:textId="77777777" w:rsidTr="00D603D1">
              <w:trPr>
                <w:trHeight w:val="428"/>
              </w:trPr>
              <w:tc>
                <w:tcPr>
                  <w:tcW w:w="3198" w:type="dxa"/>
                  <w:tcBorders>
                    <w:top w:val="single" w:sz="4" w:space="0" w:color="auto"/>
                    <w:left w:val="single" w:sz="4" w:space="0" w:color="auto"/>
                    <w:bottom w:val="single" w:sz="4" w:space="0" w:color="auto"/>
                    <w:right w:val="single" w:sz="4" w:space="0" w:color="auto"/>
                  </w:tcBorders>
                </w:tcPr>
                <w:p w14:paraId="2CB0505F" w14:textId="77777777" w:rsidR="00FB3F97" w:rsidRPr="00EA788C" w:rsidRDefault="00FB3F97" w:rsidP="00FB3F97">
                  <w:pPr>
                    <w:pStyle w:val="BodyTextIndent"/>
                    <w:ind w:left="0" w:firstLine="0"/>
                    <w:rPr>
                      <w:rFonts w:ascii="Arial" w:hAnsi="Arial" w:cs="Arial"/>
                      <w:color w:val="000000"/>
                      <w:sz w:val="22"/>
                      <w:szCs w:val="22"/>
                    </w:rPr>
                  </w:pPr>
                </w:p>
              </w:tc>
              <w:tc>
                <w:tcPr>
                  <w:tcW w:w="3199" w:type="dxa"/>
                  <w:tcBorders>
                    <w:top w:val="single" w:sz="4" w:space="0" w:color="auto"/>
                    <w:left w:val="single" w:sz="4" w:space="0" w:color="auto"/>
                    <w:bottom w:val="single" w:sz="4" w:space="0" w:color="auto"/>
                    <w:right w:val="single" w:sz="4" w:space="0" w:color="auto"/>
                  </w:tcBorders>
                </w:tcPr>
                <w:p w14:paraId="03081FC3" w14:textId="77777777" w:rsidR="00FB3F97" w:rsidRPr="009320C8" w:rsidRDefault="00FB3F97" w:rsidP="00FB3F97">
                  <w:pPr>
                    <w:pStyle w:val="BodyTextIndent"/>
                    <w:ind w:left="0" w:firstLine="0"/>
                    <w:rPr>
                      <w:rFonts w:ascii="Arial" w:hAnsi="Arial" w:cs="Arial"/>
                      <w:color w:val="000000"/>
                    </w:rPr>
                  </w:pPr>
                </w:p>
              </w:tc>
              <w:tc>
                <w:tcPr>
                  <w:tcW w:w="3199" w:type="dxa"/>
                  <w:tcBorders>
                    <w:top w:val="single" w:sz="4" w:space="0" w:color="auto"/>
                    <w:left w:val="single" w:sz="4" w:space="0" w:color="auto"/>
                    <w:bottom w:val="single" w:sz="4" w:space="0" w:color="auto"/>
                    <w:right w:val="single" w:sz="4" w:space="0" w:color="auto"/>
                  </w:tcBorders>
                </w:tcPr>
                <w:p w14:paraId="69B727BF" w14:textId="77777777" w:rsidR="00FB3F97" w:rsidRPr="009320C8" w:rsidRDefault="00FB3F97" w:rsidP="00FB3F97">
                  <w:pPr>
                    <w:pStyle w:val="BodyTextIndent"/>
                    <w:ind w:left="0" w:firstLine="0"/>
                    <w:rPr>
                      <w:rFonts w:ascii="Arial" w:hAnsi="Arial" w:cs="Arial"/>
                      <w:color w:val="000000"/>
                    </w:rPr>
                  </w:pPr>
                </w:p>
              </w:tc>
            </w:tr>
            <w:tr w:rsidR="00FB3F97" w:rsidRPr="009320C8" w14:paraId="05D24401" w14:textId="77777777" w:rsidTr="00D603D1">
              <w:trPr>
                <w:trHeight w:val="270"/>
              </w:trPr>
              <w:tc>
                <w:tcPr>
                  <w:tcW w:w="9596" w:type="dxa"/>
                  <w:gridSpan w:val="3"/>
                  <w:tcBorders>
                    <w:top w:val="single" w:sz="4" w:space="0" w:color="auto"/>
                  </w:tcBorders>
                </w:tcPr>
                <w:p w14:paraId="753ED084" w14:textId="77777777" w:rsidR="00FB3F97" w:rsidRPr="009320C8" w:rsidRDefault="00FB3F97" w:rsidP="00FB3F97">
                  <w:pPr>
                    <w:pStyle w:val="BodyTextIndent"/>
                    <w:ind w:left="0" w:firstLine="0"/>
                    <w:rPr>
                      <w:rFonts w:ascii="Arial" w:hAnsi="Arial" w:cs="Arial"/>
                      <w:color w:val="000000"/>
                    </w:rPr>
                  </w:pPr>
                </w:p>
              </w:tc>
            </w:tr>
          </w:tbl>
          <w:p w14:paraId="0E7A4BE5" w14:textId="77777777" w:rsidR="00CD4725" w:rsidRDefault="00CD4725" w:rsidP="00CE5ECF">
            <w:pPr>
              <w:spacing w:before="120" w:after="120"/>
              <w:rPr>
                <w:rFonts w:ascii="Arial" w:hAnsi="Arial" w:cs="Arial"/>
                <w:b/>
              </w:rPr>
            </w:pPr>
          </w:p>
          <w:p w14:paraId="7CE0547B" w14:textId="06448A4C" w:rsidR="00AA3952" w:rsidRPr="009320C8" w:rsidRDefault="00AA3952" w:rsidP="00CE5ECF">
            <w:pPr>
              <w:spacing w:before="120" w:after="120"/>
              <w:rPr>
                <w:rFonts w:ascii="Arial" w:hAnsi="Arial" w:cs="Arial"/>
                <w:b/>
              </w:rPr>
            </w:pPr>
            <w:r w:rsidRPr="009320C8">
              <w:rPr>
                <w:rFonts w:ascii="Arial" w:hAnsi="Arial" w:cs="Arial"/>
                <w:b/>
              </w:rPr>
              <w:t xml:space="preserve">ICTV Study Group comments </w:t>
            </w:r>
            <w:r w:rsidR="00CE5ECF" w:rsidRPr="009320C8">
              <w:rPr>
                <w:rFonts w:ascii="Arial" w:hAnsi="Arial" w:cs="Arial"/>
                <w:b/>
              </w:rPr>
              <w:t xml:space="preserve">(if any) </w:t>
            </w:r>
            <w:r w:rsidRPr="009320C8">
              <w:rPr>
                <w:rFonts w:ascii="Arial" w:hAnsi="Arial" w:cs="Arial"/>
                <w:b/>
              </w:rPr>
              <w:t>and response of the proposer:</w:t>
            </w:r>
          </w:p>
        </w:tc>
      </w:tr>
      <w:tr w:rsidR="00AA3952" w:rsidRPr="009320C8" w14:paraId="2264ED90" w14:textId="77777777" w:rsidTr="00934270">
        <w:trPr>
          <w:trHeight w:val="428"/>
        </w:trPr>
        <w:tc>
          <w:tcPr>
            <w:tcW w:w="9596" w:type="dxa"/>
            <w:gridSpan w:val="4"/>
            <w:tcBorders>
              <w:top w:val="single" w:sz="4" w:space="0" w:color="auto"/>
              <w:bottom w:val="single" w:sz="4" w:space="0" w:color="auto"/>
            </w:tcBorders>
          </w:tcPr>
          <w:p w14:paraId="73731E79" w14:textId="77777777" w:rsidR="00AA3952" w:rsidRPr="009320C8" w:rsidRDefault="00D1634C"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8"/>
                  <w:enabled/>
                  <w:calcOnExit w:val="0"/>
                  <w:statusText w:type="text" w:val="This box will be used to record comments from the Executive committee and/or relevant study groups"/>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r w:rsidR="00422FF0" w:rsidRPr="009320C8" w14:paraId="662062E1" w14:textId="77777777" w:rsidTr="00934270">
        <w:trPr>
          <w:trHeight w:val="270"/>
        </w:trPr>
        <w:tc>
          <w:tcPr>
            <w:tcW w:w="9596" w:type="dxa"/>
            <w:gridSpan w:val="4"/>
            <w:tcBorders>
              <w:top w:val="single" w:sz="4" w:space="0" w:color="auto"/>
            </w:tcBorders>
          </w:tcPr>
          <w:p w14:paraId="14FA6C7B" w14:textId="77777777" w:rsidR="00422FF0" w:rsidRPr="009320C8" w:rsidRDefault="00422FF0" w:rsidP="00291213">
            <w:pPr>
              <w:pStyle w:val="BodyTextIndent"/>
              <w:ind w:left="0" w:firstLine="0"/>
              <w:rPr>
                <w:rFonts w:ascii="Arial" w:hAnsi="Arial" w:cs="Arial"/>
                <w:color w:val="000000"/>
              </w:rPr>
            </w:pPr>
          </w:p>
        </w:tc>
      </w:tr>
      <w:tr w:rsidR="00422FF0" w:rsidRPr="009320C8" w14:paraId="75F1D72C" w14:textId="77777777" w:rsidTr="00934270">
        <w:trPr>
          <w:trHeight w:val="270"/>
        </w:trPr>
        <w:tc>
          <w:tcPr>
            <w:tcW w:w="6931" w:type="dxa"/>
            <w:gridSpan w:val="3"/>
          </w:tcPr>
          <w:p w14:paraId="037E346C" w14:textId="77777777" w:rsidR="00422FF0" w:rsidRPr="009320C8" w:rsidRDefault="00422FF0" w:rsidP="00291213">
            <w:pPr>
              <w:pStyle w:val="BodyTextIndent"/>
              <w:ind w:left="0" w:firstLine="0"/>
              <w:rPr>
                <w:rFonts w:ascii="Arial" w:hAnsi="Arial" w:cs="Arial"/>
              </w:rPr>
            </w:pPr>
            <w:r w:rsidRPr="009320C8">
              <w:rPr>
                <w:rFonts w:ascii="Arial" w:hAnsi="Arial" w:cs="Arial"/>
              </w:rPr>
              <w:t>Date first submitted to ICTV:</w:t>
            </w:r>
          </w:p>
        </w:tc>
        <w:tc>
          <w:tcPr>
            <w:tcW w:w="2665" w:type="dxa"/>
          </w:tcPr>
          <w:p w14:paraId="1BADCF2E" w14:textId="77777777" w:rsidR="00422FF0" w:rsidRPr="009320C8" w:rsidRDefault="00F74D87" w:rsidP="006F44A4">
            <w:pPr>
              <w:pStyle w:val="BodyTextIndent"/>
              <w:ind w:left="0" w:firstLine="0"/>
              <w:rPr>
                <w:rFonts w:ascii="Arial" w:hAnsi="Arial" w:cs="Arial"/>
                <w:color w:val="000000"/>
              </w:rPr>
            </w:pPr>
            <w:r w:rsidRPr="009320C8">
              <w:rPr>
                <w:rFonts w:ascii="Arial" w:hAnsi="Arial" w:cs="Arial"/>
                <w:color w:val="000000"/>
              </w:rPr>
              <w:fldChar w:fldCharType="begin">
                <w:ffData>
                  <w:name w:val="Text17"/>
                  <w:enabled/>
                  <w:calcOnExit w:val="0"/>
                  <w:textInput>
                    <w:type w:val="date"/>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r w:rsidR="00422FF0" w:rsidRPr="009320C8" w14:paraId="52EB93B9" w14:textId="77777777" w:rsidTr="00934270">
        <w:trPr>
          <w:trHeight w:val="270"/>
        </w:trPr>
        <w:tc>
          <w:tcPr>
            <w:tcW w:w="6931" w:type="dxa"/>
            <w:gridSpan w:val="3"/>
            <w:tcBorders>
              <w:bottom w:val="single" w:sz="4" w:space="0" w:color="auto"/>
            </w:tcBorders>
          </w:tcPr>
          <w:p w14:paraId="59D8AD6A" w14:textId="77777777" w:rsidR="00422FF0" w:rsidRPr="009320C8" w:rsidRDefault="00422FF0" w:rsidP="00291213">
            <w:pPr>
              <w:pStyle w:val="BodyTextIndent"/>
              <w:ind w:left="0" w:firstLine="0"/>
              <w:rPr>
                <w:rFonts w:ascii="Arial" w:hAnsi="Arial" w:cs="Arial"/>
              </w:rPr>
            </w:pPr>
            <w:r w:rsidRPr="009320C8">
              <w:rPr>
                <w:rFonts w:ascii="Arial" w:hAnsi="Arial" w:cs="Arial"/>
              </w:rPr>
              <w:t>Date of this revision (if different to above):</w:t>
            </w:r>
          </w:p>
        </w:tc>
        <w:tc>
          <w:tcPr>
            <w:tcW w:w="2665" w:type="dxa"/>
            <w:tcBorders>
              <w:bottom w:val="single" w:sz="4" w:space="0" w:color="auto"/>
            </w:tcBorders>
          </w:tcPr>
          <w:p w14:paraId="6881B437" w14:textId="77777777" w:rsidR="00422FF0" w:rsidRPr="009320C8" w:rsidRDefault="00422FF0"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17"/>
                  <w:enabled/>
                  <w:calcOnExit w:val="0"/>
                  <w:textInput>
                    <w:type w:val="date"/>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bl>
    <w:p w14:paraId="328EEFB5" w14:textId="77777777" w:rsidR="008E736E" w:rsidRPr="009320C8" w:rsidRDefault="008E736E" w:rsidP="00AA3952">
      <w:pPr>
        <w:pStyle w:val="BodyTextIndent"/>
        <w:ind w:left="0" w:firstLine="0"/>
        <w:rPr>
          <w:rFonts w:ascii="Arial" w:hAnsi="Arial" w:cs="Arial"/>
          <w:color w:val="000000"/>
        </w:rPr>
      </w:pPr>
    </w:p>
    <w:tbl>
      <w:tblPr>
        <w:tblW w:w="9468" w:type="dxa"/>
        <w:tblLook w:val="04A0" w:firstRow="1" w:lastRow="0" w:firstColumn="1" w:lastColumn="0" w:noHBand="0" w:noVBand="1"/>
      </w:tblPr>
      <w:tblGrid>
        <w:gridCol w:w="9468"/>
      </w:tblGrid>
      <w:tr w:rsidR="00CE5ECF" w:rsidRPr="009320C8" w14:paraId="6FB0A762" w14:textId="77777777" w:rsidTr="003B1954">
        <w:tc>
          <w:tcPr>
            <w:tcW w:w="9468" w:type="dxa"/>
          </w:tcPr>
          <w:p w14:paraId="308EC1E1" w14:textId="77777777" w:rsidR="00CE5ECF" w:rsidRPr="009320C8" w:rsidRDefault="00CE5ECF" w:rsidP="00CE5ECF">
            <w:pPr>
              <w:spacing w:before="120" w:after="120"/>
              <w:rPr>
                <w:rFonts w:ascii="Arial" w:hAnsi="Arial" w:cs="Arial"/>
                <w:b/>
              </w:rPr>
            </w:pPr>
            <w:r w:rsidRPr="009320C8">
              <w:rPr>
                <w:rFonts w:ascii="Arial" w:hAnsi="Arial" w:cs="Arial"/>
                <w:b/>
              </w:rPr>
              <w:t>ICTV-EC comments and response of the proposer:</w:t>
            </w:r>
          </w:p>
        </w:tc>
      </w:tr>
      <w:tr w:rsidR="00CE5ECF" w:rsidRPr="00C61931" w14:paraId="42752DB9" w14:textId="77777777" w:rsidTr="004D236F">
        <w:trPr>
          <w:trHeight w:val="487"/>
        </w:trPr>
        <w:tc>
          <w:tcPr>
            <w:tcW w:w="9468" w:type="dxa"/>
            <w:tcBorders>
              <w:top w:val="single" w:sz="4" w:space="0" w:color="auto"/>
              <w:left w:val="single" w:sz="4" w:space="0" w:color="auto"/>
              <w:bottom w:val="single" w:sz="4" w:space="0" w:color="auto"/>
              <w:right w:val="single" w:sz="4" w:space="0" w:color="auto"/>
            </w:tcBorders>
          </w:tcPr>
          <w:p w14:paraId="671241DA" w14:textId="77777777" w:rsidR="00CE5ECF" w:rsidRPr="00C61931" w:rsidRDefault="00CE5ECF" w:rsidP="003B1954">
            <w:pPr>
              <w:pStyle w:val="BodyTextIndent"/>
              <w:ind w:left="0" w:firstLine="0"/>
              <w:rPr>
                <w:rFonts w:ascii="Times New Roman" w:hAnsi="Times New Roman"/>
                <w:color w:val="000000"/>
              </w:rPr>
            </w:pPr>
            <w:r w:rsidRPr="00AA3952">
              <w:fldChar w:fldCharType="begin">
                <w:ffData>
                  <w:name w:val=""/>
                  <w:enabled/>
                  <w:calcOnExit w:val="0"/>
                  <w:textInput/>
                </w:ffData>
              </w:fldChar>
            </w:r>
            <w:r w:rsidRPr="00AA3952">
              <w:instrText xml:space="preserve"> FORMTEXT </w:instrText>
            </w:r>
            <w:r w:rsidRPr="00AA3952">
              <w:fldChar w:fldCharType="separate"/>
            </w:r>
            <w:r>
              <w:rPr>
                <w:noProof/>
              </w:rPr>
              <w:t> </w:t>
            </w:r>
            <w:r>
              <w:rPr>
                <w:noProof/>
              </w:rPr>
              <w:t> </w:t>
            </w:r>
            <w:r>
              <w:rPr>
                <w:noProof/>
              </w:rPr>
              <w:t> </w:t>
            </w:r>
            <w:r>
              <w:rPr>
                <w:noProof/>
              </w:rPr>
              <w:t> </w:t>
            </w:r>
            <w:r>
              <w:rPr>
                <w:noProof/>
              </w:rPr>
              <w:t> </w:t>
            </w:r>
            <w:r w:rsidRPr="00AA3952">
              <w:fldChar w:fldCharType="end"/>
            </w:r>
          </w:p>
        </w:tc>
      </w:tr>
    </w:tbl>
    <w:p w14:paraId="2467F0C5" w14:textId="77777777" w:rsidR="004D236F" w:rsidRDefault="004D236F" w:rsidP="00D2300C">
      <w:pPr>
        <w:pStyle w:val="BodyTextIndent"/>
        <w:spacing w:after="120"/>
        <w:ind w:left="0" w:firstLine="0"/>
        <w:rPr>
          <w:rFonts w:ascii="Arial" w:hAnsi="Arial" w:cs="Arial"/>
          <w:b/>
          <w:color w:val="000000"/>
          <w:sz w:val="20"/>
        </w:rPr>
      </w:pPr>
    </w:p>
    <w:p w14:paraId="428C71E2" w14:textId="77777777" w:rsidR="00034DE5" w:rsidRPr="009320C8" w:rsidRDefault="006B2EE7" w:rsidP="00D2300C">
      <w:pPr>
        <w:pStyle w:val="BodyTextIndent"/>
        <w:spacing w:after="120"/>
        <w:ind w:left="0" w:firstLine="0"/>
        <w:rPr>
          <w:rFonts w:ascii="Arial" w:hAnsi="Arial" w:cs="Arial"/>
          <w:color w:val="000000"/>
          <w:sz w:val="20"/>
        </w:rPr>
      </w:pPr>
      <w:r w:rsidRPr="004D236F">
        <w:rPr>
          <w:rFonts w:ascii="Arial" w:hAnsi="Arial" w:cs="Arial"/>
          <w:b/>
          <w:color w:val="000000"/>
          <w:szCs w:val="24"/>
        </w:rPr>
        <w:t xml:space="preserve">Part </w:t>
      </w:r>
      <w:r w:rsidR="00DC2ACB" w:rsidRPr="004D236F">
        <w:rPr>
          <w:rFonts w:ascii="Arial" w:hAnsi="Arial" w:cs="Arial"/>
          <w:b/>
          <w:color w:val="000000"/>
          <w:szCs w:val="24"/>
        </w:rPr>
        <w:t>2</w:t>
      </w:r>
      <w:r w:rsidR="00034DE5" w:rsidRPr="004D236F">
        <w:rPr>
          <w:rFonts w:ascii="Arial" w:hAnsi="Arial" w:cs="Arial"/>
          <w:b/>
          <w:color w:val="000000"/>
          <w:szCs w:val="24"/>
        </w:rPr>
        <w:t>:</w:t>
      </w:r>
      <w:r w:rsidR="00034DE5" w:rsidRPr="009320C8">
        <w:rPr>
          <w:rFonts w:ascii="Arial" w:hAnsi="Arial" w:cs="Arial"/>
          <w:color w:val="000000"/>
          <w:sz w:val="22"/>
          <w:szCs w:val="22"/>
        </w:rPr>
        <w:t xml:space="preserve"> </w:t>
      </w:r>
      <w:r w:rsidR="00034DE5" w:rsidRPr="009320C8">
        <w:rPr>
          <w:rFonts w:ascii="Arial" w:hAnsi="Arial" w:cs="Arial"/>
          <w:b/>
          <w:color w:val="000000"/>
          <w:sz w:val="22"/>
          <w:szCs w:val="22"/>
          <w:u w:val="single"/>
        </w:rPr>
        <w:t>NON-STANDARD</w:t>
      </w:r>
    </w:p>
    <w:p w14:paraId="20F9CD69" w14:textId="77777777" w:rsidR="00034DE5" w:rsidRPr="009320C8" w:rsidRDefault="00034DE5" w:rsidP="00034DE5">
      <w:pPr>
        <w:pStyle w:val="BodyTextIndent"/>
        <w:ind w:left="0" w:firstLine="0"/>
        <w:rPr>
          <w:rFonts w:ascii="Arial" w:hAnsi="Arial" w:cs="Arial"/>
          <w:color w:val="0000FF"/>
          <w:sz w:val="20"/>
        </w:rPr>
      </w:pPr>
      <w:r w:rsidRPr="009320C8">
        <w:rPr>
          <w:rFonts w:ascii="Arial" w:hAnsi="Arial" w:cs="Arial"/>
          <w:color w:val="0000FF"/>
          <w:sz w:val="20"/>
        </w:rPr>
        <w:t xml:space="preserve">Template for any proposal </w:t>
      </w:r>
      <w:r w:rsidR="00D62298" w:rsidRPr="009320C8">
        <w:rPr>
          <w:rFonts w:ascii="Arial" w:hAnsi="Arial" w:cs="Arial"/>
          <w:color w:val="0000FF"/>
          <w:sz w:val="20"/>
        </w:rPr>
        <w:t xml:space="preserve">regarding </w:t>
      </w:r>
      <w:r w:rsidR="00DE1FCF" w:rsidRPr="009320C8">
        <w:rPr>
          <w:rFonts w:ascii="Arial" w:hAnsi="Arial" w:cs="Arial"/>
          <w:color w:val="0000FF"/>
          <w:sz w:val="20"/>
        </w:rPr>
        <w:t xml:space="preserve">ICTV </w:t>
      </w:r>
      <w:r w:rsidR="00D62298" w:rsidRPr="009320C8">
        <w:rPr>
          <w:rFonts w:ascii="Arial" w:hAnsi="Arial" w:cs="Arial"/>
          <w:color w:val="0000FF"/>
          <w:sz w:val="20"/>
        </w:rPr>
        <w:t xml:space="preserve">procedures, rules or </w:t>
      </w:r>
      <w:r w:rsidR="00DE1FCF" w:rsidRPr="009320C8">
        <w:rPr>
          <w:rFonts w:ascii="Arial" w:hAnsi="Arial" w:cs="Arial"/>
          <w:color w:val="0000FF"/>
          <w:sz w:val="20"/>
        </w:rPr>
        <w:t>policy,</w:t>
      </w:r>
      <w:r w:rsidR="00D62298" w:rsidRPr="009320C8">
        <w:rPr>
          <w:rFonts w:ascii="Arial" w:hAnsi="Arial" w:cs="Arial"/>
          <w:color w:val="0000FF"/>
          <w:sz w:val="20"/>
        </w:rPr>
        <w:t xml:space="preserve"> </w:t>
      </w:r>
      <w:r w:rsidR="00DE1FCF" w:rsidRPr="009320C8">
        <w:rPr>
          <w:rFonts w:ascii="Arial" w:hAnsi="Arial" w:cs="Arial"/>
          <w:color w:val="0000FF"/>
          <w:sz w:val="20"/>
          <w:u w:val="single"/>
        </w:rPr>
        <w:t>not</w:t>
      </w:r>
      <w:r w:rsidR="00DE1FCF" w:rsidRPr="009320C8">
        <w:rPr>
          <w:rFonts w:ascii="Arial" w:hAnsi="Arial" w:cs="Arial"/>
          <w:color w:val="0000FF"/>
          <w:sz w:val="20"/>
        </w:rPr>
        <w:t xml:space="preserve"> </w:t>
      </w:r>
      <w:r w:rsidR="00D62298" w:rsidRPr="009320C8">
        <w:rPr>
          <w:rFonts w:ascii="Arial" w:hAnsi="Arial" w:cs="Arial"/>
          <w:color w:val="0000FF"/>
          <w:sz w:val="20"/>
        </w:rPr>
        <w:t xml:space="preserve">involving </w:t>
      </w:r>
      <w:r w:rsidR="00DE1FCF" w:rsidRPr="009320C8">
        <w:rPr>
          <w:rFonts w:ascii="Arial" w:hAnsi="Arial" w:cs="Arial"/>
          <w:color w:val="0000FF"/>
          <w:sz w:val="20"/>
        </w:rPr>
        <w:t>the creation of new taxonomy</w:t>
      </w:r>
      <w:r w:rsidR="005F4309" w:rsidRPr="009320C8">
        <w:rPr>
          <w:rFonts w:ascii="Arial" w:hAnsi="Arial" w:cs="Arial"/>
          <w:color w:val="0000FF"/>
          <w:sz w:val="20"/>
        </w:rPr>
        <w:t xml:space="preserve">. </w:t>
      </w:r>
    </w:p>
    <w:tbl>
      <w:tblPr>
        <w:tblW w:w="9468" w:type="dxa"/>
        <w:tblLook w:val="04A0" w:firstRow="1" w:lastRow="0" w:firstColumn="1" w:lastColumn="0" w:noHBand="0" w:noVBand="1"/>
      </w:tblPr>
      <w:tblGrid>
        <w:gridCol w:w="9468"/>
      </w:tblGrid>
      <w:tr w:rsidR="00034DE5" w:rsidRPr="009320C8" w14:paraId="7239D8BD" w14:textId="77777777">
        <w:trPr>
          <w:tblHeader/>
        </w:trPr>
        <w:tc>
          <w:tcPr>
            <w:tcW w:w="9468" w:type="dxa"/>
          </w:tcPr>
          <w:p w14:paraId="2A49F49C" w14:textId="77777777" w:rsidR="00034DE5" w:rsidRPr="009320C8" w:rsidRDefault="00034DE5" w:rsidP="00A11ACF">
            <w:pPr>
              <w:spacing w:before="120" w:after="120"/>
              <w:rPr>
                <w:rFonts w:ascii="Arial" w:hAnsi="Arial" w:cs="Arial"/>
                <w:b/>
              </w:rPr>
            </w:pPr>
            <w:r w:rsidRPr="009320C8">
              <w:rPr>
                <w:rFonts w:ascii="Arial" w:hAnsi="Arial" w:cs="Arial"/>
                <w:b/>
              </w:rPr>
              <w:t>Text of proposal:</w:t>
            </w:r>
          </w:p>
        </w:tc>
      </w:tr>
      <w:tr w:rsidR="00034DE5" w:rsidRPr="001E492D" w14:paraId="73DF4F1F" w14:textId="77777777" w:rsidTr="004F23EA">
        <w:trPr>
          <w:trHeight w:val="60"/>
        </w:trPr>
        <w:tc>
          <w:tcPr>
            <w:tcW w:w="9468" w:type="dxa"/>
            <w:tcBorders>
              <w:top w:val="single" w:sz="8" w:space="0" w:color="auto"/>
              <w:left w:val="single" w:sz="8" w:space="0" w:color="auto"/>
              <w:bottom w:val="single" w:sz="8" w:space="0" w:color="auto"/>
              <w:right w:val="single" w:sz="8" w:space="0" w:color="auto"/>
            </w:tcBorders>
          </w:tcPr>
          <w:p w14:paraId="303CC339" w14:textId="77777777" w:rsidR="00D87539" w:rsidRPr="00BD47D7" w:rsidRDefault="00D87539" w:rsidP="00D87539">
            <w:pPr>
              <w:rPr>
                <w:rFonts w:ascii="Calibri" w:hAnsi="Calibri"/>
              </w:rPr>
            </w:pPr>
          </w:p>
          <w:p w14:paraId="261A1F3A" w14:textId="77777777" w:rsidR="00F050DB" w:rsidRPr="00BD47D7" w:rsidRDefault="00F050DB" w:rsidP="00D87539">
            <w:pPr>
              <w:rPr>
                <w:rFonts w:ascii="Calibri" w:hAnsi="Calibri"/>
                <w:color w:val="000000"/>
              </w:rPr>
            </w:pPr>
          </w:p>
          <w:p w14:paraId="532CAC6A" w14:textId="77777777" w:rsidR="00024051" w:rsidRPr="00C61931" w:rsidRDefault="00024051" w:rsidP="00A11ACF">
            <w:pPr>
              <w:pStyle w:val="BodyTextIndent"/>
              <w:ind w:left="0" w:firstLine="0"/>
              <w:rPr>
                <w:rFonts w:ascii="Times New Roman" w:hAnsi="Times New Roman"/>
                <w:color w:val="000000"/>
              </w:rPr>
            </w:pPr>
          </w:p>
        </w:tc>
      </w:tr>
    </w:tbl>
    <w:p w14:paraId="58EB58B0" w14:textId="77777777" w:rsidR="00991A82" w:rsidRDefault="00991A82" w:rsidP="00603CFD">
      <w:pPr>
        <w:pStyle w:val="BodyTextIndent"/>
        <w:ind w:left="0" w:firstLine="0"/>
        <w:rPr>
          <w:rFonts w:ascii="Arial" w:hAnsi="Arial" w:cs="Arial"/>
          <w:color w:val="000000"/>
          <w:sz w:val="20"/>
        </w:rPr>
      </w:pPr>
    </w:p>
    <w:p w14:paraId="57B63EAA" w14:textId="77777777" w:rsidR="00534EED" w:rsidRDefault="00534EED" w:rsidP="00603CFD">
      <w:pPr>
        <w:pStyle w:val="BodyTextIndent"/>
        <w:ind w:left="0" w:firstLine="0"/>
        <w:rPr>
          <w:rFonts w:ascii="Arial" w:hAnsi="Arial" w:cs="Arial"/>
          <w:color w:val="000000"/>
          <w:sz w:val="20"/>
        </w:rPr>
      </w:pPr>
    </w:p>
    <w:p w14:paraId="058EDABA" w14:textId="77777777" w:rsidR="00534EED" w:rsidRDefault="00534EED" w:rsidP="00603CFD">
      <w:pPr>
        <w:pStyle w:val="BodyTextIndent"/>
        <w:ind w:left="0" w:firstLine="0"/>
        <w:rPr>
          <w:rFonts w:ascii="Arial" w:hAnsi="Arial" w:cs="Arial"/>
          <w:color w:val="000000"/>
          <w:sz w:val="20"/>
        </w:rPr>
      </w:pPr>
    </w:p>
    <w:p w14:paraId="5469B250" w14:textId="77777777" w:rsidR="009F32F7" w:rsidRPr="009320C8" w:rsidRDefault="006B2EE7" w:rsidP="009F32F7">
      <w:pPr>
        <w:pStyle w:val="BodyTextIndent"/>
        <w:ind w:left="0" w:firstLine="0"/>
        <w:rPr>
          <w:rFonts w:ascii="Arial" w:hAnsi="Arial" w:cs="Arial"/>
          <w:color w:val="000000"/>
          <w:sz w:val="22"/>
          <w:szCs w:val="22"/>
        </w:rPr>
      </w:pPr>
      <w:r w:rsidRPr="004D236F">
        <w:rPr>
          <w:rFonts w:ascii="Arial" w:hAnsi="Arial" w:cs="Arial"/>
          <w:b/>
          <w:color w:val="000000"/>
          <w:szCs w:val="24"/>
        </w:rPr>
        <w:t>Part</w:t>
      </w:r>
      <w:r w:rsidR="00AC0E72" w:rsidRPr="004D236F">
        <w:rPr>
          <w:rFonts w:ascii="Arial" w:hAnsi="Arial" w:cs="Arial"/>
          <w:b/>
          <w:color w:val="000000"/>
          <w:szCs w:val="24"/>
        </w:rPr>
        <w:t xml:space="preserve"> </w:t>
      </w:r>
      <w:r w:rsidR="00DC2ACB" w:rsidRPr="004D236F">
        <w:rPr>
          <w:rFonts w:ascii="Arial" w:hAnsi="Arial" w:cs="Arial"/>
          <w:b/>
          <w:color w:val="000000"/>
          <w:szCs w:val="24"/>
        </w:rPr>
        <w:t>3</w:t>
      </w:r>
      <w:r w:rsidR="00AC0E72" w:rsidRPr="009320C8">
        <w:rPr>
          <w:rFonts w:ascii="Arial" w:hAnsi="Arial" w:cs="Arial"/>
          <w:b/>
          <w:color w:val="000000"/>
          <w:sz w:val="22"/>
          <w:szCs w:val="22"/>
        </w:rPr>
        <w:t>:</w:t>
      </w:r>
      <w:r w:rsidR="00AC0E72" w:rsidRPr="009320C8">
        <w:rPr>
          <w:rFonts w:ascii="Arial" w:hAnsi="Arial" w:cs="Arial"/>
          <w:color w:val="000000"/>
          <w:sz w:val="22"/>
          <w:szCs w:val="22"/>
        </w:rPr>
        <w:t xml:space="preserve"> </w:t>
      </w:r>
      <w:r w:rsidR="009F32F7" w:rsidRPr="009320C8">
        <w:rPr>
          <w:rFonts w:ascii="Arial" w:hAnsi="Arial" w:cs="Arial"/>
          <w:b/>
          <w:color w:val="000000"/>
          <w:sz w:val="22"/>
          <w:szCs w:val="22"/>
          <w:u w:val="single"/>
        </w:rPr>
        <w:t>PROPOSED TAXONOMY</w:t>
      </w:r>
    </w:p>
    <w:p w14:paraId="75EA8F5C" w14:textId="77777777" w:rsidR="009F32F7" w:rsidRDefault="009F32F7" w:rsidP="009F32F7">
      <w:pPr>
        <w:pStyle w:val="BodyTextIndent"/>
        <w:ind w:left="0" w:firstLine="0"/>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F32F7" w:rsidRPr="001E492D" w14:paraId="5E8D2237" w14:textId="77777777" w:rsidTr="00820E4D">
        <w:trPr>
          <w:trHeight w:val="598"/>
        </w:trPr>
        <w:tc>
          <w:tcPr>
            <w:tcW w:w="9468" w:type="dxa"/>
            <w:tcBorders>
              <w:top w:val="single" w:sz="4" w:space="0" w:color="auto"/>
              <w:left w:val="double" w:sz="4" w:space="0" w:color="auto"/>
              <w:bottom w:val="double" w:sz="4" w:space="0" w:color="auto"/>
              <w:right w:val="double" w:sz="4" w:space="0" w:color="auto"/>
            </w:tcBorders>
            <w:shd w:val="clear" w:color="auto" w:fill="FFFFFF"/>
          </w:tcPr>
          <w:p w14:paraId="428AB6A1" w14:textId="2841A606" w:rsidR="009F32F7" w:rsidRPr="009320C8" w:rsidRDefault="009F32F7" w:rsidP="00820E4D">
            <w:pPr>
              <w:spacing w:before="120"/>
              <w:rPr>
                <w:rFonts w:ascii="Arial" w:hAnsi="Arial" w:cs="Arial"/>
                <w:b/>
                <w:sz w:val="22"/>
                <w:szCs w:val="22"/>
              </w:rPr>
            </w:pPr>
            <w:r w:rsidRPr="009320C8">
              <w:rPr>
                <w:rFonts w:ascii="Arial" w:hAnsi="Arial" w:cs="Arial"/>
                <w:b/>
                <w:sz w:val="22"/>
                <w:szCs w:val="22"/>
              </w:rPr>
              <w:t>Name of accompanying Excel module:</w:t>
            </w:r>
            <w:r w:rsidR="00A108D2">
              <w:rPr>
                <w:rFonts w:ascii="Arial" w:hAnsi="Arial" w:cs="Arial"/>
                <w:b/>
                <w:sz w:val="22"/>
                <w:szCs w:val="22"/>
              </w:rPr>
              <w:t xml:space="preserve"> </w:t>
            </w:r>
            <w:r w:rsidR="00F65B56" w:rsidRPr="00F65B56">
              <w:rPr>
                <w:rFonts w:ascii="Arial" w:hAnsi="Arial" w:cs="Arial"/>
                <w:bCs/>
                <w:sz w:val="22"/>
                <w:szCs w:val="22"/>
              </w:rPr>
              <w:t>2019.100B.</w:t>
            </w:r>
            <w:r w:rsidR="008A7ABF">
              <w:rPr>
                <w:rFonts w:ascii="Arial" w:hAnsi="Arial" w:cs="Arial"/>
                <w:bCs/>
                <w:sz w:val="22"/>
                <w:szCs w:val="22"/>
              </w:rPr>
              <w:t>A</w:t>
            </w:r>
            <w:r w:rsidR="00F65B56" w:rsidRPr="00F65B56">
              <w:rPr>
                <w:rFonts w:ascii="Arial" w:hAnsi="Arial" w:cs="Arial"/>
                <w:bCs/>
                <w:sz w:val="22"/>
                <w:szCs w:val="22"/>
              </w:rPr>
              <w:t>.v</w:t>
            </w:r>
            <w:r w:rsidR="008A7ABF">
              <w:rPr>
                <w:rFonts w:ascii="Arial" w:hAnsi="Arial" w:cs="Arial"/>
                <w:bCs/>
                <w:sz w:val="22"/>
                <w:szCs w:val="22"/>
              </w:rPr>
              <w:t>2</w:t>
            </w:r>
            <w:bookmarkStart w:id="4" w:name="_GoBack"/>
            <w:bookmarkEnd w:id="4"/>
            <w:r w:rsidR="00F65B56" w:rsidRPr="00F65B56">
              <w:rPr>
                <w:rFonts w:ascii="Arial" w:hAnsi="Arial" w:cs="Arial"/>
                <w:bCs/>
                <w:sz w:val="22"/>
                <w:szCs w:val="22"/>
              </w:rPr>
              <w:t>.</w:t>
            </w:r>
            <w:r w:rsidR="00A108D2" w:rsidRPr="00F65B56">
              <w:rPr>
                <w:rFonts w:ascii="Arial" w:hAnsi="Arial" w:cs="Arial"/>
                <w:bCs/>
                <w:sz w:val="22"/>
                <w:szCs w:val="22"/>
              </w:rPr>
              <w:t>Drexlerviridae</w:t>
            </w:r>
            <w:r w:rsidR="00F65B56">
              <w:rPr>
                <w:rFonts w:ascii="Arial" w:hAnsi="Arial" w:cs="Arial"/>
                <w:bCs/>
                <w:sz w:val="22"/>
                <w:szCs w:val="22"/>
              </w:rPr>
              <w:t>_</w:t>
            </w:r>
            <w:r w:rsidR="00F65B56" w:rsidRPr="00F65B56">
              <w:rPr>
                <w:rFonts w:ascii="Arial" w:hAnsi="Arial" w:cs="Arial"/>
                <w:bCs/>
                <w:sz w:val="22"/>
                <w:szCs w:val="22"/>
              </w:rPr>
              <w:t>1newfam.xlsx</w:t>
            </w:r>
          </w:p>
        </w:tc>
      </w:tr>
    </w:tbl>
    <w:p w14:paraId="67668F1D" w14:textId="77777777" w:rsidR="009F32F7" w:rsidRPr="00DC2ACB" w:rsidRDefault="009320C8" w:rsidP="00AA601F">
      <w:pPr>
        <w:pStyle w:val="BodyTextIndent"/>
        <w:spacing w:before="120" w:after="120"/>
        <w:ind w:left="0" w:firstLine="0"/>
        <w:rPr>
          <w:rFonts w:ascii="Arial" w:hAnsi="Arial" w:cs="Arial"/>
          <w:color w:val="0000FF"/>
          <w:sz w:val="20"/>
        </w:rPr>
      </w:pPr>
      <w:r>
        <w:rPr>
          <w:rFonts w:ascii="Arial" w:hAnsi="Arial" w:cs="Arial"/>
          <w:color w:val="0000FF"/>
          <w:sz w:val="20"/>
        </w:rPr>
        <w:lastRenderedPageBreak/>
        <w:t>T</w:t>
      </w:r>
      <w:r w:rsidR="009F32F7" w:rsidRPr="003B7125">
        <w:rPr>
          <w:rFonts w:ascii="Arial" w:hAnsi="Arial" w:cs="Arial"/>
          <w:color w:val="0000FF"/>
          <w:sz w:val="20"/>
        </w:rPr>
        <w:t xml:space="preserve">he taxonomic changes you are proposing </w:t>
      </w:r>
      <w:r>
        <w:rPr>
          <w:rFonts w:ascii="Arial" w:hAnsi="Arial" w:cs="Arial"/>
          <w:color w:val="0000FF"/>
          <w:sz w:val="20"/>
        </w:rPr>
        <w:t xml:space="preserve">should be presented </w:t>
      </w:r>
      <w:r w:rsidR="009F32F7" w:rsidRPr="003B7125">
        <w:rPr>
          <w:rFonts w:ascii="Arial" w:hAnsi="Arial" w:cs="Arial"/>
          <w:color w:val="0000FF"/>
          <w:sz w:val="20"/>
        </w:rPr>
        <w:t xml:space="preserve">on </w:t>
      </w:r>
      <w:r>
        <w:rPr>
          <w:rFonts w:ascii="Arial" w:hAnsi="Arial" w:cs="Arial"/>
          <w:color w:val="0000FF"/>
          <w:sz w:val="20"/>
        </w:rPr>
        <w:t xml:space="preserve">an accompanying </w:t>
      </w:r>
      <w:r w:rsidR="009F32F7">
        <w:rPr>
          <w:rFonts w:ascii="Arial" w:hAnsi="Arial" w:cs="Arial"/>
          <w:color w:val="0000FF"/>
          <w:sz w:val="20"/>
        </w:rPr>
        <w:t>Excel</w:t>
      </w:r>
      <w:r>
        <w:rPr>
          <w:rFonts w:ascii="Arial" w:hAnsi="Arial" w:cs="Arial"/>
          <w:color w:val="0000FF"/>
          <w:sz w:val="20"/>
        </w:rPr>
        <w:t xml:space="preserve"> module, </w:t>
      </w:r>
      <w:r w:rsidR="009F32F7" w:rsidRPr="003B7125">
        <w:rPr>
          <w:rFonts w:ascii="Arial" w:hAnsi="Arial" w:cs="Arial"/>
          <w:color w:val="0000FF"/>
          <w:sz w:val="20"/>
        </w:rPr>
        <w:t>201</w:t>
      </w:r>
      <w:r w:rsidR="00D227FA">
        <w:rPr>
          <w:rFonts w:ascii="Arial" w:hAnsi="Arial" w:cs="Arial"/>
          <w:color w:val="0000FF"/>
          <w:sz w:val="20"/>
        </w:rPr>
        <w:t>9</w:t>
      </w:r>
      <w:r w:rsidR="009F32F7" w:rsidRPr="003B7125">
        <w:rPr>
          <w:rFonts w:ascii="Arial" w:hAnsi="Arial" w:cs="Arial"/>
          <w:color w:val="0000FF"/>
          <w:sz w:val="20"/>
        </w:rPr>
        <w:t>_TP_Template_</w:t>
      </w:r>
      <w:r w:rsidR="009F32F7">
        <w:rPr>
          <w:rFonts w:ascii="Arial" w:hAnsi="Arial" w:cs="Arial"/>
          <w:color w:val="0000FF"/>
          <w:sz w:val="20"/>
        </w:rPr>
        <w:t>Excel_module</w:t>
      </w:r>
      <w:r w:rsidR="009F32F7" w:rsidRPr="003B7125">
        <w:rPr>
          <w:rFonts w:ascii="Arial" w:hAnsi="Arial" w:cs="Arial"/>
          <w:color w:val="0000FF"/>
          <w:sz w:val="20"/>
        </w:rPr>
        <w:t xml:space="preserve">. </w:t>
      </w:r>
      <w:r w:rsidR="00AA601F">
        <w:rPr>
          <w:rFonts w:ascii="Arial" w:hAnsi="Arial" w:cs="Arial"/>
          <w:color w:val="0000FF"/>
          <w:sz w:val="20"/>
        </w:rPr>
        <w:t xml:space="preserve">Please enter the </w:t>
      </w:r>
      <w:r>
        <w:rPr>
          <w:rFonts w:ascii="Arial" w:hAnsi="Arial" w:cs="Arial"/>
          <w:color w:val="0000FF"/>
          <w:sz w:val="20"/>
        </w:rPr>
        <w:t xml:space="preserve">file </w:t>
      </w:r>
      <w:r w:rsidR="00AA601F">
        <w:rPr>
          <w:rFonts w:ascii="Arial" w:hAnsi="Arial" w:cs="Arial"/>
          <w:color w:val="0000FF"/>
          <w:sz w:val="20"/>
        </w:rPr>
        <w:t xml:space="preserve">name </w:t>
      </w:r>
      <w:r w:rsidR="000B7774">
        <w:rPr>
          <w:rFonts w:ascii="Arial" w:hAnsi="Arial" w:cs="Arial"/>
          <w:color w:val="0000FF"/>
          <w:sz w:val="20"/>
        </w:rPr>
        <w:t xml:space="preserve">of </w:t>
      </w:r>
      <w:r w:rsidRPr="003B7125">
        <w:rPr>
          <w:rFonts w:ascii="Arial" w:hAnsi="Arial" w:cs="Arial"/>
          <w:color w:val="0000FF"/>
          <w:sz w:val="20"/>
        </w:rPr>
        <w:t xml:space="preserve">the </w:t>
      </w:r>
      <w:r>
        <w:rPr>
          <w:rFonts w:ascii="Arial" w:hAnsi="Arial" w:cs="Arial"/>
          <w:color w:val="0000FF"/>
          <w:sz w:val="20"/>
        </w:rPr>
        <w:t xml:space="preserve">completed module </w:t>
      </w:r>
      <w:r w:rsidR="00AA601F">
        <w:rPr>
          <w:rFonts w:ascii="Arial" w:hAnsi="Arial" w:cs="Arial"/>
          <w:color w:val="0000FF"/>
          <w:sz w:val="20"/>
        </w:rPr>
        <w:t>in this box</w:t>
      </w:r>
      <w:r w:rsidR="009F32F7" w:rsidRPr="003B7125">
        <w:rPr>
          <w:rFonts w:ascii="Arial" w:hAnsi="Arial" w:cs="Arial"/>
          <w:color w:val="0000FF"/>
          <w:sz w:val="20"/>
        </w:rPr>
        <w:t>.</w:t>
      </w:r>
    </w:p>
    <w:p w14:paraId="648D4465" w14:textId="77777777" w:rsidR="008A612E" w:rsidRPr="009320C8" w:rsidRDefault="00AA601F" w:rsidP="008A612E">
      <w:pPr>
        <w:pStyle w:val="BodyTextIndent"/>
        <w:ind w:left="0" w:firstLine="0"/>
        <w:rPr>
          <w:b/>
          <w:szCs w:val="24"/>
        </w:rPr>
      </w:pPr>
      <w:r w:rsidRPr="009320C8">
        <w:rPr>
          <w:rFonts w:ascii="Arial" w:hAnsi="Arial" w:cs="Arial"/>
          <w:b/>
          <w:color w:val="000000"/>
          <w:szCs w:val="24"/>
        </w:rPr>
        <w:t>S</w:t>
      </w:r>
      <w:r w:rsidR="008A612E" w:rsidRPr="009320C8">
        <w:rPr>
          <w:rFonts w:ascii="Arial" w:hAnsi="Arial" w:cs="Arial"/>
          <w:b/>
          <w:color w:val="000000"/>
          <w:szCs w:val="24"/>
        </w:rPr>
        <w:t>upporting material</w:t>
      </w:r>
      <w:r w:rsidR="009320C8">
        <w:rPr>
          <w:rFonts w:ascii="Arial" w:hAnsi="Arial" w:cs="Arial"/>
          <w:b/>
          <w:color w:val="000000"/>
          <w:szCs w:val="24"/>
        </w:rPr>
        <w:t>:</w:t>
      </w:r>
    </w:p>
    <w:tbl>
      <w:tblPr>
        <w:tblW w:w="9228" w:type="dxa"/>
        <w:tblLook w:val="04A0" w:firstRow="1" w:lastRow="0" w:firstColumn="1" w:lastColumn="0" w:noHBand="0" w:noVBand="1"/>
      </w:tblPr>
      <w:tblGrid>
        <w:gridCol w:w="9228"/>
      </w:tblGrid>
      <w:tr w:rsidR="008A612E" w:rsidRPr="001E492D" w14:paraId="15BE03FC" w14:textId="77777777" w:rsidTr="00AA601F">
        <w:trPr>
          <w:trHeight w:val="266"/>
          <w:tblHeader/>
        </w:trPr>
        <w:tc>
          <w:tcPr>
            <w:tcW w:w="9228" w:type="dxa"/>
          </w:tcPr>
          <w:p w14:paraId="1A85B002" w14:textId="77777777" w:rsidR="008A612E" w:rsidRPr="008071B6" w:rsidRDefault="008A612E" w:rsidP="00AA601F">
            <w:pPr>
              <w:rPr>
                <w:b/>
                <w:color w:val="808080"/>
                <w:szCs w:val="20"/>
              </w:rPr>
            </w:pPr>
            <w:r w:rsidRPr="008071B6">
              <w:rPr>
                <w:rFonts w:ascii="Arial" w:hAnsi="Arial" w:cs="Arial"/>
                <w:color w:val="808080"/>
                <w:sz w:val="20"/>
                <w:szCs w:val="20"/>
              </w:rPr>
              <w:t>additional material in support of this proposal</w:t>
            </w:r>
          </w:p>
        </w:tc>
      </w:tr>
      <w:tr w:rsidR="00AC0E72" w:rsidRPr="001E492D" w14:paraId="12C638B2" w14:textId="77777777" w:rsidTr="001E59C1">
        <w:trPr>
          <w:trHeight w:val="1566"/>
        </w:trPr>
        <w:tc>
          <w:tcPr>
            <w:tcW w:w="9228" w:type="dxa"/>
          </w:tcPr>
          <w:p w14:paraId="35ABAA6C" w14:textId="77777777" w:rsidR="00F657DF" w:rsidRDefault="00724490" w:rsidP="008418CD">
            <w:pPr>
              <w:ind w:left="284"/>
              <w:rPr>
                <w:rFonts w:ascii="Arial" w:hAnsi="Arial" w:cs="Arial"/>
                <w:color w:val="0000FF"/>
                <w:sz w:val="20"/>
              </w:rPr>
            </w:pPr>
            <w:r>
              <w:rPr>
                <w:rFonts w:ascii="Arial" w:hAnsi="Arial" w:cs="Arial"/>
                <w:color w:val="0000FF"/>
                <w:sz w:val="20"/>
              </w:rPr>
              <w:t xml:space="preserve">Please explain the reasons for the taxonomic changes you are proposing and </w:t>
            </w:r>
            <w:r w:rsidR="00F85A70">
              <w:rPr>
                <w:rFonts w:ascii="Arial" w:hAnsi="Arial" w:cs="Arial"/>
                <w:color w:val="0000FF"/>
                <w:sz w:val="20"/>
              </w:rPr>
              <w:t xml:space="preserve">provide </w:t>
            </w:r>
            <w:r>
              <w:rPr>
                <w:rFonts w:ascii="Arial" w:hAnsi="Arial" w:cs="Arial"/>
                <w:color w:val="0000FF"/>
                <w:sz w:val="20"/>
              </w:rPr>
              <w:t xml:space="preserve">evidence to support them. </w:t>
            </w:r>
            <w:r w:rsidR="00F657DF">
              <w:rPr>
                <w:rFonts w:ascii="Arial" w:hAnsi="Arial" w:cs="Arial"/>
                <w:color w:val="0000FF"/>
                <w:sz w:val="20"/>
              </w:rPr>
              <w:t>The following information should be provided, where relevant:</w:t>
            </w:r>
          </w:p>
          <w:p w14:paraId="15B5BCD7" w14:textId="77777777" w:rsidR="00F657DF" w:rsidRPr="00A77BC1" w:rsidRDefault="001E7FD5" w:rsidP="00CB3A13">
            <w:pPr>
              <w:pStyle w:val="BodyTextIndent"/>
              <w:numPr>
                <w:ilvl w:val="0"/>
                <w:numId w:val="24"/>
              </w:numPr>
              <w:ind w:left="567" w:hanging="283"/>
              <w:rPr>
                <w:rFonts w:ascii="Arial" w:hAnsi="Arial" w:cs="Arial"/>
                <w:color w:val="0000FF"/>
                <w:sz w:val="20"/>
              </w:rPr>
            </w:pPr>
            <w:r w:rsidRPr="00F071D8">
              <w:rPr>
                <w:rFonts w:ascii="Arial" w:hAnsi="Arial" w:cs="Arial"/>
                <w:b/>
                <w:color w:val="0000FF"/>
                <w:sz w:val="20"/>
              </w:rPr>
              <w:t>S</w:t>
            </w:r>
            <w:r w:rsidR="00F657DF" w:rsidRPr="00F071D8">
              <w:rPr>
                <w:rFonts w:ascii="Arial" w:hAnsi="Arial" w:cs="Arial"/>
                <w:b/>
                <w:color w:val="0000FF"/>
                <w:sz w:val="20"/>
              </w:rPr>
              <w:t>pecies</w:t>
            </w:r>
            <w:r w:rsidR="00F071D8" w:rsidRPr="00F071D8">
              <w:rPr>
                <w:rFonts w:ascii="Arial" w:hAnsi="Arial" w:cs="Arial"/>
                <w:b/>
                <w:color w:val="0000FF"/>
                <w:sz w:val="20"/>
              </w:rPr>
              <w:t xml:space="preserve"> </w:t>
            </w:r>
            <w:r w:rsidR="00F071D8" w:rsidRPr="00A77BC1">
              <w:rPr>
                <w:rFonts w:ascii="Arial" w:hAnsi="Arial" w:cs="Arial"/>
                <w:b/>
                <w:color w:val="0000FF"/>
                <w:sz w:val="20"/>
              </w:rPr>
              <w:t>demarcation criteria</w:t>
            </w:r>
            <w:r w:rsidR="00F657DF">
              <w:rPr>
                <w:rFonts w:ascii="Arial" w:hAnsi="Arial" w:cs="Arial"/>
                <w:color w:val="0000FF"/>
                <w:sz w:val="20"/>
              </w:rPr>
              <w:t xml:space="preserve">: </w:t>
            </w:r>
            <w:r w:rsidR="00F657DF" w:rsidRPr="00A77BC1">
              <w:rPr>
                <w:rFonts w:ascii="Arial" w:hAnsi="Arial" w:cs="Arial"/>
                <w:color w:val="0000FF"/>
                <w:sz w:val="20"/>
              </w:rPr>
              <w:t xml:space="preserve">Explain how new species differ from others in the genus and demonstrate that these differences meet the criteria previously established for demarcating between species. If no </w:t>
            </w:r>
            <w:r w:rsidR="00F071D8">
              <w:rPr>
                <w:rFonts w:ascii="Arial" w:hAnsi="Arial" w:cs="Arial"/>
                <w:color w:val="0000FF"/>
                <w:sz w:val="20"/>
              </w:rPr>
              <w:t>criteria</w:t>
            </w:r>
            <w:r w:rsidR="00F657DF" w:rsidRPr="00A77BC1">
              <w:rPr>
                <w:rFonts w:ascii="Arial" w:hAnsi="Arial" w:cs="Arial"/>
                <w:b/>
                <w:color w:val="0000FF"/>
                <w:sz w:val="20"/>
              </w:rPr>
              <w:t xml:space="preserve"> </w:t>
            </w:r>
            <w:r w:rsidR="00F657DF" w:rsidRPr="00A77BC1">
              <w:rPr>
                <w:rFonts w:ascii="Arial" w:hAnsi="Arial" w:cs="Arial"/>
                <w:color w:val="0000FF"/>
                <w:sz w:val="20"/>
              </w:rPr>
              <w:t>have previously been established, and if there will now be more than one species in the genus, please state the demarcation criteria you are proposing.</w:t>
            </w:r>
            <w:r w:rsidR="006A1735" w:rsidRPr="00A77BC1">
              <w:rPr>
                <w:rFonts w:ascii="Arial" w:hAnsi="Arial" w:cs="Arial"/>
                <w:color w:val="0000FF"/>
                <w:sz w:val="20"/>
              </w:rPr>
              <w:t xml:space="preserve"> </w:t>
            </w:r>
          </w:p>
          <w:p w14:paraId="781A4225" w14:textId="77777777" w:rsidR="00C46C65" w:rsidRDefault="001E7FD5" w:rsidP="00CB3A13">
            <w:pPr>
              <w:pStyle w:val="BodyTextIndent"/>
              <w:numPr>
                <w:ilvl w:val="0"/>
                <w:numId w:val="24"/>
              </w:numPr>
              <w:ind w:left="567" w:hanging="283"/>
              <w:rPr>
                <w:rFonts w:ascii="Arial" w:hAnsi="Arial" w:cs="Arial"/>
                <w:color w:val="0000FF"/>
                <w:sz w:val="20"/>
              </w:rPr>
            </w:pPr>
            <w:r w:rsidRPr="008F03D2">
              <w:rPr>
                <w:rFonts w:ascii="Arial" w:hAnsi="Arial" w:cs="Arial"/>
                <w:b/>
                <w:color w:val="0000FF"/>
                <w:sz w:val="20"/>
              </w:rPr>
              <w:t>Higher taxa</w:t>
            </w:r>
            <w:r w:rsidR="00F657DF" w:rsidRPr="00F657DF">
              <w:rPr>
                <w:rFonts w:ascii="Arial" w:hAnsi="Arial" w:cs="Arial"/>
                <w:color w:val="0000FF"/>
                <w:sz w:val="20"/>
              </w:rPr>
              <w:t xml:space="preserve">: </w:t>
            </w:r>
          </w:p>
          <w:p w14:paraId="22686E91" w14:textId="77777777" w:rsidR="001E7FD5" w:rsidRDefault="00B12D76"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T</w:t>
            </w:r>
            <w:r w:rsidR="009551D6">
              <w:rPr>
                <w:rFonts w:ascii="Arial" w:hAnsi="Arial" w:cs="Arial"/>
                <w:color w:val="0000FF"/>
                <w:sz w:val="20"/>
              </w:rPr>
              <w:t xml:space="preserve">here is no formal requirement </w:t>
            </w:r>
            <w:r w:rsidR="0012796D">
              <w:rPr>
                <w:rFonts w:ascii="Arial" w:hAnsi="Arial" w:cs="Arial"/>
                <w:color w:val="0000FF"/>
                <w:sz w:val="20"/>
              </w:rPr>
              <w:t>to state demarcation criteria whe</w:t>
            </w:r>
            <w:r>
              <w:rPr>
                <w:rFonts w:ascii="Arial" w:hAnsi="Arial" w:cs="Arial"/>
                <w:color w:val="0000FF"/>
                <w:sz w:val="20"/>
              </w:rPr>
              <w:t>n</w:t>
            </w:r>
            <w:r w:rsidR="0012796D">
              <w:rPr>
                <w:rFonts w:ascii="Arial" w:hAnsi="Arial" w:cs="Arial"/>
                <w:color w:val="0000FF"/>
                <w:sz w:val="20"/>
              </w:rPr>
              <w:t xml:space="preserve"> proposing new genera or other higher taxa</w:t>
            </w:r>
            <w:r w:rsidR="00F071D8">
              <w:rPr>
                <w:rFonts w:ascii="Arial" w:hAnsi="Arial" w:cs="Arial"/>
                <w:color w:val="0000FF"/>
                <w:sz w:val="20"/>
              </w:rPr>
              <w:t>. However, a</w:t>
            </w:r>
            <w:r w:rsidR="0012796D">
              <w:rPr>
                <w:rFonts w:ascii="Arial" w:hAnsi="Arial" w:cs="Arial"/>
                <w:color w:val="0000FF"/>
                <w:sz w:val="20"/>
              </w:rPr>
              <w:t xml:space="preserve"> similar concept should apply</w:t>
            </w:r>
            <w:r w:rsidR="00F071D8">
              <w:rPr>
                <w:rFonts w:ascii="Arial" w:hAnsi="Arial" w:cs="Arial"/>
                <w:color w:val="0000FF"/>
                <w:sz w:val="20"/>
              </w:rPr>
              <w:t xml:space="preserve"> </w:t>
            </w:r>
            <w:r w:rsidR="006C4A0C">
              <w:rPr>
                <w:rFonts w:ascii="Arial" w:hAnsi="Arial" w:cs="Arial"/>
                <w:color w:val="0000FF"/>
                <w:sz w:val="20"/>
              </w:rPr>
              <w:t xml:space="preserve">in </w:t>
            </w:r>
            <w:r>
              <w:rPr>
                <w:rFonts w:ascii="Arial" w:hAnsi="Arial" w:cs="Arial"/>
                <w:color w:val="0000FF"/>
                <w:sz w:val="20"/>
              </w:rPr>
              <w:t xml:space="preserve">pursuit of </w:t>
            </w:r>
            <w:r w:rsidR="006A1735">
              <w:rPr>
                <w:rFonts w:ascii="Arial" w:hAnsi="Arial" w:cs="Arial"/>
                <w:color w:val="0000FF"/>
                <w:sz w:val="20"/>
              </w:rPr>
              <w:t xml:space="preserve">a rational and consistent </w:t>
            </w:r>
            <w:r w:rsidR="00F071D8">
              <w:rPr>
                <w:rFonts w:ascii="Arial" w:hAnsi="Arial" w:cs="Arial"/>
                <w:color w:val="0000FF"/>
                <w:sz w:val="20"/>
              </w:rPr>
              <w:t xml:space="preserve">virus </w:t>
            </w:r>
            <w:r w:rsidR="006A1735">
              <w:rPr>
                <w:rFonts w:ascii="Arial" w:hAnsi="Arial" w:cs="Arial"/>
                <w:color w:val="0000FF"/>
                <w:sz w:val="20"/>
              </w:rPr>
              <w:t xml:space="preserve">taxonomy. </w:t>
            </w:r>
          </w:p>
          <w:p w14:paraId="1B668486" w14:textId="77777777" w:rsidR="001E7FD5" w:rsidRDefault="0012796D"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 xml:space="preserve">Please </w:t>
            </w:r>
            <w:r w:rsidR="006A1735">
              <w:rPr>
                <w:rFonts w:ascii="Arial" w:hAnsi="Arial" w:cs="Arial"/>
                <w:color w:val="0000FF"/>
                <w:sz w:val="20"/>
              </w:rPr>
              <w:t xml:space="preserve">indicate the </w:t>
            </w:r>
            <w:r w:rsidR="001E7FD5" w:rsidRPr="00B12D76">
              <w:rPr>
                <w:rFonts w:ascii="Arial" w:hAnsi="Arial" w:cs="Arial"/>
                <w:b/>
                <w:color w:val="0000FF"/>
                <w:sz w:val="20"/>
              </w:rPr>
              <w:t>origin of names</w:t>
            </w:r>
            <w:r w:rsidR="001E7FD5">
              <w:rPr>
                <w:rFonts w:ascii="Arial" w:hAnsi="Arial" w:cs="Arial"/>
                <w:color w:val="0000FF"/>
                <w:sz w:val="20"/>
              </w:rPr>
              <w:t xml:space="preserve"> assigned to </w:t>
            </w:r>
            <w:r w:rsidR="00B12D76">
              <w:rPr>
                <w:rFonts w:ascii="Arial" w:hAnsi="Arial" w:cs="Arial"/>
                <w:color w:val="0000FF"/>
                <w:sz w:val="20"/>
              </w:rPr>
              <w:t xml:space="preserve">new </w:t>
            </w:r>
            <w:r w:rsidR="006A1735">
              <w:rPr>
                <w:rFonts w:ascii="Arial" w:hAnsi="Arial" w:cs="Arial"/>
                <w:color w:val="0000FF"/>
                <w:sz w:val="20"/>
              </w:rPr>
              <w:t>taxa</w:t>
            </w:r>
            <w:r w:rsidR="001E7FD5">
              <w:rPr>
                <w:rFonts w:ascii="Arial" w:hAnsi="Arial" w:cs="Arial"/>
                <w:color w:val="0000FF"/>
                <w:sz w:val="20"/>
              </w:rPr>
              <w:t xml:space="preserve"> at genus level and above</w:t>
            </w:r>
            <w:r w:rsidR="006A1735">
              <w:rPr>
                <w:rFonts w:ascii="Arial" w:hAnsi="Arial" w:cs="Arial"/>
                <w:color w:val="0000FF"/>
                <w:sz w:val="20"/>
              </w:rPr>
              <w:t>.</w:t>
            </w:r>
          </w:p>
          <w:p w14:paraId="46F6C5F9" w14:textId="77777777" w:rsidR="00F657DF" w:rsidRPr="0059515D" w:rsidRDefault="00260377" w:rsidP="00CB3A13">
            <w:pPr>
              <w:pStyle w:val="BodyTextIndent"/>
              <w:numPr>
                <w:ilvl w:val="1"/>
                <w:numId w:val="24"/>
              </w:numPr>
              <w:tabs>
                <w:tab w:val="left" w:pos="1134"/>
              </w:tabs>
              <w:ind w:left="1134" w:hanging="426"/>
              <w:rPr>
                <w:rFonts w:ascii="Arial" w:hAnsi="Arial" w:cs="Arial"/>
                <w:color w:val="0000FF"/>
                <w:sz w:val="20"/>
              </w:rPr>
            </w:pPr>
            <w:r w:rsidRPr="0059515D">
              <w:rPr>
                <w:rFonts w:ascii="Arial" w:hAnsi="Arial" w:cs="Arial"/>
                <w:color w:val="0000FF"/>
                <w:sz w:val="20"/>
              </w:rPr>
              <w:t xml:space="preserve">For each new genus </w:t>
            </w:r>
            <w:r w:rsidR="0012796D" w:rsidRPr="0059515D">
              <w:rPr>
                <w:rFonts w:ascii="Arial" w:hAnsi="Arial" w:cs="Arial"/>
                <w:color w:val="0000FF"/>
                <w:sz w:val="20"/>
              </w:rPr>
              <w:t xml:space="preserve">a </w:t>
            </w:r>
            <w:r w:rsidR="009551D6" w:rsidRPr="0059515D">
              <w:rPr>
                <w:rFonts w:ascii="Arial" w:hAnsi="Arial" w:cs="Arial"/>
                <w:b/>
                <w:color w:val="0000FF"/>
                <w:sz w:val="20"/>
              </w:rPr>
              <w:t>type species</w:t>
            </w:r>
            <w:r w:rsidRPr="0059515D">
              <w:rPr>
                <w:rFonts w:ascii="Arial" w:hAnsi="Arial" w:cs="Arial"/>
                <w:color w:val="0000FF"/>
                <w:sz w:val="20"/>
              </w:rPr>
              <w:t xml:space="preserve"> </w:t>
            </w:r>
            <w:r w:rsidR="0012796D" w:rsidRPr="0059515D">
              <w:rPr>
                <w:rFonts w:ascii="Arial" w:hAnsi="Arial" w:cs="Arial"/>
                <w:color w:val="0000FF"/>
                <w:sz w:val="20"/>
              </w:rPr>
              <w:t xml:space="preserve">must be designated </w:t>
            </w:r>
            <w:r w:rsidRPr="0059515D">
              <w:rPr>
                <w:rFonts w:ascii="Arial" w:hAnsi="Arial" w:cs="Arial"/>
                <w:color w:val="0000FF"/>
                <w:sz w:val="20"/>
              </w:rPr>
              <w:t>to represent it</w:t>
            </w:r>
            <w:r w:rsidR="0012796D" w:rsidRPr="0059515D">
              <w:rPr>
                <w:rFonts w:ascii="Arial" w:hAnsi="Arial" w:cs="Arial"/>
                <w:color w:val="0000FF"/>
                <w:sz w:val="20"/>
              </w:rPr>
              <w:t>. Please</w:t>
            </w:r>
            <w:r w:rsidRPr="0059515D">
              <w:rPr>
                <w:rFonts w:ascii="Arial" w:hAnsi="Arial" w:cs="Arial"/>
                <w:color w:val="0000FF"/>
                <w:sz w:val="20"/>
              </w:rPr>
              <w:t xml:space="preserve"> explain </w:t>
            </w:r>
            <w:r w:rsidR="0012796D" w:rsidRPr="0059515D">
              <w:rPr>
                <w:rFonts w:ascii="Arial" w:hAnsi="Arial" w:cs="Arial"/>
                <w:color w:val="0000FF"/>
                <w:sz w:val="20"/>
              </w:rPr>
              <w:t>your</w:t>
            </w:r>
            <w:r w:rsidRPr="0059515D">
              <w:rPr>
                <w:rFonts w:ascii="Arial" w:hAnsi="Arial" w:cs="Arial"/>
                <w:color w:val="0000FF"/>
                <w:sz w:val="20"/>
              </w:rPr>
              <w:t xml:space="preserve"> choice. </w:t>
            </w:r>
          </w:p>
          <w:p w14:paraId="0415AB44" w14:textId="4505127B" w:rsidR="00820E4D" w:rsidRDefault="006A1735" w:rsidP="00CB3A13">
            <w:pPr>
              <w:pStyle w:val="BodyTextIndent"/>
              <w:numPr>
                <w:ilvl w:val="0"/>
                <w:numId w:val="24"/>
              </w:numPr>
              <w:spacing w:after="120"/>
              <w:ind w:left="567" w:hanging="283"/>
              <w:rPr>
                <w:rFonts w:ascii="Arial" w:hAnsi="Arial" w:cs="Arial"/>
                <w:color w:val="0000FF"/>
                <w:sz w:val="20"/>
              </w:rPr>
            </w:pPr>
            <w:r w:rsidRPr="008F03D2">
              <w:rPr>
                <w:rFonts w:ascii="Arial" w:hAnsi="Arial" w:cs="Arial"/>
                <w:b/>
                <w:color w:val="0000FF"/>
                <w:sz w:val="20"/>
              </w:rPr>
              <w:t>Supporting evidence</w:t>
            </w:r>
            <w:r>
              <w:rPr>
                <w:rFonts w:ascii="Arial" w:hAnsi="Arial" w:cs="Arial"/>
                <w:color w:val="0000FF"/>
                <w:sz w:val="20"/>
              </w:rPr>
              <w:t xml:space="preserve">: </w:t>
            </w:r>
            <w:r w:rsidR="006B2EE7" w:rsidRPr="00F657DF">
              <w:rPr>
                <w:rFonts w:ascii="Arial" w:hAnsi="Arial" w:cs="Arial"/>
                <w:color w:val="0000FF"/>
                <w:sz w:val="20"/>
              </w:rPr>
              <w:t xml:space="preserve">The use of Figures and Tables is strongly recommended (note that copying from publications will require permission from the copyright holder). For phylogenetic </w:t>
            </w:r>
            <w:r w:rsidR="006B2EE7" w:rsidRPr="00820E4D">
              <w:rPr>
                <w:rFonts w:ascii="Arial" w:hAnsi="Arial" w:cs="Arial"/>
                <w:color w:val="0000FF"/>
                <w:sz w:val="20"/>
              </w:rPr>
              <w:t xml:space="preserve">analysis, </w:t>
            </w:r>
            <w:r w:rsidR="00820E4D">
              <w:rPr>
                <w:rFonts w:ascii="Arial" w:hAnsi="Arial" w:cs="Arial"/>
                <w:color w:val="0000FF"/>
                <w:sz w:val="20"/>
              </w:rPr>
              <w:t>please</w:t>
            </w:r>
            <w:r w:rsidR="006B2EE7" w:rsidRPr="00820E4D">
              <w:rPr>
                <w:rFonts w:ascii="Arial" w:hAnsi="Arial" w:cs="Arial"/>
                <w:color w:val="0000FF"/>
                <w:sz w:val="20"/>
              </w:rPr>
              <w:t xml:space="preserve"> provide a tree where branch length is </w:t>
            </w:r>
            <w:r w:rsidR="00820E4D" w:rsidRPr="00820E4D">
              <w:rPr>
                <w:rFonts w:ascii="Arial" w:hAnsi="Arial"/>
                <w:b/>
                <w:color w:val="0000FF"/>
                <w:sz w:val="20"/>
              </w:rPr>
              <w:t xml:space="preserve">proportional to genetic </w:t>
            </w:r>
            <w:r w:rsidR="00820E4D" w:rsidRPr="00820E4D">
              <w:rPr>
                <w:rFonts w:ascii="Arial" w:hAnsi="Arial"/>
                <w:color w:val="0000FF"/>
                <w:sz w:val="20"/>
              </w:rPr>
              <w:t>distance, generated using an appropriate algorithm (Neighbo</w:t>
            </w:r>
            <w:r w:rsidR="00B3178D">
              <w:rPr>
                <w:rFonts w:ascii="Arial" w:hAnsi="Arial"/>
                <w:color w:val="0000FF"/>
                <w:sz w:val="20"/>
              </w:rPr>
              <w:t>u</w:t>
            </w:r>
            <w:r w:rsidR="00820E4D" w:rsidRPr="00820E4D">
              <w:rPr>
                <w:rFonts w:ascii="Arial" w:hAnsi="Arial"/>
                <w:color w:val="0000FF"/>
                <w:sz w:val="20"/>
              </w:rPr>
              <w:t>r-Joining, Maximum Likelihood, or Bayesian) and provide evidence of the reliability of the branching (e.g., by bootstrapping).</w:t>
            </w:r>
            <w:r w:rsidR="006B2EE7" w:rsidRPr="00820E4D">
              <w:rPr>
                <w:rFonts w:ascii="Arial" w:hAnsi="Arial" w:cs="Arial"/>
                <w:color w:val="0000FF"/>
                <w:sz w:val="20"/>
              </w:rPr>
              <w:t xml:space="preserve"> </w:t>
            </w:r>
          </w:p>
          <w:p w14:paraId="4E57FFF5" w14:textId="77777777" w:rsidR="006B2EE7" w:rsidRPr="00820E4D" w:rsidRDefault="00820E4D" w:rsidP="00820E4D">
            <w:pPr>
              <w:pStyle w:val="BodyTextIndent"/>
              <w:spacing w:after="120"/>
              <w:ind w:left="284" w:firstLine="0"/>
              <w:rPr>
                <w:rFonts w:ascii="Arial" w:hAnsi="Arial" w:cs="Arial"/>
                <w:color w:val="0000FF"/>
                <w:sz w:val="20"/>
              </w:rPr>
            </w:pPr>
            <w:r>
              <w:rPr>
                <w:rFonts w:ascii="Arial" w:hAnsi="Arial" w:cs="Arial"/>
                <w:color w:val="0000FF"/>
                <w:sz w:val="20"/>
              </w:rPr>
              <w:t xml:space="preserve">Please refer to the Help Notes </w:t>
            </w:r>
            <w:r w:rsidR="004863FC">
              <w:rPr>
                <w:rFonts w:ascii="Arial" w:hAnsi="Arial" w:cs="Arial"/>
                <w:color w:val="0000FF"/>
                <w:sz w:val="20"/>
              </w:rPr>
              <w:t xml:space="preserve">file </w:t>
            </w:r>
            <w:r w:rsidRPr="00820E4D">
              <w:rPr>
                <w:rFonts w:ascii="Arial" w:hAnsi="Arial" w:cs="Arial"/>
                <w:color w:val="0000FF"/>
                <w:sz w:val="20"/>
              </w:rPr>
              <w:t xml:space="preserve">(Taxonomic_Proposals_Help_2019) </w:t>
            </w:r>
            <w:r>
              <w:rPr>
                <w:rFonts w:ascii="Arial" w:hAnsi="Arial" w:cs="Arial"/>
                <w:color w:val="0000FF"/>
                <w:sz w:val="20"/>
              </w:rPr>
              <w:t>for more information.</w:t>
            </w:r>
          </w:p>
          <w:p w14:paraId="210332F2" w14:textId="77777777" w:rsidR="001E59C1" w:rsidRPr="00B91D87" w:rsidRDefault="001E59C1" w:rsidP="00724490">
            <w:pPr>
              <w:rPr>
                <w:rFonts w:ascii="Arial" w:hAnsi="Arial" w:cs="Arial"/>
                <w:color w:val="0000FF"/>
                <w:sz w:val="20"/>
              </w:rPr>
            </w:pPr>
          </w:p>
        </w:tc>
      </w:tr>
      <w:tr w:rsidR="00AA601F" w:rsidRPr="001E492D" w14:paraId="27B7B955" w14:textId="77777777" w:rsidTr="00820E4D">
        <w:trPr>
          <w:tblHeader/>
        </w:trPr>
        <w:tc>
          <w:tcPr>
            <w:tcW w:w="9228" w:type="dxa"/>
          </w:tcPr>
          <w:p w14:paraId="6E8CB990" w14:textId="77777777" w:rsidR="00AA601F" w:rsidRPr="009320C8" w:rsidRDefault="00AA601F" w:rsidP="00820E4D">
            <w:pPr>
              <w:spacing w:after="120"/>
              <w:rPr>
                <w:rFonts w:ascii="Arial" w:hAnsi="Arial" w:cs="Arial"/>
                <w:b/>
              </w:rPr>
            </w:pPr>
            <w:r w:rsidRPr="009320C8">
              <w:rPr>
                <w:rFonts w:ascii="Arial" w:hAnsi="Arial" w:cs="Arial"/>
                <w:b/>
              </w:rPr>
              <w:t>References:</w:t>
            </w:r>
          </w:p>
        </w:tc>
      </w:tr>
      <w:tr w:rsidR="00AA601F" w:rsidRPr="00C61931" w14:paraId="1FE20946" w14:textId="77777777" w:rsidTr="00820E4D">
        <w:trPr>
          <w:trHeight w:val="860"/>
        </w:trPr>
        <w:tc>
          <w:tcPr>
            <w:tcW w:w="9228" w:type="dxa"/>
            <w:tcBorders>
              <w:top w:val="single" w:sz="8" w:space="0" w:color="auto"/>
              <w:left w:val="single" w:sz="8" w:space="0" w:color="auto"/>
              <w:bottom w:val="single" w:sz="8" w:space="0" w:color="auto"/>
              <w:right w:val="single" w:sz="8" w:space="0" w:color="auto"/>
            </w:tcBorders>
          </w:tcPr>
          <w:p w14:paraId="4E4DBAA2" w14:textId="238776E1" w:rsidR="00AA601F" w:rsidRDefault="00676E67" w:rsidP="0041019B">
            <w:pPr>
              <w:pStyle w:val="BodyTextIndent"/>
              <w:numPr>
                <w:ilvl w:val="0"/>
                <w:numId w:val="25"/>
              </w:numPr>
              <w:rPr>
                <w:rFonts w:ascii="Times New Roman" w:hAnsi="Times New Roman"/>
                <w:color w:val="000000"/>
              </w:rPr>
            </w:pPr>
            <w:hyperlink r:id="rId10" w:history="1">
              <w:r w:rsidR="0041019B" w:rsidRPr="00411131">
                <w:rPr>
                  <w:rStyle w:val="Hyperlink"/>
                  <w:rFonts w:ascii="Times New Roman" w:hAnsi="Times New Roman"/>
                </w:rPr>
                <w:t>https://ftp.ncbi.nlm.nih.gov/genomes/Viruses/FamilyPhylogeneticTree/</w:t>
              </w:r>
            </w:hyperlink>
          </w:p>
          <w:p w14:paraId="0F7E2149" w14:textId="77777777" w:rsidR="0041019B" w:rsidRPr="0041019B" w:rsidRDefault="0041019B" w:rsidP="0041019B">
            <w:pPr>
              <w:pStyle w:val="BodyTextIndent"/>
              <w:numPr>
                <w:ilvl w:val="0"/>
                <w:numId w:val="25"/>
              </w:numPr>
              <w:rPr>
                <w:rFonts w:ascii="Times New Roman" w:hAnsi="Times New Roman"/>
                <w:color w:val="000000"/>
              </w:rPr>
            </w:pPr>
            <w:r w:rsidRPr="0041019B">
              <w:rPr>
                <w:rFonts w:ascii="Times New Roman" w:hAnsi="Times New Roman"/>
                <w:color w:val="000000"/>
              </w:rPr>
              <w:t xml:space="preserve">Meier-Kolthoff JP, Göker M. VICTOR: genome-based phylogeny and classification </w:t>
            </w:r>
          </w:p>
          <w:p w14:paraId="5AD65A06" w14:textId="1D4A9ADA" w:rsidR="0041019B" w:rsidRDefault="0041019B" w:rsidP="0041019B">
            <w:pPr>
              <w:pStyle w:val="BodyTextIndent"/>
              <w:ind w:left="720" w:firstLine="0"/>
              <w:rPr>
                <w:rFonts w:ascii="Times New Roman" w:hAnsi="Times New Roman"/>
                <w:color w:val="000000"/>
              </w:rPr>
            </w:pPr>
            <w:r w:rsidRPr="0041019B">
              <w:rPr>
                <w:rFonts w:ascii="Times New Roman" w:hAnsi="Times New Roman"/>
                <w:color w:val="000000"/>
              </w:rPr>
              <w:t>of prokaryotic vir</w:t>
            </w:r>
            <w:r>
              <w:rPr>
                <w:rFonts w:ascii="Times New Roman" w:hAnsi="Times New Roman"/>
                <w:color w:val="000000"/>
              </w:rPr>
              <w:t>uses. Bioinformatics. 2017</w:t>
            </w:r>
            <w:r w:rsidRPr="0041019B">
              <w:rPr>
                <w:rFonts w:ascii="Times New Roman" w:hAnsi="Times New Roman"/>
                <w:color w:val="000000"/>
              </w:rPr>
              <w:t xml:space="preserve">;33(21):3396-3404. </w:t>
            </w:r>
            <w:hyperlink r:id="rId11" w:history="1">
              <w:r w:rsidRPr="00411131">
                <w:rPr>
                  <w:rStyle w:val="Hyperlink"/>
                  <w:rFonts w:ascii="Times New Roman" w:hAnsi="Times New Roman"/>
                </w:rPr>
                <w:t>https://victor.dsmz.de</w:t>
              </w:r>
            </w:hyperlink>
            <w:r>
              <w:rPr>
                <w:rFonts w:ascii="Times New Roman" w:hAnsi="Times New Roman"/>
                <w:color w:val="000000"/>
              </w:rPr>
              <w:t xml:space="preserve"> </w:t>
            </w:r>
          </w:p>
          <w:p w14:paraId="2EF1E63F" w14:textId="6C488D24" w:rsidR="0041019B" w:rsidRDefault="0041019B" w:rsidP="0041019B">
            <w:pPr>
              <w:pStyle w:val="BodyTextIndent"/>
              <w:numPr>
                <w:ilvl w:val="0"/>
                <w:numId w:val="25"/>
              </w:numPr>
              <w:rPr>
                <w:rFonts w:ascii="Times New Roman" w:hAnsi="Times New Roman"/>
                <w:color w:val="000000"/>
              </w:rPr>
            </w:pPr>
            <w:r>
              <w:rPr>
                <w:rFonts w:ascii="Times New Roman" w:hAnsi="Times New Roman"/>
                <w:color w:val="000000"/>
              </w:rPr>
              <w:t>Jang, H.B., Bolduc, B.</w:t>
            </w:r>
            <w:r w:rsidRPr="0041019B">
              <w:rPr>
                <w:rFonts w:ascii="Times New Roman" w:hAnsi="Times New Roman"/>
                <w:color w:val="000000"/>
              </w:rPr>
              <w:t>, Zablocki, O., Kuhn, J., Roux, S., Adriaenssens, E.M., Brister, J. R., Kropinski, A. M., Krupovic, M., Lavigne, R., Turner, D., Sullivan, M.B. 2019. Gene sharing networks to automate genome-based prokaryotic viral taxonomy. Nature Biotechnology. In Press.</w:t>
            </w:r>
          </w:p>
          <w:p w14:paraId="5DDB50D5" w14:textId="77777777" w:rsidR="0041019B" w:rsidRPr="0041019B" w:rsidRDefault="0041019B" w:rsidP="0041019B">
            <w:pPr>
              <w:pStyle w:val="BodyTextIndent"/>
              <w:numPr>
                <w:ilvl w:val="0"/>
                <w:numId w:val="25"/>
              </w:numPr>
              <w:rPr>
                <w:rFonts w:ascii="Times New Roman" w:hAnsi="Times New Roman"/>
                <w:color w:val="000000"/>
              </w:rPr>
            </w:pPr>
            <w:r w:rsidRPr="0041019B">
              <w:rPr>
                <w:rFonts w:ascii="Times New Roman" w:hAnsi="Times New Roman"/>
                <w:color w:val="000000"/>
              </w:rPr>
              <w:t>Aiewsakun P, Simmonds P. The genomic underpinnings of eukaryotic virus</w:t>
            </w:r>
          </w:p>
          <w:p w14:paraId="41B8F6F0" w14:textId="77777777" w:rsidR="0041019B" w:rsidRPr="0041019B" w:rsidRDefault="0041019B" w:rsidP="0041019B">
            <w:pPr>
              <w:pStyle w:val="BodyTextIndent"/>
              <w:ind w:left="720" w:firstLine="0"/>
              <w:rPr>
                <w:rFonts w:ascii="Times New Roman" w:hAnsi="Times New Roman"/>
                <w:color w:val="000000"/>
              </w:rPr>
            </w:pPr>
            <w:r w:rsidRPr="0041019B">
              <w:rPr>
                <w:rFonts w:ascii="Times New Roman" w:hAnsi="Times New Roman"/>
                <w:color w:val="000000"/>
              </w:rPr>
              <w:t>taxonomy: creating a sequence-based framework for family-level virus</w:t>
            </w:r>
          </w:p>
          <w:p w14:paraId="07FB706D" w14:textId="7FE8404F" w:rsidR="0041019B" w:rsidRDefault="0041019B" w:rsidP="0041019B">
            <w:pPr>
              <w:pStyle w:val="BodyTextIndent"/>
              <w:ind w:left="720" w:firstLine="0"/>
              <w:rPr>
                <w:rFonts w:ascii="Times New Roman" w:hAnsi="Times New Roman"/>
                <w:color w:val="000000"/>
              </w:rPr>
            </w:pPr>
            <w:r w:rsidRPr="0041019B">
              <w:rPr>
                <w:rFonts w:ascii="Times New Roman" w:hAnsi="Times New Roman"/>
                <w:color w:val="000000"/>
              </w:rPr>
              <w:t>classif</w:t>
            </w:r>
            <w:r>
              <w:rPr>
                <w:rFonts w:ascii="Times New Roman" w:hAnsi="Times New Roman"/>
                <w:color w:val="000000"/>
              </w:rPr>
              <w:t>ication. Microbiome. 2018</w:t>
            </w:r>
            <w:r w:rsidRPr="0041019B">
              <w:rPr>
                <w:rFonts w:ascii="Times New Roman" w:hAnsi="Times New Roman"/>
                <w:color w:val="000000"/>
              </w:rPr>
              <w:t>;6(1):38.</w:t>
            </w:r>
          </w:p>
          <w:p w14:paraId="37A14D86" w14:textId="12D1DF1D" w:rsidR="0041019B" w:rsidRPr="0041019B" w:rsidRDefault="0041019B" w:rsidP="0041019B">
            <w:pPr>
              <w:pStyle w:val="BodyTextIndent"/>
              <w:numPr>
                <w:ilvl w:val="0"/>
                <w:numId w:val="25"/>
              </w:numPr>
              <w:rPr>
                <w:rFonts w:ascii="Times New Roman" w:hAnsi="Times New Roman"/>
                <w:color w:val="000000"/>
              </w:rPr>
            </w:pPr>
            <w:r w:rsidRPr="0041019B">
              <w:rPr>
                <w:rFonts w:ascii="Times New Roman" w:hAnsi="Times New Roman"/>
                <w:color w:val="000000"/>
              </w:rPr>
              <w:t xml:space="preserve">Aiewsakun P, Adriaenssens EM, Lavigne R, Kropinski AM, Simmonds P. Evaluation </w:t>
            </w:r>
          </w:p>
          <w:p w14:paraId="4227EE0A" w14:textId="77777777" w:rsidR="0041019B" w:rsidRPr="0041019B" w:rsidRDefault="0041019B" w:rsidP="0041019B">
            <w:pPr>
              <w:pStyle w:val="BodyTextIndent"/>
              <w:ind w:left="720" w:firstLine="0"/>
              <w:rPr>
                <w:rFonts w:ascii="Times New Roman" w:hAnsi="Times New Roman"/>
                <w:color w:val="000000"/>
              </w:rPr>
            </w:pPr>
            <w:r w:rsidRPr="0041019B">
              <w:rPr>
                <w:rFonts w:ascii="Times New Roman" w:hAnsi="Times New Roman"/>
                <w:color w:val="000000"/>
              </w:rPr>
              <w:t>of the genomic diversity of viruses infecting bacteria, archaea and eukaryotes</w:t>
            </w:r>
          </w:p>
          <w:p w14:paraId="10E3BFBD" w14:textId="77777777" w:rsidR="0041019B" w:rsidRPr="0041019B" w:rsidRDefault="0041019B" w:rsidP="0041019B">
            <w:pPr>
              <w:pStyle w:val="BodyTextIndent"/>
              <w:ind w:left="720" w:firstLine="0"/>
              <w:rPr>
                <w:rFonts w:ascii="Times New Roman" w:hAnsi="Times New Roman"/>
                <w:color w:val="000000"/>
              </w:rPr>
            </w:pPr>
            <w:r w:rsidRPr="0041019B">
              <w:rPr>
                <w:rFonts w:ascii="Times New Roman" w:hAnsi="Times New Roman"/>
                <w:color w:val="000000"/>
              </w:rPr>
              <w:t>using a common bioinformatic platform: steps towards a unified taxonomy. J Gen</w:t>
            </w:r>
          </w:p>
          <w:p w14:paraId="6ACBB263" w14:textId="252E8446" w:rsidR="0041019B" w:rsidRDefault="0041019B" w:rsidP="0041019B">
            <w:pPr>
              <w:pStyle w:val="BodyTextIndent"/>
              <w:ind w:left="720" w:firstLine="0"/>
              <w:rPr>
                <w:rFonts w:ascii="Times New Roman" w:hAnsi="Times New Roman"/>
                <w:color w:val="000000"/>
              </w:rPr>
            </w:pPr>
            <w:r>
              <w:rPr>
                <w:rFonts w:ascii="Times New Roman" w:hAnsi="Times New Roman"/>
                <w:color w:val="000000"/>
              </w:rPr>
              <w:t>Virol. 2018</w:t>
            </w:r>
            <w:r w:rsidRPr="0041019B">
              <w:rPr>
                <w:rFonts w:ascii="Times New Roman" w:hAnsi="Times New Roman"/>
                <w:color w:val="000000"/>
              </w:rPr>
              <w:t>;99(9):1331-1343.</w:t>
            </w:r>
          </w:p>
          <w:p w14:paraId="1B4EF1CC" w14:textId="77777777" w:rsidR="001047EE" w:rsidRPr="001047EE" w:rsidRDefault="001047EE" w:rsidP="001047EE">
            <w:pPr>
              <w:pStyle w:val="BodyTextIndent"/>
              <w:numPr>
                <w:ilvl w:val="0"/>
                <w:numId w:val="25"/>
              </w:numPr>
              <w:rPr>
                <w:rFonts w:ascii="Times New Roman" w:hAnsi="Times New Roman"/>
                <w:color w:val="000000"/>
              </w:rPr>
            </w:pPr>
            <w:r w:rsidRPr="001047EE">
              <w:rPr>
                <w:rFonts w:ascii="Times New Roman" w:hAnsi="Times New Roman"/>
                <w:color w:val="000000"/>
              </w:rPr>
              <w:t>Altschul SF, Gish W, Miller W, Myers EW, Lipman DJ. Basic local alignment</w:t>
            </w:r>
          </w:p>
          <w:p w14:paraId="03A7D97D" w14:textId="56FBECCC" w:rsidR="001047EE" w:rsidRDefault="001047EE" w:rsidP="001047EE">
            <w:pPr>
              <w:pStyle w:val="BodyTextIndent"/>
              <w:ind w:left="720" w:firstLine="0"/>
              <w:rPr>
                <w:rFonts w:ascii="Times New Roman" w:hAnsi="Times New Roman"/>
                <w:color w:val="000000"/>
              </w:rPr>
            </w:pPr>
            <w:r w:rsidRPr="001047EE">
              <w:rPr>
                <w:rFonts w:ascii="Times New Roman" w:hAnsi="Times New Roman"/>
                <w:color w:val="000000"/>
              </w:rPr>
              <w:t>sea</w:t>
            </w:r>
            <w:r>
              <w:rPr>
                <w:rFonts w:ascii="Times New Roman" w:hAnsi="Times New Roman"/>
                <w:color w:val="000000"/>
              </w:rPr>
              <w:t xml:space="preserve">rch tool. J Mol Biol. 1990; </w:t>
            </w:r>
            <w:r w:rsidRPr="001047EE">
              <w:rPr>
                <w:rFonts w:ascii="Times New Roman" w:hAnsi="Times New Roman"/>
                <w:color w:val="000000"/>
              </w:rPr>
              <w:t>215(3):403-10.</w:t>
            </w:r>
          </w:p>
          <w:p w14:paraId="4FFC5B16" w14:textId="77777777" w:rsidR="001047EE" w:rsidRPr="001047EE" w:rsidRDefault="001047EE" w:rsidP="001047EE">
            <w:pPr>
              <w:pStyle w:val="BodyTextIndent"/>
              <w:numPr>
                <w:ilvl w:val="0"/>
                <w:numId w:val="25"/>
              </w:numPr>
              <w:rPr>
                <w:rFonts w:ascii="Times New Roman" w:hAnsi="Times New Roman"/>
                <w:color w:val="000000"/>
              </w:rPr>
            </w:pPr>
            <w:r w:rsidRPr="001047EE">
              <w:rPr>
                <w:rFonts w:ascii="Times New Roman" w:hAnsi="Times New Roman"/>
                <w:color w:val="000000"/>
              </w:rPr>
              <w:t>Agren J, Sundström A, Håfström T, Segerman B. Gegenees: fragmented alignment</w:t>
            </w:r>
          </w:p>
          <w:p w14:paraId="1F3F3475" w14:textId="77777777" w:rsidR="001047EE" w:rsidRPr="001047EE" w:rsidRDefault="001047EE" w:rsidP="001047EE">
            <w:pPr>
              <w:pStyle w:val="BodyTextIndent"/>
              <w:ind w:left="720" w:firstLine="0"/>
              <w:rPr>
                <w:rFonts w:ascii="Times New Roman" w:hAnsi="Times New Roman"/>
                <w:color w:val="000000"/>
              </w:rPr>
            </w:pPr>
            <w:r w:rsidRPr="001047EE">
              <w:rPr>
                <w:rFonts w:ascii="Times New Roman" w:hAnsi="Times New Roman"/>
                <w:color w:val="000000"/>
              </w:rPr>
              <w:t>of multiple genomes for determining phylogenomic distances and genetic signatures</w:t>
            </w:r>
          </w:p>
          <w:p w14:paraId="4868AC61" w14:textId="750137A8" w:rsidR="001047EE" w:rsidRDefault="001047EE" w:rsidP="001047EE">
            <w:pPr>
              <w:pStyle w:val="BodyTextIndent"/>
              <w:ind w:left="720" w:firstLine="0"/>
              <w:rPr>
                <w:rFonts w:ascii="Times New Roman" w:hAnsi="Times New Roman"/>
                <w:color w:val="000000"/>
              </w:rPr>
            </w:pPr>
            <w:r w:rsidRPr="001047EE">
              <w:rPr>
                <w:rFonts w:ascii="Times New Roman" w:hAnsi="Times New Roman"/>
                <w:color w:val="000000"/>
              </w:rPr>
              <w:t>unique for specified target groups. PLoS One. 2012;</w:t>
            </w:r>
            <w:r>
              <w:rPr>
                <w:rFonts w:ascii="Times New Roman" w:hAnsi="Times New Roman"/>
                <w:color w:val="000000"/>
              </w:rPr>
              <w:t xml:space="preserve"> </w:t>
            </w:r>
            <w:r w:rsidRPr="001047EE">
              <w:rPr>
                <w:rFonts w:ascii="Times New Roman" w:hAnsi="Times New Roman"/>
                <w:color w:val="000000"/>
              </w:rPr>
              <w:t>7(6):e39107.</w:t>
            </w:r>
          </w:p>
          <w:p w14:paraId="27529EFE" w14:textId="10344DA1" w:rsidR="001047EE" w:rsidRPr="001047EE" w:rsidRDefault="001047EE" w:rsidP="001047EE">
            <w:pPr>
              <w:pStyle w:val="BodyTextIndent"/>
              <w:numPr>
                <w:ilvl w:val="0"/>
                <w:numId w:val="25"/>
              </w:numPr>
              <w:rPr>
                <w:rFonts w:ascii="Times New Roman" w:hAnsi="Times New Roman"/>
                <w:color w:val="000000"/>
              </w:rPr>
            </w:pPr>
            <w:r w:rsidRPr="001047EE">
              <w:rPr>
                <w:rFonts w:ascii="Times New Roman" w:hAnsi="Times New Roman"/>
                <w:color w:val="000000"/>
              </w:rPr>
              <w:t>Adriaenssens EM, Edwards R, Nash JHE, Mahadevan P, Seto D, Ackermann HW,</w:t>
            </w:r>
          </w:p>
          <w:p w14:paraId="27AA2E66" w14:textId="77777777" w:rsidR="001047EE" w:rsidRPr="001047EE" w:rsidRDefault="001047EE" w:rsidP="001047EE">
            <w:pPr>
              <w:pStyle w:val="BodyTextIndent"/>
              <w:ind w:left="720" w:firstLine="0"/>
              <w:rPr>
                <w:rFonts w:ascii="Times New Roman" w:hAnsi="Times New Roman"/>
                <w:color w:val="000000"/>
              </w:rPr>
            </w:pPr>
            <w:r w:rsidRPr="001047EE">
              <w:rPr>
                <w:rFonts w:ascii="Times New Roman" w:hAnsi="Times New Roman"/>
                <w:color w:val="000000"/>
              </w:rPr>
              <w:t>Lavigne R, Kropinski AM. Integration of genomic and proteomic analyses in the</w:t>
            </w:r>
          </w:p>
          <w:p w14:paraId="688D671B" w14:textId="77777777" w:rsidR="001047EE" w:rsidRDefault="001047EE" w:rsidP="001047EE">
            <w:pPr>
              <w:pStyle w:val="BodyTextIndent"/>
              <w:ind w:left="720" w:firstLine="0"/>
              <w:rPr>
                <w:rFonts w:ascii="Times New Roman" w:hAnsi="Times New Roman"/>
                <w:color w:val="000000"/>
              </w:rPr>
            </w:pPr>
            <w:r w:rsidRPr="001047EE">
              <w:rPr>
                <w:rFonts w:ascii="Times New Roman" w:hAnsi="Times New Roman"/>
                <w:color w:val="000000"/>
              </w:rPr>
              <w:t xml:space="preserve">classification of the </w:t>
            </w:r>
            <w:r w:rsidRPr="008C1F00">
              <w:rPr>
                <w:rFonts w:ascii="Times New Roman" w:hAnsi="Times New Roman"/>
                <w:i/>
                <w:color w:val="000000"/>
              </w:rPr>
              <w:t>Siphoviridae</w:t>
            </w:r>
            <w:r>
              <w:rPr>
                <w:rFonts w:ascii="Times New Roman" w:hAnsi="Times New Roman"/>
                <w:color w:val="000000"/>
              </w:rPr>
              <w:t xml:space="preserve"> family. Virology. 2015</w:t>
            </w:r>
            <w:r w:rsidRPr="001047EE">
              <w:rPr>
                <w:rFonts w:ascii="Times New Roman" w:hAnsi="Times New Roman"/>
                <w:color w:val="000000"/>
              </w:rPr>
              <w:t>;</w:t>
            </w:r>
            <w:r>
              <w:rPr>
                <w:rFonts w:ascii="Times New Roman" w:hAnsi="Times New Roman"/>
                <w:color w:val="000000"/>
              </w:rPr>
              <w:t xml:space="preserve"> </w:t>
            </w:r>
            <w:r w:rsidRPr="001047EE">
              <w:rPr>
                <w:rFonts w:ascii="Times New Roman" w:hAnsi="Times New Roman"/>
                <w:color w:val="000000"/>
              </w:rPr>
              <w:t xml:space="preserve">477:144-154. </w:t>
            </w:r>
          </w:p>
          <w:p w14:paraId="35D1CFF4" w14:textId="3D006173" w:rsidR="001047EE" w:rsidRPr="001047EE" w:rsidRDefault="001047EE" w:rsidP="001047EE">
            <w:pPr>
              <w:pStyle w:val="BodyTextIndent"/>
              <w:numPr>
                <w:ilvl w:val="0"/>
                <w:numId w:val="25"/>
              </w:numPr>
              <w:rPr>
                <w:rFonts w:ascii="Times New Roman" w:hAnsi="Times New Roman"/>
                <w:color w:val="000000"/>
              </w:rPr>
            </w:pPr>
            <w:r w:rsidRPr="001047EE">
              <w:rPr>
                <w:rFonts w:ascii="Times New Roman" w:hAnsi="Times New Roman"/>
                <w:color w:val="000000"/>
              </w:rPr>
              <w:t>Turner D, Reynolds D, Seto D, Mahadevan P. CoreGenes3.5: a webserver for the</w:t>
            </w:r>
          </w:p>
          <w:p w14:paraId="4D23A592" w14:textId="77777777" w:rsidR="001047EE" w:rsidRPr="001047EE" w:rsidRDefault="001047EE" w:rsidP="001047EE">
            <w:pPr>
              <w:pStyle w:val="BodyTextIndent"/>
              <w:ind w:left="720" w:firstLine="0"/>
              <w:rPr>
                <w:rFonts w:ascii="Times New Roman" w:hAnsi="Times New Roman"/>
                <w:color w:val="000000"/>
              </w:rPr>
            </w:pPr>
            <w:r w:rsidRPr="001047EE">
              <w:rPr>
                <w:rFonts w:ascii="Times New Roman" w:hAnsi="Times New Roman"/>
                <w:color w:val="000000"/>
              </w:rPr>
              <w:t>determination of core genes from sets of viral and small bacterial genomes. BMC</w:t>
            </w:r>
          </w:p>
          <w:p w14:paraId="0C07973C" w14:textId="77777777" w:rsidR="001047EE" w:rsidRDefault="001047EE" w:rsidP="001047EE">
            <w:pPr>
              <w:pStyle w:val="BodyTextIndent"/>
              <w:ind w:left="720" w:firstLine="0"/>
              <w:rPr>
                <w:rFonts w:ascii="Times New Roman" w:hAnsi="Times New Roman"/>
                <w:color w:val="000000"/>
              </w:rPr>
            </w:pPr>
            <w:r w:rsidRPr="001047EE">
              <w:rPr>
                <w:rFonts w:ascii="Times New Roman" w:hAnsi="Times New Roman"/>
                <w:color w:val="000000"/>
              </w:rPr>
              <w:t>Res Notes. 2013;</w:t>
            </w:r>
            <w:r>
              <w:rPr>
                <w:rFonts w:ascii="Times New Roman" w:hAnsi="Times New Roman"/>
                <w:color w:val="000000"/>
              </w:rPr>
              <w:t xml:space="preserve"> </w:t>
            </w:r>
            <w:r w:rsidRPr="001047EE">
              <w:rPr>
                <w:rFonts w:ascii="Times New Roman" w:hAnsi="Times New Roman"/>
                <w:color w:val="000000"/>
              </w:rPr>
              <w:t xml:space="preserve">6:140. </w:t>
            </w:r>
          </w:p>
          <w:p w14:paraId="37A9212E" w14:textId="77777777" w:rsidR="001047EE" w:rsidRDefault="001047EE" w:rsidP="001047EE">
            <w:pPr>
              <w:pStyle w:val="BodyTextIndent"/>
              <w:numPr>
                <w:ilvl w:val="0"/>
                <w:numId w:val="25"/>
              </w:numPr>
              <w:rPr>
                <w:rFonts w:ascii="Times New Roman" w:hAnsi="Times New Roman"/>
                <w:color w:val="000000"/>
              </w:rPr>
            </w:pPr>
            <w:r w:rsidRPr="001047EE">
              <w:rPr>
                <w:rFonts w:ascii="Times New Roman" w:hAnsi="Times New Roman"/>
                <w:color w:val="000000"/>
              </w:rPr>
              <w:lastRenderedPageBreak/>
              <w:t xml:space="preserve"> Lavigne R, Darius P, Summer EJ, Seto D, Mahadevan P, Nilsson AS, Ackermann HW,</w:t>
            </w:r>
            <w:r>
              <w:rPr>
                <w:rFonts w:ascii="Times New Roman" w:hAnsi="Times New Roman"/>
                <w:color w:val="000000"/>
              </w:rPr>
              <w:t xml:space="preserve"> </w:t>
            </w:r>
            <w:r w:rsidRPr="001047EE">
              <w:rPr>
                <w:rFonts w:ascii="Times New Roman" w:hAnsi="Times New Roman"/>
                <w:color w:val="000000"/>
              </w:rPr>
              <w:t xml:space="preserve">Kropinski AM. Classification of </w:t>
            </w:r>
            <w:r w:rsidRPr="008C1F00">
              <w:rPr>
                <w:rFonts w:ascii="Times New Roman" w:hAnsi="Times New Roman"/>
                <w:i/>
                <w:color w:val="000000"/>
              </w:rPr>
              <w:t>Myoviridae</w:t>
            </w:r>
            <w:r w:rsidRPr="001047EE">
              <w:rPr>
                <w:rFonts w:ascii="Times New Roman" w:hAnsi="Times New Roman"/>
                <w:color w:val="000000"/>
              </w:rPr>
              <w:t xml:space="preserve"> bacteriophages using protein sequence simila</w:t>
            </w:r>
            <w:r>
              <w:rPr>
                <w:rFonts w:ascii="Times New Roman" w:hAnsi="Times New Roman"/>
                <w:color w:val="000000"/>
              </w:rPr>
              <w:t>rity. BMC Microbiol. 2009</w:t>
            </w:r>
            <w:r w:rsidRPr="001047EE">
              <w:rPr>
                <w:rFonts w:ascii="Times New Roman" w:hAnsi="Times New Roman"/>
                <w:color w:val="000000"/>
              </w:rPr>
              <w:t>;</w:t>
            </w:r>
            <w:r>
              <w:rPr>
                <w:rFonts w:ascii="Times New Roman" w:hAnsi="Times New Roman"/>
                <w:color w:val="000000"/>
              </w:rPr>
              <w:t xml:space="preserve"> </w:t>
            </w:r>
            <w:r w:rsidRPr="001047EE">
              <w:rPr>
                <w:rFonts w:ascii="Times New Roman" w:hAnsi="Times New Roman"/>
                <w:color w:val="000000"/>
              </w:rPr>
              <w:t xml:space="preserve">9:224. </w:t>
            </w:r>
          </w:p>
          <w:p w14:paraId="2A4C9B06" w14:textId="12ACBD70" w:rsidR="001047EE" w:rsidRPr="008C1F00" w:rsidRDefault="001047EE" w:rsidP="008C1F00">
            <w:pPr>
              <w:pStyle w:val="BodyTextIndent"/>
              <w:numPr>
                <w:ilvl w:val="0"/>
                <w:numId w:val="25"/>
              </w:numPr>
              <w:rPr>
                <w:rFonts w:ascii="Times New Roman" w:hAnsi="Times New Roman"/>
                <w:color w:val="000000"/>
              </w:rPr>
            </w:pPr>
            <w:r w:rsidRPr="001047EE">
              <w:rPr>
                <w:rFonts w:ascii="Times New Roman" w:hAnsi="Times New Roman"/>
                <w:color w:val="000000"/>
              </w:rPr>
              <w:t>Lavigne R, Seto D, Mahadevan P, Ackermann HW, Kropinski AM. Unifying classical</w:t>
            </w:r>
            <w:r w:rsidR="008C1F00">
              <w:rPr>
                <w:rFonts w:ascii="Times New Roman" w:hAnsi="Times New Roman"/>
                <w:color w:val="000000"/>
              </w:rPr>
              <w:t xml:space="preserve"> </w:t>
            </w:r>
            <w:r w:rsidRPr="008C1F00">
              <w:rPr>
                <w:rFonts w:ascii="Times New Roman" w:hAnsi="Times New Roman"/>
                <w:color w:val="000000"/>
              </w:rPr>
              <w:t xml:space="preserve">and molecular taxonomic classification: analysis of the </w:t>
            </w:r>
            <w:r w:rsidRPr="008C1F00">
              <w:rPr>
                <w:rFonts w:ascii="Times New Roman" w:hAnsi="Times New Roman"/>
                <w:i/>
                <w:color w:val="000000"/>
              </w:rPr>
              <w:t>Podoviridae</w:t>
            </w:r>
            <w:r w:rsidRPr="008C1F00">
              <w:rPr>
                <w:rFonts w:ascii="Times New Roman" w:hAnsi="Times New Roman"/>
                <w:color w:val="000000"/>
              </w:rPr>
              <w:t xml:space="preserve"> using</w:t>
            </w:r>
          </w:p>
          <w:p w14:paraId="6D2BEED2" w14:textId="783FDDCE" w:rsidR="001047EE" w:rsidRDefault="001047EE" w:rsidP="008C1F00">
            <w:pPr>
              <w:pStyle w:val="BodyTextIndent"/>
              <w:ind w:left="720" w:firstLine="0"/>
              <w:rPr>
                <w:rFonts w:ascii="Times New Roman" w:hAnsi="Times New Roman"/>
                <w:color w:val="000000"/>
              </w:rPr>
            </w:pPr>
            <w:r w:rsidRPr="001047EE">
              <w:rPr>
                <w:rFonts w:ascii="Times New Roman" w:hAnsi="Times New Roman"/>
                <w:color w:val="000000"/>
              </w:rPr>
              <w:t>BLASTP-base</w:t>
            </w:r>
            <w:r w:rsidR="008C1F00">
              <w:rPr>
                <w:rFonts w:ascii="Times New Roman" w:hAnsi="Times New Roman"/>
                <w:color w:val="000000"/>
              </w:rPr>
              <w:t>d tools. Res Microbiol. 2008</w:t>
            </w:r>
            <w:r w:rsidRPr="001047EE">
              <w:rPr>
                <w:rFonts w:ascii="Times New Roman" w:hAnsi="Times New Roman"/>
                <w:color w:val="000000"/>
              </w:rPr>
              <w:t>;</w:t>
            </w:r>
            <w:r w:rsidR="008C1F00">
              <w:rPr>
                <w:rFonts w:ascii="Times New Roman" w:hAnsi="Times New Roman"/>
                <w:color w:val="000000"/>
              </w:rPr>
              <w:t xml:space="preserve"> </w:t>
            </w:r>
            <w:r w:rsidRPr="001047EE">
              <w:rPr>
                <w:rFonts w:ascii="Times New Roman" w:hAnsi="Times New Roman"/>
                <w:color w:val="000000"/>
              </w:rPr>
              <w:t xml:space="preserve">159(5):406-14. </w:t>
            </w:r>
          </w:p>
          <w:p w14:paraId="030FEE9D" w14:textId="77777777" w:rsidR="0041019B" w:rsidRDefault="0041019B" w:rsidP="0041019B">
            <w:pPr>
              <w:pStyle w:val="BodyTextIndent"/>
              <w:rPr>
                <w:rFonts w:ascii="Times New Roman" w:hAnsi="Times New Roman"/>
                <w:color w:val="000000"/>
              </w:rPr>
            </w:pPr>
          </w:p>
          <w:p w14:paraId="16FDC101" w14:textId="77777777" w:rsidR="00AA601F" w:rsidRPr="00C61931" w:rsidRDefault="00AA601F" w:rsidP="00820E4D">
            <w:pPr>
              <w:pStyle w:val="BodyTextIndent"/>
              <w:ind w:left="567" w:hanging="567"/>
              <w:rPr>
                <w:rFonts w:ascii="Times New Roman" w:hAnsi="Times New Roman"/>
                <w:color w:val="000000"/>
              </w:rPr>
            </w:pPr>
          </w:p>
        </w:tc>
      </w:tr>
    </w:tbl>
    <w:p w14:paraId="3D56513B" w14:textId="7E891774" w:rsidR="00BC4470" w:rsidRPr="00BC4470" w:rsidRDefault="006A1935" w:rsidP="00BC4470">
      <w:pPr>
        <w:rPr>
          <w:lang w:val="en-GB"/>
        </w:rPr>
      </w:pPr>
      <w:r>
        <w:rPr>
          <w:lang w:val="en-GB"/>
        </w:rPr>
        <w:lastRenderedPageBreak/>
        <w:t xml:space="preserve">When originally proposed in 1996 the </w:t>
      </w:r>
      <w:r w:rsidR="00643BA9">
        <w:rPr>
          <w:lang w:val="en-GB"/>
        </w:rPr>
        <w:t>“</w:t>
      </w:r>
      <w:r>
        <w:rPr>
          <w:lang w:val="en-GB"/>
        </w:rPr>
        <w:t>T1-like phages</w:t>
      </w:r>
      <w:r w:rsidR="00643BA9">
        <w:rPr>
          <w:lang w:val="en-GB"/>
        </w:rPr>
        <w:t>”</w:t>
      </w:r>
      <w:r>
        <w:rPr>
          <w:lang w:val="en-GB"/>
        </w:rPr>
        <w:t xml:space="preserve"> contained a single species </w:t>
      </w:r>
      <w:r w:rsidRPr="00CE31EB">
        <w:rPr>
          <w:i/>
          <w:lang w:val="en-GB"/>
        </w:rPr>
        <w:t>Enterobacteria phage T1</w:t>
      </w:r>
      <w:r>
        <w:rPr>
          <w:lang w:val="en-GB"/>
        </w:rPr>
        <w:t>.</w:t>
      </w:r>
      <w:r w:rsidR="00CE31EB">
        <w:rPr>
          <w:lang w:val="en-GB"/>
        </w:rPr>
        <w:t xml:space="preserve">  Since that time numerous taxonomic changes have been introduced with the genus name changing to </w:t>
      </w:r>
      <w:r w:rsidR="00CE31EB" w:rsidRPr="00CE31EB">
        <w:rPr>
          <w:i/>
          <w:lang w:val="en-GB"/>
        </w:rPr>
        <w:t>T1likevirus</w:t>
      </w:r>
      <w:r w:rsidR="00CE31EB">
        <w:rPr>
          <w:lang w:val="en-GB"/>
        </w:rPr>
        <w:t xml:space="preserve"> to </w:t>
      </w:r>
      <w:r w:rsidR="00CE31EB" w:rsidRPr="00CE31EB">
        <w:rPr>
          <w:i/>
          <w:lang w:val="en-GB"/>
        </w:rPr>
        <w:t>Tunalikevirus</w:t>
      </w:r>
      <w:r w:rsidR="00CE31EB">
        <w:rPr>
          <w:lang w:val="en-GB"/>
        </w:rPr>
        <w:t xml:space="preserve"> to </w:t>
      </w:r>
      <w:r w:rsidR="00CE31EB" w:rsidRPr="00CE31EB">
        <w:rPr>
          <w:i/>
          <w:lang w:val="en-GB"/>
        </w:rPr>
        <w:t>T1virus</w:t>
      </w:r>
      <w:r w:rsidR="00CE31EB">
        <w:rPr>
          <w:lang w:val="en-GB"/>
        </w:rPr>
        <w:t xml:space="preserve"> ultimately to </w:t>
      </w:r>
      <w:r w:rsidR="00CE31EB" w:rsidRPr="00CE31EB">
        <w:rPr>
          <w:i/>
          <w:lang w:val="en-GB"/>
        </w:rPr>
        <w:t>Tunavirus</w:t>
      </w:r>
      <w:r w:rsidR="00CE31EB">
        <w:rPr>
          <w:lang w:val="en-GB"/>
        </w:rPr>
        <w:t xml:space="preserve">.  In 2015, the subfamily </w:t>
      </w:r>
      <w:r w:rsidR="00CE31EB" w:rsidRPr="00CE31EB">
        <w:rPr>
          <w:i/>
          <w:lang w:val="en-GB"/>
        </w:rPr>
        <w:t>Tunavirinae</w:t>
      </w:r>
      <w:r w:rsidR="00CE31EB">
        <w:rPr>
          <w:lang w:val="en-GB"/>
        </w:rPr>
        <w:t xml:space="preserve"> was introduced consisting of five genera: </w:t>
      </w:r>
      <w:r w:rsidR="00CE31EB" w:rsidRPr="00CE31EB">
        <w:rPr>
          <w:i/>
          <w:lang w:val="en-GB"/>
        </w:rPr>
        <w:t>Kp36virus, Rogue1virus, Rtpvirus, T1virus</w:t>
      </w:r>
      <w:r w:rsidR="00CE31EB">
        <w:rPr>
          <w:lang w:val="en-GB"/>
        </w:rPr>
        <w:t xml:space="preserve"> and </w:t>
      </w:r>
      <w:r w:rsidR="00CE31EB" w:rsidRPr="00CE31EB">
        <w:rPr>
          <w:i/>
          <w:lang w:val="en-GB"/>
        </w:rPr>
        <w:t>Tlsvirus</w:t>
      </w:r>
      <w:r w:rsidR="00CE31EB">
        <w:rPr>
          <w:i/>
          <w:lang w:val="en-GB"/>
        </w:rPr>
        <w:t xml:space="preserve">. </w:t>
      </w:r>
      <w:r w:rsidR="00CE31EB">
        <w:rPr>
          <w:lang w:val="en-GB"/>
        </w:rPr>
        <w:t xml:space="preserve">In 2018, this subfamily contained an additional three genera: </w:t>
      </w:r>
      <w:r w:rsidR="00CE31EB" w:rsidRPr="00CE31EB">
        <w:rPr>
          <w:i/>
          <w:lang w:val="en-GB"/>
        </w:rPr>
        <w:t>Eclunavirus, Hanrivervirus</w:t>
      </w:r>
      <w:r w:rsidR="00CE31EB">
        <w:rPr>
          <w:lang w:val="en-GB"/>
        </w:rPr>
        <w:t xml:space="preserve"> and </w:t>
      </w:r>
      <w:r w:rsidR="00CE31EB" w:rsidRPr="00CE31EB">
        <w:rPr>
          <w:i/>
          <w:lang w:val="en-GB"/>
        </w:rPr>
        <w:t>Sertoctavirus</w:t>
      </w:r>
      <w:r w:rsidR="00E126C3">
        <w:rPr>
          <w:lang w:val="en-GB"/>
        </w:rPr>
        <w:t xml:space="preserve"> and the </w:t>
      </w:r>
      <w:r w:rsidR="00E126C3" w:rsidRPr="0044757C">
        <w:rPr>
          <w:i/>
          <w:lang w:val="en-GB"/>
        </w:rPr>
        <w:t>Rogue</w:t>
      </w:r>
      <w:r w:rsidR="00CE31EB" w:rsidRPr="0044757C">
        <w:rPr>
          <w:i/>
          <w:lang w:val="en-GB"/>
        </w:rPr>
        <w:t>1virus</w:t>
      </w:r>
      <w:r w:rsidR="00E126C3" w:rsidRPr="0044757C">
        <w:rPr>
          <w:i/>
          <w:lang w:val="en-GB"/>
        </w:rPr>
        <w:t>, T1virus</w:t>
      </w:r>
      <w:r w:rsidR="00E126C3">
        <w:rPr>
          <w:lang w:val="en-GB"/>
        </w:rPr>
        <w:t xml:space="preserve"> and </w:t>
      </w:r>
      <w:r w:rsidR="00E126C3" w:rsidRPr="0044757C">
        <w:rPr>
          <w:i/>
          <w:lang w:val="en-GB"/>
        </w:rPr>
        <w:t>Kp36virus</w:t>
      </w:r>
      <w:r w:rsidR="00E126C3">
        <w:rPr>
          <w:lang w:val="en-GB"/>
        </w:rPr>
        <w:t xml:space="preserve"> being renamed </w:t>
      </w:r>
      <w:r w:rsidR="00E126C3">
        <w:rPr>
          <w:i/>
          <w:lang w:val="en-GB"/>
        </w:rPr>
        <w:t>Rog</w:t>
      </w:r>
      <w:r w:rsidR="00E126C3" w:rsidRPr="00E126C3">
        <w:rPr>
          <w:i/>
          <w:lang w:val="en-GB"/>
        </w:rPr>
        <w:t>unavirus, Tunavirus</w:t>
      </w:r>
      <w:r w:rsidR="00E126C3">
        <w:rPr>
          <w:lang w:val="en-GB"/>
        </w:rPr>
        <w:t xml:space="preserve"> and </w:t>
      </w:r>
      <w:r w:rsidR="00E126C3" w:rsidRPr="00E126C3">
        <w:rPr>
          <w:i/>
          <w:lang w:val="en-GB"/>
        </w:rPr>
        <w:t>Webervirus</w:t>
      </w:r>
      <w:r w:rsidR="00E126C3">
        <w:rPr>
          <w:lang w:val="en-GB"/>
        </w:rPr>
        <w:t>, respectively.</w:t>
      </w:r>
      <w:r w:rsidR="0044757C">
        <w:rPr>
          <w:lang w:val="en-GB"/>
        </w:rPr>
        <w:t xml:space="preserve">  In total 31 species have </w:t>
      </w:r>
      <w:r w:rsidR="0025301B">
        <w:rPr>
          <w:lang w:val="en-GB"/>
        </w:rPr>
        <w:t>been classified</w:t>
      </w:r>
      <w:r w:rsidR="0044757C">
        <w:rPr>
          <w:lang w:val="en-GB"/>
        </w:rPr>
        <w:t xml:space="preserve">. </w:t>
      </w:r>
      <w:r w:rsidR="0025301B">
        <w:rPr>
          <w:lang w:val="en-GB"/>
        </w:rPr>
        <w:t xml:space="preserve">GenBank now contains the genomes of 84 T1-like phages rendering it imperative that their relationship be re-examined. </w:t>
      </w:r>
      <w:r w:rsidR="00BC4470">
        <w:rPr>
          <w:lang w:val="en-GB"/>
        </w:rPr>
        <w:t>“</w:t>
      </w:r>
      <w:r w:rsidR="00BC4470" w:rsidRPr="00BC4470">
        <w:rPr>
          <w:lang w:val="en-GB"/>
        </w:rPr>
        <w:t>Hundreds of thousands of metagenome-derived viral</w:t>
      </w:r>
      <w:r w:rsidR="00BC4470">
        <w:rPr>
          <w:lang w:val="en-GB"/>
        </w:rPr>
        <w:t xml:space="preserve"> </w:t>
      </w:r>
      <w:r w:rsidR="00BC4470" w:rsidRPr="00BC4470">
        <w:rPr>
          <w:lang w:val="en-GB"/>
        </w:rPr>
        <w:t>geno</w:t>
      </w:r>
      <w:r w:rsidR="00BC4470">
        <w:rPr>
          <w:lang w:val="en-GB"/>
        </w:rPr>
        <w:t>m</w:t>
      </w:r>
      <w:r w:rsidR="00BC4470" w:rsidRPr="00BC4470">
        <w:rPr>
          <w:lang w:val="en-GB"/>
        </w:rPr>
        <w:t>es and large genome fragments (more than 700,000 at</w:t>
      </w:r>
      <w:r w:rsidR="00BC4470">
        <w:rPr>
          <w:lang w:val="en-GB"/>
        </w:rPr>
        <w:t xml:space="preserve"> </w:t>
      </w:r>
      <w:r w:rsidR="00BC4470" w:rsidRPr="00BC4470">
        <w:rPr>
          <w:lang w:val="en-GB"/>
        </w:rPr>
        <w:t>IMG/VR23) dwarf the 34,091 pr</w:t>
      </w:r>
      <w:r w:rsidR="00BC4470">
        <w:rPr>
          <w:lang w:val="en-GB"/>
        </w:rPr>
        <w:t xml:space="preserve">okaryotic virus genomes present </w:t>
      </w:r>
      <w:r w:rsidR="00BC4470" w:rsidRPr="00BC4470">
        <w:rPr>
          <w:lang w:val="en-GB"/>
        </w:rPr>
        <w:t>in the National Center for Biotechnology Information (NCBI)</w:t>
      </w:r>
    </w:p>
    <w:p w14:paraId="0DA4A7E3" w14:textId="77C874B8" w:rsidR="00BC4470" w:rsidRDefault="00BC4470" w:rsidP="00BC4470">
      <w:pPr>
        <w:rPr>
          <w:lang w:val="en-GB"/>
        </w:rPr>
      </w:pPr>
      <w:r>
        <w:rPr>
          <w:lang w:val="en-GB"/>
        </w:rPr>
        <w:t>GenBank database [In 2018: 1787 new caudoviral genomes were deposited; so far in 2019, 594 have appeared]</w:t>
      </w:r>
      <w:r w:rsidRPr="00BC4470">
        <w:rPr>
          <w:lang w:val="en-GB"/>
        </w:rPr>
        <w:t xml:space="preserve">. </w:t>
      </w:r>
      <w:r>
        <w:rPr>
          <w:lang w:val="en-GB"/>
        </w:rPr>
        <w:t>…</w:t>
      </w:r>
      <w:r w:rsidRPr="00BC4470">
        <w:rPr>
          <w:lang w:val="en-GB"/>
        </w:rPr>
        <w:t xml:space="preserve"> evaluation of approaches to establish a</w:t>
      </w:r>
      <w:r>
        <w:rPr>
          <w:lang w:val="en-GB"/>
        </w:rPr>
        <w:t xml:space="preserve"> </w:t>
      </w:r>
      <w:r w:rsidRPr="00BC4470">
        <w:rPr>
          <w:lang w:val="en-GB"/>
        </w:rPr>
        <w:t>scalable, genome-based viral taxonomy is needed to enable a universal classification framework.</w:t>
      </w:r>
      <w:r>
        <w:rPr>
          <w:lang w:val="en-GB"/>
        </w:rPr>
        <w:t xml:space="preserve">” </w:t>
      </w:r>
      <w:r w:rsidR="00643BA9">
        <w:rPr>
          <w:lang w:val="en-GB"/>
        </w:rPr>
        <w:t>[</w:t>
      </w:r>
      <w:r>
        <w:rPr>
          <w:lang w:val="en-GB"/>
        </w:rPr>
        <w:t>3</w:t>
      </w:r>
      <w:r w:rsidR="00643BA9">
        <w:rPr>
          <w:lang w:val="en-GB"/>
        </w:rPr>
        <w:t>]</w:t>
      </w:r>
      <w:r>
        <w:rPr>
          <w:lang w:val="en-GB"/>
        </w:rPr>
        <w:t xml:space="preserve"> </w:t>
      </w:r>
      <w:r w:rsidR="0081477D">
        <w:rPr>
          <w:lang w:val="en-GB"/>
        </w:rPr>
        <w:t xml:space="preserve">The number of complete phage genomes being deposited each year in GenBank has reached a point where </w:t>
      </w:r>
      <w:r>
        <w:rPr>
          <w:lang w:val="en-GB"/>
        </w:rPr>
        <w:t xml:space="preserve">the </w:t>
      </w:r>
      <w:r w:rsidR="0081477D">
        <w:rPr>
          <w:lang w:val="en-GB"/>
        </w:rPr>
        <w:t xml:space="preserve">traditional taxonomic approaches </w:t>
      </w:r>
      <w:r w:rsidR="005D278C">
        <w:rPr>
          <w:lang w:val="en-GB"/>
        </w:rPr>
        <w:t xml:space="preserve">employed by ICTV </w:t>
      </w:r>
      <w:r w:rsidR="0081477D">
        <w:rPr>
          <w:lang w:val="en-GB"/>
        </w:rPr>
        <w:t xml:space="preserve">simply cannot keep up.  </w:t>
      </w:r>
    </w:p>
    <w:p w14:paraId="489DAC75" w14:textId="77777777" w:rsidR="00BC4470" w:rsidRDefault="00BC4470" w:rsidP="00AC0E72">
      <w:pPr>
        <w:rPr>
          <w:lang w:val="en-GB"/>
        </w:rPr>
      </w:pPr>
    </w:p>
    <w:p w14:paraId="3D8A87F7" w14:textId="54815E23" w:rsidR="008E736E" w:rsidRDefault="00643FBC" w:rsidP="00AC0E72">
      <w:pPr>
        <w:rPr>
          <w:lang w:val="en-GB"/>
        </w:rPr>
      </w:pPr>
      <w:r>
        <w:rPr>
          <w:lang w:val="en-GB"/>
        </w:rPr>
        <w:t xml:space="preserve">A number of automated </w:t>
      </w:r>
      <w:r w:rsidR="00C15BC6">
        <w:rPr>
          <w:lang w:val="en-GB"/>
        </w:rPr>
        <w:t>system based predominantly on protein homology have been devised for automated viral classification. These include NCBI</w:t>
      </w:r>
      <w:r w:rsidR="0041019B">
        <w:rPr>
          <w:lang w:val="en-GB"/>
        </w:rPr>
        <w:t xml:space="preserve"> </w:t>
      </w:r>
      <w:r w:rsidR="00643BA9">
        <w:rPr>
          <w:lang w:val="en-GB"/>
        </w:rPr>
        <w:t>[</w:t>
      </w:r>
      <w:r w:rsidR="0041019B">
        <w:rPr>
          <w:lang w:val="en-GB"/>
        </w:rPr>
        <w:t>1</w:t>
      </w:r>
      <w:r w:rsidR="00643BA9">
        <w:rPr>
          <w:lang w:val="en-GB"/>
        </w:rPr>
        <w:t>]</w:t>
      </w:r>
      <w:r w:rsidR="00C15BC6">
        <w:rPr>
          <w:lang w:val="en-GB"/>
        </w:rPr>
        <w:t xml:space="preserve">, DSMZ’s VICTOR </w:t>
      </w:r>
      <w:r w:rsidR="00643BA9">
        <w:rPr>
          <w:lang w:val="en-GB"/>
        </w:rPr>
        <w:t>[</w:t>
      </w:r>
      <w:r w:rsidR="0041019B">
        <w:rPr>
          <w:lang w:val="en-GB"/>
        </w:rPr>
        <w:t>2</w:t>
      </w:r>
      <w:r w:rsidR="00643BA9">
        <w:rPr>
          <w:lang w:val="en-GB"/>
        </w:rPr>
        <w:t>]</w:t>
      </w:r>
      <w:r w:rsidR="00C15BC6">
        <w:rPr>
          <w:lang w:val="en-GB"/>
        </w:rPr>
        <w:t xml:space="preserve">, </w:t>
      </w:r>
      <w:r w:rsidR="0041019B" w:rsidRPr="0041019B">
        <w:rPr>
          <w:lang w:val="en-GB"/>
        </w:rPr>
        <w:t>vConTACT2</w:t>
      </w:r>
      <w:r w:rsidR="0041019B">
        <w:rPr>
          <w:lang w:val="en-GB"/>
        </w:rPr>
        <w:t xml:space="preserve"> </w:t>
      </w:r>
      <w:r w:rsidR="00643BA9">
        <w:rPr>
          <w:lang w:val="en-GB"/>
        </w:rPr>
        <w:t>[</w:t>
      </w:r>
      <w:r w:rsidR="0041019B">
        <w:rPr>
          <w:lang w:val="en-GB"/>
        </w:rPr>
        <w:t>3</w:t>
      </w:r>
      <w:r w:rsidR="00643BA9">
        <w:rPr>
          <w:lang w:val="en-GB"/>
        </w:rPr>
        <w:t>]</w:t>
      </w:r>
      <w:r w:rsidR="0041019B">
        <w:rPr>
          <w:lang w:val="en-GB"/>
        </w:rPr>
        <w:t xml:space="preserve">, and </w:t>
      </w:r>
      <w:r w:rsidR="0041019B" w:rsidRPr="0041019B">
        <w:rPr>
          <w:lang w:val="en-GB"/>
        </w:rPr>
        <w:t>GRAViTy</w:t>
      </w:r>
      <w:r w:rsidR="0041019B">
        <w:rPr>
          <w:lang w:val="en-GB"/>
        </w:rPr>
        <w:t xml:space="preserve"> </w:t>
      </w:r>
      <w:r w:rsidR="00643BA9">
        <w:rPr>
          <w:lang w:val="en-GB"/>
        </w:rPr>
        <w:t>[</w:t>
      </w:r>
      <w:r w:rsidR="0041019B">
        <w:rPr>
          <w:lang w:val="en-GB"/>
        </w:rPr>
        <w:t>4,5</w:t>
      </w:r>
      <w:r w:rsidR="00643BA9">
        <w:rPr>
          <w:lang w:val="en-GB"/>
        </w:rPr>
        <w:t>]</w:t>
      </w:r>
      <w:r w:rsidR="001047EE">
        <w:rPr>
          <w:lang w:val="en-GB"/>
        </w:rPr>
        <w:t xml:space="preserve">.  For the past dozen years bacterial viruses have been grouped based upon overall DNA sequence homology determined using BLASTn at NCBI </w:t>
      </w:r>
      <w:r w:rsidR="00643BA9">
        <w:rPr>
          <w:lang w:val="en-GB"/>
        </w:rPr>
        <w:t>[</w:t>
      </w:r>
      <w:r w:rsidR="001047EE">
        <w:rPr>
          <w:lang w:val="en-GB"/>
        </w:rPr>
        <w:t>6</w:t>
      </w:r>
      <w:r w:rsidR="00643BA9">
        <w:rPr>
          <w:lang w:val="en-GB"/>
        </w:rPr>
        <w:t>]</w:t>
      </w:r>
      <w:r w:rsidR="001047EE">
        <w:rPr>
          <w:lang w:val="en-GB"/>
        </w:rPr>
        <w:t xml:space="preserve"> or using Gegenees </w:t>
      </w:r>
      <w:r w:rsidR="00643BA9">
        <w:rPr>
          <w:lang w:val="en-GB"/>
        </w:rPr>
        <w:t>[</w:t>
      </w:r>
      <w:r w:rsidR="001047EE">
        <w:rPr>
          <w:lang w:val="en-GB"/>
        </w:rPr>
        <w:t>7</w:t>
      </w:r>
      <w:r w:rsidR="00643BA9">
        <w:rPr>
          <w:lang w:val="en-GB"/>
        </w:rPr>
        <w:t>]</w:t>
      </w:r>
      <w:r w:rsidR="001047EE">
        <w:rPr>
          <w:lang w:val="en-GB"/>
        </w:rPr>
        <w:t xml:space="preserve">. Overall protein homology was determined using tBLASTx in Gegenees of BLASTp using CoreGenes 3.5 </w:t>
      </w:r>
      <w:r w:rsidR="00643BA9">
        <w:rPr>
          <w:lang w:val="en-GB"/>
        </w:rPr>
        <w:t>[</w:t>
      </w:r>
      <w:r w:rsidR="001047EE">
        <w:rPr>
          <w:lang w:val="en-GB"/>
        </w:rPr>
        <w:t>8</w:t>
      </w:r>
      <w:r w:rsidR="008C1F00">
        <w:rPr>
          <w:lang w:val="en-GB"/>
        </w:rPr>
        <w:t>-11</w:t>
      </w:r>
      <w:r w:rsidR="00643BA9">
        <w:rPr>
          <w:lang w:val="en-GB"/>
        </w:rPr>
        <w:t>]</w:t>
      </w:r>
      <w:r w:rsidR="008C1F00">
        <w:rPr>
          <w:lang w:val="en-GB"/>
        </w:rPr>
        <w:t xml:space="preserve">. From these studies, and associated TaxoProps we have noted phages which share </w:t>
      </w:r>
      <w:r w:rsidR="008C1F00">
        <w:rPr>
          <w:lang w:val="en-GB"/>
        </w:rPr>
        <w:sym w:font="Symbol" w:char="F0B3"/>
      </w:r>
      <w:r w:rsidR="008C1F00">
        <w:rPr>
          <w:lang w:val="en-GB"/>
        </w:rPr>
        <w:t>70% DNA sequence identity are members of the same genus. Overall protein similarity can be used to define higher taxa. The combination of total genome and total proteome analyses preclude the relevance of phylogenetic trees based upon single proteins.</w:t>
      </w:r>
    </w:p>
    <w:p w14:paraId="4B10C8F0" w14:textId="77777777" w:rsidR="00BC4470" w:rsidRDefault="00BC4470" w:rsidP="00AC0E72">
      <w:pPr>
        <w:rPr>
          <w:lang w:val="en-GB"/>
        </w:rPr>
      </w:pPr>
    </w:p>
    <w:p w14:paraId="672FEC5E" w14:textId="1DCD844E" w:rsidR="00E64F7E" w:rsidRDefault="00B27903" w:rsidP="00AC0E72">
      <w:r>
        <w:rPr>
          <w:lang w:val="en-GB"/>
        </w:rPr>
        <w:t xml:space="preserve">BLASTn analysis currently lacks the scalability for analysis of large numbers of viral sequences.  This has been overcome by Mathew </w:t>
      </w:r>
      <w:r w:rsidRPr="00B27903">
        <w:rPr>
          <w:lang w:val="en-GB"/>
        </w:rPr>
        <w:t>Lueder</w:t>
      </w:r>
      <w:r>
        <w:rPr>
          <w:lang w:val="en-GB"/>
        </w:rPr>
        <w:t xml:space="preserve"> who has developed a new approach. </w:t>
      </w:r>
      <w:r w:rsidR="00786529">
        <w:t>BLASTn was used with an e-value cut-off of 0.001 to create pairwise alignments between each pair of genomes in the taxon. The BLAST results were parsed and for each pairwise comparison, high-scoring segment pairs (HSPs) were split at locations of overlaps with other HSPs. This results in a larger set of HSPs which either do not overlap with any other HSP, or overlap with another HSP(s) for 100% of their length. After this, the set of non-overlapping HSPs which maximizes the number of total identities was determined. Percent identity is calculated by dividing the sum of identities in this set by the length of the larger genome in the pairwise comparison and multiplying the result by 100.</w:t>
      </w:r>
      <w:r w:rsidR="00932355">
        <w:t xml:space="preserve"> </w:t>
      </w:r>
      <w:r w:rsidR="006A3D86">
        <w:t>The BLASTn analysis of the T1-like phages identified in GenBank is shown in Appendix A.</w:t>
      </w:r>
    </w:p>
    <w:p w14:paraId="647A2F4F" w14:textId="77777777" w:rsidR="00643BA9" w:rsidRDefault="00643BA9" w:rsidP="00BC4470">
      <w:pPr>
        <w:rPr>
          <w:lang w:val="en-GB"/>
        </w:rPr>
      </w:pPr>
    </w:p>
    <w:p w14:paraId="0A10B21A" w14:textId="6705CC44" w:rsidR="00BC4470" w:rsidRPr="00BC4470" w:rsidRDefault="00BC4470" w:rsidP="00BC4470">
      <w:pPr>
        <w:rPr>
          <w:lang w:val="en-GB"/>
        </w:rPr>
      </w:pPr>
      <w:r>
        <w:rPr>
          <w:lang w:val="en-GB"/>
        </w:rPr>
        <w:lastRenderedPageBreak/>
        <w:t>“</w:t>
      </w:r>
      <w:r w:rsidRPr="00BC4470">
        <w:rPr>
          <w:lang w:val="en-GB"/>
        </w:rPr>
        <w:t xml:space="preserve">vConTACT v.2.0, </w:t>
      </w:r>
      <w:r>
        <w:rPr>
          <w:lang w:val="en-GB"/>
        </w:rPr>
        <w:t xml:space="preserve">is </w:t>
      </w:r>
      <w:r w:rsidRPr="00BC4470">
        <w:rPr>
          <w:lang w:val="en-GB"/>
        </w:rPr>
        <w:t>a network-based</w:t>
      </w:r>
      <w:r>
        <w:rPr>
          <w:lang w:val="en-GB"/>
        </w:rPr>
        <w:t xml:space="preserve"> </w:t>
      </w:r>
      <w:r w:rsidRPr="00BC4470">
        <w:rPr>
          <w:lang w:val="en-GB"/>
        </w:rPr>
        <w:t>application utilizing whole genome gene-sharing profiles for virus taxonomy that integrates distance-based hierarchical clustering and confidence scores for all taxonomic predictions. We report near-identical (96%) replication of existing genus-level</w:t>
      </w:r>
    </w:p>
    <w:p w14:paraId="5DF987DC" w14:textId="73F22159" w:rsidR="00BC4470" w:rsidRDefault="00BC4470" w:rsidP="00EF62C8">
      <w:pPr>
        <w:rPr>
          <w:lang w:val="en-GB"/>
        </w:rPr>
      </w:pPr>
      <w:r w:rsidRPr="00BC4470">
        <w:rPr>
          <w:lang w:val="en-GB"/>
        </w:rPr>
        <w:t>viral taxonomy assignments from the International Committee on Taxonomy of Viruses for Na</w:t>
      </w:r>
      <w:r>
        <w:rPr>
          <w:lang w:val="en-GB"/>
        </w:rPr>
        <w:t xml:space="preserve">tional Center for Biotechnology </w:t>
      </w:r>
      <w:r w:rsidRPr="00BC4470">
        <w:rPr>
          <w:lang w:val="en-GB"/>
        </w:rPr>
        <w:t>Information virus RefSeq.</w:t>
      </w:r>
      <w:r>
        <w:rPr>
          <w:lang w:val="en-GB"/>
        </w:rPr>
        <w:t xml:space="preserve">” </w:t>
      </w:r>
      <w:r w:rsidR="00643BA9">
        <w:rPr>
          <w:lang w:val="en-GB"/>
        </w:rPr>
        <w:t>[</w:t>
      </w:r>
      <w:r>
        <w:rPr>
          <w:lang w:val="en-GB"/>
        </w:rPr>
        <w:t>3</w:t>
      </w:r>
      <w:r w:rsidR="00643BA9">
        <w:rPr>
          <w:lang w:val="en-GB"/>
        </w:rPr>
        <w:t>]</w:t>
      </w:r>
    </w:p>
    <w:p w14:paraId="15046713" w14:textId="77777777" w:rsidR="00B27903" w:rsidRDefault="00B27903" w:rsidP="00EF62C8">
      <w:pPr>
        <w:rPr>
          <w:lang w:val="en-GB"/>
        </w:rPr>
      </w:pPr>
    </w:p>
    <w:p w14:paraId="64F2EF82" w14:textId="74B4BD15" w:rsidR="00B27903" w:rsidRPr="00CE31EB" w:rsidRDefault="00B27903" w:rsidP="00EF62C8">
      <w:pPr>
        <w:rPr>
          <w:lang w:val="en-GB"/>
        </w:rPr>
      </w:pPr>
      <w:r>
        <w:rPr>
          <w:lang w:val="en-GB"/>
        </w:rPr>
        <w:t xml:space="preserve">In this TaxoProp we have applied the new BLASTn approach of Lueder, and the protein clustering approach of Jang et al. </w:t>
      </w:r>
      <w:r w:rsidR="00643BA9">
        <w:rPr>
          <w:lang w:val="en-GB"/>
        </w:rPr>
        <w:t>[</w:t>
      </w:r>
      <w:r>
        <w:rPr>
          <w:lang w:val="en-GB"/>
        </w:rPr>
        <w:t>3</w:t>
      </w:r>
      <w:r w:rsidR="00643BA9">
        <w:rPr>
          <w:lang w:val="en-GB"/>
        </w:rPr>
        <w:t>]</w:t>
      </w:r>
      <w:r>
        <w:rPr>
          <w:lang w:val="en-GB"/>
        </w:rPr>
        <w:t xml:space="preserve"> to a reanalysis of the T1-like phages which are currently clustered in the subfamily, </w:t>
      </w:r>
      <w:r w:rsidRPr="00B27903">
        <w:rPr>
          <w:i/>
          <w:lang w:val="en-GB"/>
        </w:rPr>
        <w:t>Tunavirinae</w:t>
      </w:r>
      <w:r>
        <w:rPr>
          <w:lang w:val="en-GB"/>
        </w:rPr>
        <w:t xml:space="preserve">.  </w:t>
      </w:r>
      <w:r w:rsidR="00B22394">
        <w:rPr>
          <w:lang w:val="en-GB"/>
        </w:rPr>
        <w:t xml:space="preserve">This has resulted in this proposal to create a new family </w:t>
      </w:r>
      <w:r w:rsidR="00B22394" w:rsidRPr="00B22394">
        <w:rPr>
          <w:i/>
          <w:iCs/>
          <w:lang w:val="en-GB"/>
        </w:rPr>
        <w:t>Drexlerviridae</w:t>
      </w:r>
      <w:r w:rsidR="00B22394">
        <w:rPr>
          <w:lang w:val="en-GB"/>
        </w:rPr>
        <w:t xml:space="preserve">, named in honour of </w:t>
      </w:r>
      <w:r w:rsidR="00D64224">
        <w:rPr>
          <w:lang w:val="en-GB"/>
        </w:rPr>
        <w:t>American phage T1 pioneering researcher</w:t>
      </w:r>
      <w:r w:rsidR="00FB3F97">
        <w:rPr>
          <w:lang w:val="en-GB"/>
        </w:rPr>
        <w:t xml:space="preserve"> Henry Drexler </w:t>
      </w:r>
      <w:r w:rsidR="00D64224">
        <w:rPr>
          <w:lang w:val="en-GB"/>
        </w:rPr>
        <w:t xml:space="preserve"> (</w:t>
      </w:r>
      <w:r w:rsidR="00276D70">
        <w:rPr>
          <w:lang w:val="en-GB"/>
        </w:rPr>
        <w:t xml:space="preserve">b. 1927, </w:t>
      </w:r>
      <w:r w:rsidR="00D64224">
        <w:rPr>
          <w:lang w:val="en-GB"/>
        </w:rPr>
        <w:t xml:space="preserve">r. 1991, </w:t>
      </w:r>
      <w:r w:rsidR="00D64224" w:rsidRPr="00D64224">
        <w:rPr>
          <w:lang w:val="en-GB"/>
        </w:rPr>
        <w:t>Wake Forest University Medical Center</w:t>
      </w:r>
      <w:r w:rsidR="00D64224">
        <w:rPr>
          <w:lang w:val="en-GB"/>
        </w:rPr>
        <w:t xml:space="preserve">, </w:t>
      </w:r>
      <w:r w:rsidR="00D64224" w:rsidRPr="00D64224">
        <w:rPr>
          <w:lang w:val="en-GB"/>
        </w:rPr>
        <w:t>Winston-Salem</w:t>
      </w:r>
      <w:r w:rsidR="00D64224">
        <w:rPr>
          <w:lang w:val="en-GB"/>
        </w:rPr>
        <w:t xml:space="preserve">, </w:t>
      </w:r>
      <w:r w:rsidR="00D64224" w:rsidRPr="00D64224">
        <w:rPr>
          <w:lang w:val="en-GB"/>
        </w:rPr>
        <w:t>USA</w:t>
      </w:r>
      <w:r w:rsidR="00D64224">
        <w:rPr>
          <w:lang w:val="en-GB"/>
        </w:rPr>
        <w:t>)</w:t>
      </w:r>
    </w:p>
    <w:p w14:paraId="068ED7CA" w14:textId="0C1676C4" w:rsidR="00CE0DE4" w:rsidRDefault="00CE0DE4" w:rsidP="00EF62C8">
      <w:pPr>
        <w:pStyle w:val="BodyTextIndent"/>
        <w:ind w:left="0" w:firstLine="0"/>
        <w:rPr>
          <w:rFonts w:ascii="Times New Roman" w:hAnsi="Times New Roman"/>
          <w:color w:val="000000"/>
          <w:sz w:val="22"/>
          <w:szCs w:val="22"/>
        </w:rPr>
      </w:pPr>
    </w:p>
    <w:p w14:paraId="1E8FF216" w14:textId="769F9432" w:rsidR="005764DD" w:rsidRDefault="005764DD" w:rsidP="005764DD">
      <w:pPr>
        <w:pStyle w:val="BodyTextIndent"/>
        <w:numPr>
          <w:ilvl w:val="0"/>
          <w:numId w:val="26"/>
        </w:numPr>
        <w:rPr>
          <w:rFonts w:ascii="Times New Roman" w:hAnsi="Times New Roman"/>
          <w:b/>
          <w:color w:val="FF0000"/>
          <w:sz w:val="22"/>
          <w:szCs w:val="22"/>
        </w:rPr>
      </w:pPr>
      <w:r>
        <w:rPr>
          <w:rFonts w:ascii="Times New Roman" w:hAnsi="Times New Roman"/>
          <w:b/>
          <w:color w:val="FF0000"/>
          <w:sz w:val="22"/>
          <w:szCs w:val="22"/>
        </w:rPr>
        <w:t>Addition of new species to existing genera</w:t>
      </w:r>
    </w:p>
    <w:p w14:paraId="63054AE8" w14:textId="77777777" w:rsidR="00C00EB2" w:rsidRDefault="00C00EB2" w:rsidP="00C00EB2">
      <w:pPr>
        <w:pStyle w:val="BodyTextIndent"/>
        <w:ind w:left="720" w:firstLine="0"/>
        <w:rPr>
          <w:rFonts w:ascii="Times New Roman" w:hAnsi="Times New Roman"/>
          <w:b/>
          <w:color w:val="FF0000"/>
          <w:sz w:val="22"/>
          <w:szCs w:val="22"/>
        </w:rPr>
      </w:pPr>
    </w:p>
    <w:p w14:paraId="6621C937" w14:textId="77777777" w:rsidR="00354415" w:rsidRDefault="00E909F8" w:rsidP="00746ED7">
      <w:pPr>
        <w:pStyle w:val="BodyTextIndent"/>
        <w:ind w:left="0" w:firstLine="0"/>
        <w:rPr>
          <w:rFonts w:ascii="Times New Roman" w:hAnsi="Times New Roman"/>
          <w:color w:val="000000"/>
          <w:sz w:val="22"/>
          <w:szCs w:val="22"/>
        </w:rPr>
      </w:pPr>
      <w:r w:rsidRPr="00E909F8">
        <w:rPr>
          <w:rFonts w:ascii="Times New Roman" w:hAnsi="Times New Roman"/>
          <w:b/>
          <w:color w:val="FF0000"/>
          <w:sz w:val="22"/>
          <w:szCs w:val="22"/>
        </w:rPr>
        <w:t>Proposal 1:</w:t>
      </w:r>
      <w:r>
        <w:rPr>
          <w:rFonts w:ascii="Times New Roman" w:hAnsi="Times New Roman"/>
          <w:color w:val="000000"/>
          <w:sz w:val="22"/>
          <w:szCs w:val="22"/>
        </w:rPr>
        <w:t xml:space="preserve"> To add eight new species to the </w:t>
      </w:r>
      <w:r w:rsidRPr="00746ED7">
        <w:rPr>
          <w:rFonts w:ascii="Times New Roman" w:hAnsi="Times New Roman"/>
          <w:i/>
          <w:color w:val="000000"/>
          <w:sz w:val="22"/>
          <w:szCs w:val="22"/>
        </w:rPr>
        <w:t>Tlsvirus</w:t>
      </w:r>
      <w:r>
        <w:rPr>
          <w:rFonts w:ascii="Times New Roman" w:hAnsi="Times New Roman"/>
          <w:color w:val="000000"/>
          <w:sz w:val="22"/>
          <w:szCs w:val="22"/>
        </w:rPr>
        <w:t xml:space="preserve"> genus.</w:t>
      </w:r>
      <w:r w:rsidRPr="00B344F8">
        <w:rPr>
          <w:rFonts w:ascii="Times New Roman" w:hAnsi="Times New Roman"/>
          <w:color w:val="000000"/>
          <w:sz w:val="22"/>
          <w:szCs w:val="22"/>
        </w:rPr>
        <w:t xml:space="preserve"> </w:t>
      </w:r>
    </w:p>
    <w:p w14:paraId="2C9B90EB" w14:textId="77777777" w:rsidR="00354415" w:rsidRDefault="00354415" w:rsidP="00746ED7">
      <w:pPr>
        <w:pStyle w:val="BodyTextIndent"/>
        <w:ind w:left="0" w:firstLine="0"/>
        <w:rPr>
          <w:rFonts w:ascii="Times New Roman" w:hAnsi="Times New Roman"/>
          <w:color w:val="000000"/>
          <w:sz w:val="22"/>
          <w:szCs w:val="22"/>
        </w:rPr>
      </w:pPr>
    </w:p>
    <w:p w14:paraId="43A54987" w14:textId="0600B705" w:rsidR="00E909F8" w:rsidRDefault="004C14E2" w:rsidP="00746ED7">
      <w:pPr>
        <w:pStyle w:val="BodyTextIndent"/>
        <w:ind w:left="0" w:firstLine="0"/>
        <w:rPr>
          <w:rFonts w:ascii="Times New Roman" w:hAnsi="Times New Roman"/>
          <w:color w:val="000000"/>
          <w:sz w:val="22"/>
          <w:szCs w:val="22"/>
        </w:rPr>
      </w:pPr>
      <w:r w:rsidRPr="004C14E2">
        <w:rPr>
          <w:b/>
          <w:lang w:val="en-GB"/>
        </w:rPr>
        <w:t xml:space="preserve">vConTACT </w:t>
      </w:r>
      <w:r w:rsidR="00340B70" w:rsidRPr="0054371B">
        <w:rPr>
          <w:rFonts w:ascii="Times New Roman" w:hAnsi="Times New Roman"/>
          <w:b/>
          <w:color w:val="000000"/>
          <w:sz w:val="22"/>
          <w:szCs w:val="22"/>
        </w:rPr>
        <w:t>Cluster 1</w:t>
      </w:r>
      <w:r w:rsidR="00340B70">
        <w:rPr>
          <w:rFonts w:ascii="Times New Roman" w:hAnsi="Times New Roman"/>
          <w:color w:val="000000"/>
          <w:sz w:val="22"/>
          <w:szCs w:val="22"/>
        </w:rPr>
        <w:t xml:space="preserve"> – composed of two VCs (10_0 and 10_1). VC 10_0 members: Citrobacter phages </w:t>
      </w:r>
      <w:r w:rsidR="00340B70" w:rsidRPr="00340B70">
        <w:rPr>
          <w:rFonts w:ascii="Times New Roman" w:hAnsi="Times New Roman"/>
          <w:color w:val="000000"/>
          <w:sz w:val="22"/>
          <w:szCs w:val="22"/>
        </w:rPr>
        <w:t>CF1 DK-2017</w:t>
      </w:r>
      <w:r w:rsidR="00340B70">
        <w:rPr>
          <w:rFonts w:ascii="Times New Roman" w:hAnsi="Times New Roman"/>
          <w:color w:val="000000"/>
          <w:sz w:val="22"/>
          <w:szCs w:val="22"/>
        </w:rPr>
        <w:t>,</w:t>
      </w:r>
      <w:r w:rsidR="00340B70" w:rsidRPr="00340B70">
        <w:rPr>
          <w:rFonts w:ascii="Times New Roman" w:hAnsi="Times New Roman"/>
          <w:color w:val="000000"/>
          <w:sz w:val="22"/>
          <w:szCs w:val="22"/>
        </w:rPr>
        <w:t xml:space="preserve"> Stevie</w:t>
      </w:r>
      <w:r w:rsidR="00340B70">
        <w:rPr>
          <w:rFonts w:ascii="Times New Roman" w:hAnsi="Times New Roman"/>
          <w:color w:val="000000"/>
          <w:sz w:val="22"/>
          <w:szCs w:val="22"/>
        </w:rPr>
        <w:t xml:space="preserve">, &amp; Sazh, Escherichia phages </w:t>
      </w:r>
      <w:r w:rsidR="00340B70" w:rsidRPr="00340B70">
        <w:rPr>
          <w:rFonts w:ascii="Times New Roman" w:hAnsi="Times New Roman"/>
          <w:color w:val="000000"/>
          <w:sz w:val="22"/>
          <w:szCs w:val="22"/>
        </w:rPr>
        <w:t>TLS</w:t>
      </w:r>
      <w:r w:rsidR="00340B70">
        <w:rPr>
          <w:rFonts w:ascii="Times New Roman" w:hAnsi="Times New Roman"/>
          <w:color w:val="000000"/>
          <w:sz w:val="22"/>
          <w:szCs w:val="22"/>
        </w:rPr>
        <w:t xml:space="preserve"> &amp; LL5; and </w:t>
      </w:r>
      <w:r w:rsidR="00340B70" w:rsidRPr="00340B70">
        <w:rPr>
          <w:rFonts w:ascii="Times New Roman" w:hAnsi="Times New Roman"/>
          <w:color w:val="000000"/>
          <w:sz w:val="22"/>
          <w:szCs w:val="22"/>
        </w:rPr>
        <w:t>Salmonella phage</w:t>
      </w:r>
      <w:r w:rsidR="00340B70">
        <w:rPr>
          <w:rFonts w:ascii="Times New Roman" w:hAnsi="Times New Roman"/>
          <w:color w:val="000000"/>
          <w:sz w:val="22"/>
          <w:szCs w:val="22"/>
        </w:rPr>
        <w:t>s</w:t>
      </w:r>
      <w:r w:rsidR="00340B70" w:rsidRPr="00340B70">
        <w:rPr>
          <w:rFonts w:ascii="Times New Roman" w:hAnsi="Times New Roman"/>
          <w:color w:val="000000"/>
          <w:sz w:val="22"/>
          <w:szCs w:val="22"/>
        </w:rPr>
        <w:t xml:space="preserve"> FSL SP-126</w:t>
      </w:r>
      <w:r w:rsidR="00340B70">
        <w:rPr>
          <w:rFonts w:ascii="Times New Roman" w:hAnsi="Times New Roman"/>
          <w:color w:val="000000"/>
          <w:sz w:val="22"/>
          <w:szCs w:val="22"/>
        </w:rPr>
        <w:t xml:space="preserve">, </w:t>
      </w:r>
      <w:r w:rsidR="00340B70" w:rsidRPr="00340B70">
        <w:rPr>
          <w:rFonts w:ascii="Times New Roman" w:hAnsi="Times New Roman"/>
          <w:color w:val="000000"/>
          <w:sz w:val="22"/>
          <w:szCs w:val="22"/>
        </w:rPr>
        <w:t>phSE-5</w:t>
      </w:r>
      <w:r w:rsidR="00E909F8">
        <w:rPr>
          <w:rFonts w:ascii="Times New Roman" w:hAnsi="Times New Roman"/>
          <w:color w:val="000000"/>
          <w:sz w:val="22"/>
          <w:szCs w:val="22"/>
        </w:rPr>
        <w:t xml:space="preserve"> </w:t>
      </w:r>
      <w:r w:rsidR="00340B70" w:rsidRPr="00340B70">
        <w:rPr>
          <w:rFonts w:ascii="Times New Roman" w:hAnsi="Times New Roman"/>
          <w:color w:val="000000"/>
          <w:sz w:val="22"/>
          <w:szCs w:val="22"/>
        </w:rPr>
        <w:t>GJL01</w:t>
      </w:r>
      <w:r w:rsidR="00340B70">
        <w:rPr>
          <w:rFonts w:ascii="Times New Roman" w:hAnsi="Times New Roman"/>
          <w:color w:val="000000"/>
          <w:sz w:val="22"/>
          <w:szCs w:val="22"/>
        </w:rPr>
        <w:t xml:space="preserve">, </w:t>
      </w:r>
      <w:r w:rsidR="00340B70" w:rsidRPr="00340B70">
        <w:rPr>
          <w:rFonts w:ascii="Times New Roman" w:hAnsi="Times New Roman"/>
          <w:color w:val="000000"/>
          <w:sz w:val="22"/>
          <w:szCs w:val="22"/>
        </w:rPr>
        <w:t>YSP2</w:t>
      </w:r>
      <w:r w:rsidR="00340B70">
        <w:rPr>
          <w:rFonts w:ascii="Times New Roman" w:hAnsi="Times New Roman"/>
          <w:color w:val="000000"/>
          <w:sz w:val="22"/>
          <w:szCs w:val="22"/>
        </w:rPr>
        <w:t xml:space="preserve">, </w:t>
      </w:r>
      <w:r w:rsidR="00340B70" w:rsidRPr="00340B70">
        <w:rPr>
          <w:rFonts w:ascii="Times New Roman" w:hAnsi="Times New Roman"/>
          <w:color w:val="000000"/>
          <w:sz w:val="22"/>
          <w:szCs w:val="22"/>
        </w:rPr>
        <w:t>vB_SenS_PHB07</w:t>
      </w:r>
      <w:r w:rsidR="00340B70">
        <w:rPr>
          <w:rFonts w:ascii="Times New Roman" w:hAnsi="Times New Roman"/>
          <w:color w:val="000000"/>
          <w:sz w:val="22"/>
          <w:szCs w:val="22"/>
        </w:rPr>
        <w:t xml:space="preserve">, </w:t>
      </w:r>
      <w:r w:rsidR="00340B70" w:rsidRPr="00340B70">
        <w:rPr>
          <w:rFonts w:ascii="Times New Roman" w:hAnsi="Times New Roman"/>
          <w:color w:val="000000"/>
          <w:sz w:val="22"/>
          <w:szCs w:val="22"/>
        </w:rPr>
        <w:t>36</w:t>
      </w:r>
      <w:r w:rsidR="00340B70">
        <w:rPr>
          <w:rFonts w:ascii="Times New Roman" w:hAnsi="Times New Roman"/>
          <w:color w:val="000000"/>
          <w:sz w:val="22"/>
          <w:szCs w:val="22"/>
        </w:rPr>
        <w:t xml:space="preserve"> and </w:t>
      </w:r>
      <w:r w:rsidR="00340B70" w:rsidRPr="00340B70">
        <w:rPr>
          <w:rFonts w:ascii="Times New Roman" w:hAnsi="Times New Roman"/>
          <w:color w:val="000000"/>
          <w:sz w:val="22"/>
          <w:szCs w:val="22"/>
        </w:rPr>
        <w:t>phSE-2</w:t>
      </w:r>
      <w:r w:rsidR="00340B70">
        <w:rPr>
          <w:rFonts w:ascii="Times New Roman" w:hAnsi="Times New Roman"/>
          <w:color w:val="000000"/>
          <w:sz w:val="22"/>
          <w:szCs w:val="22"/>
        </w:rPr>
        <w:t xml:space="preserve">.  </w:t>
      </w:r>
    </w:p>
    <w:p w14:paraId="76EAE665" w14:textId="77777777" w:rsidR="00E909F8" w:rsidRDefault="00E909F8" w:rsidP="00746ED7">
      <w:pPr>
        <w:pStyle w:val="BodyTextIndent"/>
        <w:ind w:left="0" w:firstLine="0"/>
        <w:rPr>
          <w:rFonts w:ascii="Times New Roman" w:hAnsi="Times New Roman"/>
          <w:color w:val="000000"/>
          <w:sz w:val="22"/>
          <w:szCs w:val="22"/>
        </w:rPr>
      </w:pPr>
    </w:p>
    <w:p w14:paraId="2DB5AAF4" w14:textId="77777777" w:rsidR="00E909F8" w:rsidRDefault="00E909F8" w:rsidP="00E909F8">
      <w:pPr>
        <w:pStyle w:val="BodyTextIndent"/>
        <w:ind w:left="0" w:firstLine="0"/>
        <w:rPr>
          <w:rFonts w:ascii="Times New Roman" w:hAnsi="Times New Roman"/>
          <w:color w:val="000000"/>
          <w:sz w:val="22"/>
          <w:szCs w:val="22"/>
        </w:rPr>
      </w:pPr>
      <w:r>
        <w:rPr>
          <w:rFonts w:ascii="Times New Roman" w:hAnsi="Times New Roman"/>
          <w:color w:val="000000"/>
          <w:sz w:val="22"/>
          <w:szCs w:val="22"/>
        </w:rPr>
        <w:t xml:space="preserve">VC 10_1 consists of </w:t>
      </w:r>
      <w:r w:rsidRPr="00746ED7">
        <w:rPr>
          <w:rFonts w:ascii="Times New Roman" w:hAnsi="Times New Roman"/>
          <w:color w:val="000000"/>
          <w:sz w:val="22"/>
          <w:szCs w:val="22"/>
        </w:rPr>
        <w:t xml:space="preserve">Escherichia </w:t>
      </w:r>
      <w:r>
        <w:rPr>
          <w:rFonts w:ascii="Times New Roman" w:hAnsi="Times New Roman"/>
          <w:color w:val="000000"/>
          <w:sz w:val="22"/>
          <w:szCs w:val="22"/>
        </w:rPr>
        <w:t>phages</w:t>
      </w:r>
      <w:r w:rsidRPr="00746ED7">
        <w:rPr>
          <w:rFonts w:ascii="Times New Roman" w:hAnsi="Times New Roman"/>
          <w:color w:val="000000"/>
          <w:sz w:val="22"/>
          <w:szCs w:val="22"/>
        </w:rPr>
        <w:t xml:space="preserve"> vB_Eco_mar001J1</w:t>
      </w:r>
      <w:r>
        <w:rPr>
          <w:rFonts w:ascii="Times New Roman" w:hAnsi="Times New Roman"/>
          <w:color w:val="000000"/>
          <w:sz w:val="22"/>
          <w:szCs w:val="22"/>
        </w:rPr>
        <w:t xml:space="preserve">, </w:t>
      </w:r>
      <w:r w:rsidRPr="00746ED7">
        <w:rPr>
          <w:rFonts w:ascii="Times New Roman" w:hAnsi="Times New Roman"/>
          <w:color w:val="000000"/>
          <w:sz w:val="22"/>
          <w:szCs w:val="22"/>
        </w:rPr>
        <w:t>vB_Eco_mar001J1 strain vB_Eco_mar002J2</w:t>
      </w:r>
      <w:r>
        <w:rPr>
          <w:rFonts w:ascii="Times New Roman" w:hAnsi="Times New Roman"/>
          <w:color w:val="000000"/>
          <w:sz w:val="22"/>
          <w:szCs w:val="22"/>
        </w:rPr>
        <w:t xml:space="preserve">, </w:t>
      </w:r>
      <w:r w:rsidRPr="00746ED7">
        <w:rPr>
          <w:rFonts w:ascii="Times New Roman" w:hAnsi="Times New Roman"/>
          <w:color w:val="000000"/>
          <w:sz w:val="22"/>
          <w:szCs w:val="22"/>
        </w:rPr>
        <w:t>vB_Eco_swan01</w:t>
      </w:r>
      <w:r>
        <w:rPr>
          <w:rFonts w:ascii="Times New Roman" w:hAnsi="Times New Roman"/>
          <w:color w:val="000000"/>
          <w:sz w:val="22"/>
          <w:szCs w:val="22"/>
        </w:rPr>
        <w:t xml:space="preserve">, </w:t>
      </w:r>
      <w:r w:rsidRPr="00746ED7">
        <w:rPr>
          <w:rFonts w:ascii="Times New Roman" w:hAnsi="Times New Roman"/>
          <w:color w:val="000000"/>
          <w:sz w:val="22"/>
          <w:szCs w:val="22"/>
        </w:rPr>
        <w:t>SECphi27</w:t>
      </w:r>
      <w:r>
        <w:rPr>
          <w:rFonts w:ascii="Times New Roman" w:hAnsi="Times New Roman"/>
          <w:color w:val="000000"/>
          <w:sz w:val="22"/>
          <w:szCs w:val="22"/>
        </w:rPr>
        <w:t xml:space="preserve">, vB_EcoS-95, and Shigella phage </w:t>
      </w:r>
      <w:r w:rsidRPr="00746ED7">
        <w:rPr>
          <w:rFonts w:ascii="Times New Roman" w:hAnsi="Times New Roman"/>
          <w:color w:val="000000"/>
          <w:sz w:val="22"/>
          <w:szCs w:val="22"/>
        </w:rPr>
        <w:t>pSf-1</w:t>
      </w:r>
      <w:r>
        <w:rPr>
          <w:rFonts w:ascii="Times New Roman" w:hAnsi="Times New Roman"/>
          <w:color w:val="000000"/>
          <w:sz w:val="22"/>
          <w:szCs w:val="22"/>
        </w:rPr>
        <w:t xml:space="preserve">.  BLASTn analysis reveals that the genome of the latter phage is sufficiently different from the others to remain the single representative of the </w:t>
      </w:r>
      <w:r w:rsidRPr="00E75C48">
        <w:rPr>
          <w:rFonts w:ascii="Times New Roman" w:hAnsi="Times New Roman"/>
          <w:i/>
          <w:color w:val="000000"/>
          <w:sz w:val="22"/>
          <w:szCs w:val="22"/>
        </w:rPr>
        <w:t>Hanrivervirus</w:t>
      </w:r>
      <w:r>
        <w:rPr>
          <w:rFonts w:ascii="Times New Roman" w:hAnsi="Times New Roman"/>
          <w:color w:val="000000"/>
          <w:sz w:val="22"/>
          <w:szCs w:val="22"/>
        </w:rPr>
        <w:t xml:space="preserve">.  </w:t>
      </w:r>
    </w:p>
    <w:p w14:paraId="05375860" w14:textId="77777777" w:rsidR="00E909F8" w:rsidRDefault="00E909F8" w:rsidP="00746ED7">
      <w:pPr>
        <w:pStyle w:val="BodyTextIndent"/>
        <w:ind w:left="0" w:firstLine="0"/>
        <w:rPr>
          <w:rFonts w:ascii="Times New Roman" w:hAnsi="Times New Roman"/>
          <w:color w:val="000000"/>
          <w:sz w:val="22"/>
          <w:szCs w:val="22"/>
        </w:rPr>
      </w:pPr>
    </w:p>
    <w:p w14:paraId="13CCD973" w14:textId="77777777" w:rsidR="00E909F8" w:rsidRDefault="00E909F8" w:rsidP="00746ED7">
      <w:pPr>
        <w:pStyle w:val="BodyTextIndent"/>
        <w:ind w:left="0" w:firstLine="0"/>
        <w:rPr>
          <w:rFonts w:ascii="Times New Roman" w:hAnsi="Times New Roman"/>
          <w:color w:val="000000"/>
          <w:sz w:val="22"/>
          <w:szCs w:val="22"/>
        </w:rPr>
      </w:pPr>
    </w:p>
    <w:p w14:paraId="43061E28" w14:textId="2D6C13D4" w:rsidR="00E75C48" w:rsidRDefault="00EF62C8" w:rsidP="00746ED7">
      <w:pPr>
        <w:pStyle w:val="BodyTextIndent"/>
        <w:ind w:left="0" w:firstLine="0"/>
        <w:rPr>
          <w:rFonts w:ascii="Times New Roman" w:hAnsi="Times New Roman"/>
          <w:color w:val="000000"/>
          <w:sz w:val="22"/>
          <w:szCs w:val="22"/>
        </w:rPr>
      </w:pPr>
      <w:r>
        <w:rPr>
          <w:rFonts w:ascii="Times New Roman" w:hAnsi="Times New Roman"/>
          <w:color w:val="000000"/>
          <w:sz w:val="22"/>
          <w:szCs w:val="22"/>
        </w:rPr>
        <w:t xml:space="preserve">In conformity with our </w:t>
      </w:r>
      <w:r w:rsidR="00B344F8">
        <w:rPr>
          <w:rFonts w:ascii="Times New Roman" w:hAnsi="Times New Roman"/>
          <w:color w:val="000000"/>
          <w:sz w:val="22"/>
          <w:szCs w:val="22"/>
        </w:rPr>
        <w:t>state policy on “</w:t>
      </w:r>
      <w:r w:rsidR="00B344F8" w:rsidRPr="00B344F8">
        <w:rPr>
          <w:rFonts w:ascii="Times New Roman" w:hAnsi="Times New Roman"/>
          <w:color w:val="000000"/>
          <w:sz w:val="22"/>
          <w:szCs w:val="22"/>
        </w:rPr>
        <w:t>Species demarcation criteria</w:t>
      </w:r>
      <w:r w:rsidR="00B344F8">
        <w:rPr>
          <w:rFonts w:ascii="Times New Roman" w:hAnsi="Times New Roman"/>
          <w:color w:val="000000"/>
          <w:sz w:val="22"/>
          <w:szCs w:val="22"/>
        </w:rPr>
        <w:t>” -</w:t>
      </w:r>
      <w:r w:rsidR="00B344F8" w:rsidRPr="00B344F8">
        <w:rPr>
          <w:rFonts w:ascii="Times New Roman" w:hAnsi="Times New Roman"/>
          <w:color w:val="000000"/>
          <w:sz w:val="22"/>
          <w:szCs w:val="22"/>
        </w:rPr>
        <w:t xml:space="preserve"> We have chosen 95% DNA sequence identity as the criterion for demarcation of species in this new genus. Each of the proposed species differs from the others with more than 5% at the DNA level as confirmed with the BLASTN algorithm.  </w:t>
      </w:r>
    </w:p>
    <w:p w14:paraId="4039B3BD" w14:textId="77777777" w:rsidR="00E75C48" w:rsidRDefault="00E75C48" w:rsidP="00746ED7">
      <w:pPr>
        <w:pStyle w:val="BodyTextIndent"/>
        <w:ind w:left="0" w:firstLine="0"/>
        <w:rPr>
          <w:rFonts w:ascii="Times New Roman" w:hAnsi="Times New Roman"/>
          <w:color w:val="000000"/>
          <w:sz w:val="22"/>
          <w:szCs w:val="22"/>
        </w:rPr>
      </w:pPr>
    </w:p>
    <w:p w14:paraId="3265B9BB" w14:textId="2BEA8251" w:rsidR="00FF0A89" w:rsidRDefault="00FF0A89" w:rsidP="00746ED7">
      <w:pPr>
        <w:pStyle w:val="BodyTextIndent"/>
        <w:ind w:left="0" w:firstLine="0"/>
        <w:rPr>
          <w:rFonts w:ascii="Times New Roman" w:hAnsi="Times New Roman"/>
          <w:color w:val="000000"/>
          <w:sz w:val="22"/>
          <w:szCs w:val="22"/>
        </w:rPr>
      </w:pPr>
      <w:r w:rsidRPr="00FF0A89">
        <w:rPr>
          <w:rFonts w:ascii="Times New Roman" w:hAnsi="Times New Roman"/>
          <w:b/>
          <w:color w:val="000000"/>
          <w:sz w:val="22"/>
          <w:szCs w:val="22"/>
        </w:rPr>
        <w:t xml:space="preserve">Table 1. </w:t>
      </w:r>
      <w:r>
        <w:rPr>
          <w:rFonts w:ascii="Times New Roman" w:hAnsi="Times New Roman"/>
          <w:color w:val="000000"/>
          <w:sz w:val="22"/>
          <w:szCs w:val="22"/>
        </w:rPr>
        <w:t>Properties o</w:t>
      </w:r>
      <w:r w:rsidR="004C78D9">
        <w:rPr>
          <w:rFonts w:ascii="Times New Roman" w:hAnsi="Times New Roman"/>
          <w:color w:val="000000"/>
          <w:sz w:val="22"/>
          <w:szCs w:val="22"/>
        </w:rPr>
        <w:t>f new</w:t>
      </w:r>
      <w:r>
        <w:rPr>
          <w:rFonts w:ascii="Times New Roman" w:hAnsi="Times New Roman"/>
          <w:color w:val="000000"/>
          <w:sz w:val="22"/>
          <w:szCs w:val="22"/>
        </w:rPr>
        <w:t xml:space="preserve"> phages belonging to the genus </w:t>
      </w:r>
      <w:r w:rsidRPr="00E909F8">
        <w:rPr>
          <w:rFonts w:ascii="Times New Roman" w:hAnsi="Times New Roman"/>
          <w:i/>
          <w:color w:val="000000"/>
          <w:sz w:val="22"/>
          <w:szCs w:val="22"/>
        </w:rPr>
        <w:t>Tlsvirus</w:t>
      </w:r>
    </w:p>
    <w:tbl>
      <w:tblPr>
        <w:tblStyle w:val="TableGrid"/>
        <w:tblW w:w="0" w:type="auto"/>
        <w:tblInd w:w="-342" w:type="dxa"/>
        <w:tblLayout w:type="fixed"/>
        <w:tblLook w:val="04A0" w:firstRow="1" w:lastRow="0" w:firstColumn="1" w:lastColumn="0" w:noHBand="0" w:noVBand="1"/>
      </w:tblPr>
      <w:tblGrid>
        <w:gridCol w:w="2430"/>
        <w:gridCol w:w="1620"/>
        <w:gridCol w:w="1620"/>
        <w:gridCol w:w="1260"/>
        <w:gridCol w:w="1170"/>
        <w:gridCol w:w="1260"/>
      </w:tblGrid>
      <w:tr w:rsidR="00FF0A89" w14:paraId="21CED9BF" w14:textId="77777777" w:rsidTr="00FF0A89">
        <w:tc>
          <w:tcPr>
            <w:tcW w:w="2430" w:type="dxa"/>
            <w:tcBorders>
              <w:top w:val="single" w:sz="4" w:space="0" w:color="auto"/>
              <w:left w:val="single" w:sz="4" w:space="0" w:color="auto"/>
              <w:bottom w:val="single" w:sz="4" w:space="0" w:color="auto"/>
              <w:right w:val="single" w:sz="4" w:space="0" w:color="auto"/>
            </w:tcBorders>
            <w:hideMark/>
          </w:tcPr>
          <w:p w14:paraId="35913E28" w14:textId="77777777" w:rsidR="00FF0A89" w:rsidRDefault="00FF0A89" w:rsidP="00FF0A89">
            <w:pPr>
              <w:jc w:val="center"/>
              <w:rPr>
                <w:lang w:val="en-GB"/>
              </w:rPr>
            </w:pPr>
            <w:r>
              <w:rPr>
                <w:lang w:val="en-GB"/>
              </w:rPr>
              <w:t>Phage name</w:t>
            </w:r>
          </w:p>
        </w:tc>
        <w:tc>
          <w:tcPr>
            <w:tcW w:w="1620" w:type="dxa"/>
            <w:tcBorders>
              <w:top w:val="single" w:sz="4" w:space="0" w:color="auto"/>
              <w:left w:val="single" w:sz="4" w:space="0" w:color="auto"/>
              <w:bottom w:val="single" w:sz="4" w:space="0" w:color="auto"/>
              <w:right w:val="single" w:sz="4" w:space="0" w:color="auto"/>
            </w:tcBorders>
            <w:hideMark/>
          </w:tcPr>
          <w:p w14:paraId="200A61BF" w14:textId="77777777" w:rsidR="00FF0A89" w:rsidRDefault="00FF0A89" w:rsidP="00FF0A89">
            <w:pPr>
              <w:jc w:val="center"/>
              <w:rPr>
                <w:lang w:val="en-GB"/>
              </w:rPr>
            </w:pPr>
            <w:r>
              <w:rPr>
                <w:lang w:val="en-GB"/>
              </w:rPr>
              <w:t>RefSeq</w:t>
            </w:r>
          </w:p>
        </w:tc>
        <w:tc>
          <w:tcPr>
            <w:tcW w:w="1620" w:type="dxa"/>
            <w:tcBorders>
              <w:top w:val="single" w:sz="4" w:space="0" w:color="auto"/>
              <w:left w:val="single" w:sz="4" w:space="0" w:color="auto"/>
              <w:bottom w:val="single" w:sz="4" w:space="0" w:color="auto"/>
              <w:right w:val="single" w:sz="4" w:space="0" w:color="auto"/>
            </w:tcBorders>
            <w:hideMark/>
          </w:tcPr>
          <w:p w14:paraId="49548E5D" w14:textId="1B1867D6" w:rsidR="00FF0A89" w:rsidRDefault="00FF0A89" w:rsidP="00FF0A89">
            <w:pPr>
              <w:jc w:val="center"/>
              <w:rPr>
                <w:lang w:val="en-GB"/>
              </w:rPr>
            </w:pPr>
            <w:r>
              <w:rPr>
                <w:lang w:val="en-GB"/>
              </w:rPr>
              <w:t>INSDC</w:t>
            </w:r>
          </w:p>
        </w:tc>
        <w:tc>
          <w:tcPr>
            <w:tcW w:w="1260" w:type="dxa"/>
            <w:tcBorders>
              <w:top w:val="single" w:sz="4" w:space="0" w:color="auto"/>
              <w:left w:val="single" w:sz="4" w:space="0" w:color="auto"/>
              <w:bottom w:val="single" w:sz="4" w:space="0" w:color="auto"/>
              <w:right w:val="single" w:sz="4" w:space="0" w:color="auto"/>
            </w:tcBorders>
            <w:hideMark/>
          </w:tcPr>
          <w:p w14:paraId="4BE6658B" w14:textId="603A7D07" w:rsidR="00FF0A89" w:rsidRDefault="00FF0A89" w:rsidP="00FF0A89">
            <w:pPr>
              <w:jc w:val="center"/>
              <w:rPr>
                <w:lang w:val="en-GB"/>
              </w:rPr>
            </w:pPr>
            <w:r>
              <w:rPr>
                <w:lang w:val="en-GB"/>
              </w:rPr>
              <w:t>Size (kb)</w:t>
            </w:r>
          </w:p>
        </w:tc>
        <w:tc>
          <w:tcPr>
            <w:tcW w:w="1170" w:type="dxa"/>
            <w:tcBorders>
              <w:top w:val="single" w:sz="4" w:space="0" w:color="auto"/>
              <w:left w:val="single" w:sz="4" w:space="0" w:color="auto"/>
              <w:bottom w:val="single" w:sz="4" w:space="0" w:color="auto"/>
              <w:right w:val="single" w:sz="4" w:space="0" w:color="auto"/>
            </w:tcBorders>
            <w:hideMark/>
          </w:tcPr>
          <w:p w14:paraId="60D26494" w14:textId="1254431A" w:rsidR="00FF0A89" w:rsidRDefault="00FF0A89" w:rsidP="00FF0A89">
            <w:pPr>
              <w:jc w:val="center"/>
              <w:rPr>
                <w:lang w:val="en-GB"/>
              </w:rPr>
            </w:pPr>
            <w:r>
              <w:rPr>
                <w:lang w:val="en-GB"/>
              </w:rPr>
              <w:t>GC%</w:t>
            </w:r>
          </w:p>
        </w:tc>
        <w:tc>
          <w:tcPr>
            <w:tcW w:w="1260" w:type="dxa"/>
            <w:tcBorders>
              <w:top w:val="single" w:sz="4" w:space="0" w:color="auto"/>
              <w:left w:val="single" w:sz="4" w:space="0" w:color="auto"/>
              <w:bottom w:val="single" w:sz="4" w:space="0" w:color="auto"/>
              <w:right w:val="single" w:sz="4" w:space="0" w:color="auto"/>
            </w:tcBorders>
            <w:hideMark/>
          </w:tcPr>
          <w:p w14:paraId="02696EDE" w14:textId="459F056D" w:rsidR="00FF0A89" w:rsidRDefault="00FF0A89" w:rsidP="00FF0A89">
            <w:pPr>
              <w:jc w:val="center"/>
              <w:rPr>
                <w:lang w:val="en-GB"/>
              </w:rPr>
            </w:pPr>
            <w:r>
              <w:rPr>
                <w:lang w:val="en-GB"/>
              </w:rPr>
              <w:t>No. Proteins</w:t>
            </w:r>
          </w:p>
        </w:tc>
      </w:tr>
      <w:tr w:rsidR="00FF0A89" w14:paraId="19ECEB02" w14:textId="77777777" w:rsidTr="00FF0A89">
        <w:tc>
          <w:tcPr>
            <w:tcW w:w="2430" w:type="dxa"/>
            <w:tcBorders>
              <w:top w:val="single" w:sz="4" w:space="0" w:color="auto"/>
              <w:left w:val="single" w:sz="4" w:space="0" w:color="auto"/>
              <w:bottom w:val="single" w:sz="4" w:space="0" w:color="auto"/>
              <w:right w:val="single" w:sz="4" w:space="0" w:color="auto"/>
            </w:tcBorders>
            <w:hideMark/>
          </w:tcPr>
          <w:p w14:paraId="1784367B" w14:textId="543D0EEB" w:rsidR="00FF0A89" w:rsidRDefault="00FF0A89" w:rsidP="008C09EA">
            <w:pPr>
              <w:rPr>
                <w:lang w:val="en-GB"/>
              </w:rPr>
            </w:pPr>
            <w:r>
              <w:rPr>
                <w:lang w:val="en-GB"/>
              </w:rPr>
              <w:t>TLS</w:t>
            </w:r>
            <w:r w:rsidR="00732EA9">
              <w:rPr>
                <w:lang w:val="en-GB"/>
              </w:rPr>
              <w:t xml:space="preserve"> (type phage)</w:t>
            </w:r>
          </w:p>
        </w:tc>
        <w:tc>
          <w:tcPr>
            <w:tcW w:w="1620" w:type="dxa"/>
            <w:vAlign w:val="center"/>
          </w:tcPr>
          <w:p w14:paraId="462AB8BE" w14:textId="77777777" w:rsidR="00FF0A89" w:rsidRDefault="00676E67" w:rsidP="008C09EA">
            <w:pPr>
              <w:jc w:val="center"/>
              <w:rPr>
                <w:lang w:val="en-CA"/>
              </w:rPr>
            </w:pPr>
            <w:hyperlink r:id="rId12" w:tgtFrame="_blank" w:history="1">
              <w:r w:rsidR="00FF0A89">
                <w:rPr>
                  <w:rStyle w:val="Hyperlink"/>
                </w:rPr>
                <w:t>NC_009540.1</w:t>
              </w:r>
            </w:hyperlink>
          </w:p>
        </w:tc>
        <w:tc>
          <w:tcPr>
            <w:tcW w:w="1620" w:type="dxa"/>
            <w:vAlign w:val="center"/>
            <w:hideMark/>
          </w:tcPr>
          <w:p w14:paraId="6FFE235E" w14:textId="77777777" w:rsidR="00FF0A89" w:rsidRDefault="00676E67" w:rsidP="008C09EA">
            <w:pPr>
              <w:jc w:val="center"/>
            </w:pPr>
            <w:hyperlink r:id="rId13" w:tgtFrame="_blank" w:history="1">
              <w:r w:rsidR="00FF0A89">
                <w:rPr>
                  <w:rStyle w:val="Hyperlink"/>
                </w:rPr>
                <w:t>AY308796.1</w:t>
              </w:r>
            </w:hyperlink>
          </w:p>
        </w:tc>
        <w:tc>
          <w:tcPr>
            <w:tcW w:w="1260" w:type="dxa"/>
            <w:vAlign w:val="center"/>
          </w:tcPr>
          <w:p w14:paraId="039FBEE5" w14:textId="77777777" w:rsidR="00FF0A89" w:rsidRDefault="00FF0A89" w:rsidP="008C09EA">
            <w:pPr>
              <w:jc w:val="center"/>
            </w:pPr>
            <w:r>
              <w:t>49.90</w:t>
            </w:r>
          </w:p>
        </w:tc>
        <w:tc>
          <w:tcPr>
            <w:tcW w:w="1170" w:type="dxa"/>
            <w:vAlign w:val="center"/>
          </w:tcPr>
          <w:p w14:paraId="226B007B" w14:textId="77777777" w:rsidR="00FF0A89" w:rsidRDefault="00FF0A89" w:rsidP="008C09EA">
            <w:pPr>
              <w:jc w:val="center"/>
            </w:pPr>
            <w:r>
              <w:t>42.7</w:t>
            </w:r>
          </w:p>
        </w:tc>
        <w:tc>
          <w:tcPr>
            <w:tcW w:w="1260" w:type="dxa"/>
            <w:vAlign w:val="center"/>
          </w:tcPr>
          <w:p w14:paraId="7DFE2561" w14:textId="77777777" w:rsidR="00FF0A89" w:rsidRDefault="00FF0A89" w:rsidP="008C09EA">
            <w:pPr>
              <w:jc w:val="center"/>
            </w:pPr>
            <w:r>
              <w:t>87</w:t>
            </w:r>
          </w:p>
        </w:tc>
      </w:tr>
      <w:tr w:rsidR="00FF0A89" w14:paraId="7336CBA2" w14:textId="77777777" w:rsidTr="00FF0A89">
        <w:tc>
          <w:tcPr>
            <w:tcW w:w="2430" w:type="dxa"/>
          </w:tcPr>
          <w:p w14:paraId="31006D71" w14:textId="77777777" w:rsidR="00FF0A89" w:rsidRPr="00DB6EA7" w:rsidRDefault="00FF0A89" w:rsidP="008C09EA">
            <w:pPr>
              <w:pStyle w:val="ListParagraph"/>
              <w:ind w:left="0"/>
              <w:rPr>
                <w:b/>
                <w:lang w:val="en-GB"/>
              </w:rPr>
            </w:pPr>
            <w:r w:rsidRPr="00DB6EA7">
              <w:rPr>
                <w:b/>
                <w:lang w:val="en-GB"/>
              </w:rPr>
              <w:t>NEW SPECIES</w:t>
            </w:r>
          </w:p>
        </w:tc>
        <w:tc>
          <w:tcPr>
            <w:tcW w:w="1620" w:type="dxa"/>
            <w:tcBorders>
              <w:top w:val="single" w:sz="4" w:space="0" w:color="auto"/>
              <w:left w:val="single" w:sz="4" w:space="0" w:color="auto"/>
              <w:bottom w:val="single" w:sz="4" w:space="0" w:color="auto"/>
              <w:right w:val="single" w:sz="4" w:space="0" w:color="auto"/>
            </w:tcBorders>
          </w:tcPr>
          <w:p w14:paraId="787346FD" w14:textId="77777777" w:rsidR="00FF0A89" w:rsidRDefault="00FF0A89" w:rsidP="008C09EA">
            <w:pPr>
              <w:jc w:val="center"/>
              <w:rPr>
                <w:lang w:val="en-CA" w:eastAsia="en-CA"/>
              </w:rPr>
            </w:pPr>
          </w:p>
        </w:tc>
        <w:tc>
          <w:tcPr>
            <w:tcW w:w="1620" w:type="dxa"/>
            <w:tcBorders>
              <w:top w:val="single" w:sz="4" w:space="0" w:color="auto"/>
              <w:left w:val="single" w:sz="4" w:space="0" w:color="auto"/>
              <w:bottom w:val="single" w:sz="4" w:space="0" w:color="auto"/>
              <w:right w:val="single" w:sz="4" w:space="0" w:color="auto"/>
            </w:tcBorders>
            <w:vAlign w:val="center"/>
          </w:tcPr>
          <w:p w14:paraId="797747ED" w14:textId="77777777" w:rsidR="00FF0A89" w:rsidRDefault="00FF0A89" w:rsidP="008C09EA">
            <w:pPr>
              <w:jc w:val="center"/>
              <w:rPr>
                <w:sz w:val="22"/>
                <w:szCs w:val="22"/>
                <w:lang w:val="en-CA" w:eastAsia="en-CA"/>
              </w:rPr>
            </w:pPr>
          </w:p>
        </w:tc>
        <w:tc>
          <w:tcPr>
            <w:tcW w:w="1260" w:type="dxa"/>
            <w:tcBorders>
              <w:top w:val="single" w:sz="4" w:space="0" w:color="auto"/>
              <w:left w:val="single" w:sz="4" w:space="0" w:color="auto"/>
              <w:bottom w:val="single" w:sz="4" w:space="0" w:color="auto"/>
              <w:right w:val="single" w:sz="4" w:space="0" w:color="auto"/>
            </w:tcBorders>
            <w:vAlign w:val="center"/>
          </w:tcPr>
          <w:p w14:paraId="700F3E37" w14:textId="77777777" w:rsidR="00FF0A89" w:rsidRDefault="00FF0A89" w:rsidP="008C09EA">
            <w:pPr>
              <w:jc w:val="center"/>
            </w:pPr>
          </w:p>
        </w:tc>
        <w:tc>
          <w:tcPr>
            <w:tcW w:w="1170" w:type="dxa"/>
            <w:tcBorders>
              <w:top w:val="single" w:sz="4" w:space="0" w:color="auto"/>
              <w:left w:val="single" w:sz="4" w:space="0" w:color="auto"/>
              <w:bottom w:val="single" w:sz="4" w:space="0" w:color="auto"/>
              <w:right w:val="single" w:sz="4" w:space="0" w:color="auto"/>
            </w:tcBorders>
            <w:vAlign w:val="center"/>
          </w:tcPr>
          <w:p w14:paraId="13D2AC35" w14:textId="77777777" w:rsidR="00FF0A89" w:rsidRDefault="00FF0A89" w:rsidP="008C09EA">
            <w:pPr>
              <w:jc w:val="center"/>
            </w:pPr>
          </w:p>
        </w:tc>
        <w:tc>
          <w:tcPr>
            <w:tcW w:w="1260" w:type="dxa"/>
            <w:tcBorders>
              <w:top w:val="single" w:sz="4" w:space="0" w:color="auto"/>
              <w:left w:val="single" w:sz="4" w:space="0" w:color="auto"/>
              <w:bottom w:val="single" w:sz="4" w:space="0" w:color="auto"/>
              <w:right w:val="single" w:sz="4" w:space="0" w:color="auto"/>
            </w:tcBorders>
            <w:vAlign w:val="center"/>
          </w:tcPr>
          <w:p w14:paraId="14253A35" w14:textId="77777777" w:rsidR="00FF0A89" w:rsidRDefault="00FF0A89" w:rsidP="008C09EA">
            <w:pPr>
              <w:jc w:val="center"/>
            </w:pPr>
          </w:p>
        </w:tc>
      </w:tr>
      <w:tr w:rsidR="00FF0A89" w:rsidRPr="000457B2" w14:paraId="16CC9833" w14:textId="77777777" w:rsidTr="00FF0A89">
        <w:tc>
          <w:tcPr>
            <w:tcW w:w="2430" w:type="dxa"/>
          </w:tcPr>
          <w:p w14:paraId="182EF187" w14:textId="72846A33" w:rsidR="00FF0A89" w:rsidRPr="005478FF" w:rsidRDefault="00FF0A89" w:rsidP="008C09EA">
            <w:pPr>
              <w:pStyle w:val="ListParagraph"/>
              <w:ind w:left="0"/>
              <w:rPr>
                <w:lang w:val="en-GB"/>
              </w:rPr>
            </w:pPr>
            <w:r w:rsidRPr="005478FF">
              <w:rPr>
                <w:lang w:val="en-GB"/>
              </w:rPr>
              <w:t>Salmonella</w:t>
            </w:r>
            <w:r>
              <w:rPr>
                <w:lang w:val="en-GB"/>
              </w:rPr>
              <w:t xml:space="preserve"> </w:t>
            </w:r>
            <w:r w:rsidRPr="005478FF">
              <w:rPr>
                <w:lang w:val="en-GB"/>
              </w:rPr>
              <w:t>phage</w:t>
            </w:r>
            <w:r>
              <w:rPr>
                <w:lang w:val="en-GB"/>
              </w:rPr>
              <w:t xml:space="preserve"> </w:t>
            </w:r>
            <w:r w:rsidRPr="005478FF">
              <w:rPr>
                <w:lang w:val="en-GB"/>
              </w:rPr>
              <w:t>36</w:t>
            </w:r>
            <w:r w:rsidR="00CE6391">
              <w:rPr>
                <w:lang w:val="en-GB"/>
              </w:rPr>
              <w:t xml:space="preserve"> [1]</w:t>
            </w:r>
          </w:p>
        </w:tc>
        <w:tc>
          <w:tcPr>
            <w:tcW w:w="1620" w:type="dxa"/>
            <w:tcBorders>
              <w:top w:val="single" w:sz="4" w:space="0" w:color="auto"/>
              <w:left w:val="single" w:sz="4" w:space="0" w:color="auto"/>
              <w:bottom w:val="single" w:sz="4" w:space="0" w:color="auto"/>
              <w:right w:val="single" w:sz="4" w:space="0" w:color="auto"/>
            </w:tcBorders>
          </w:tcPr>
          <w:p w14:paraId="5BF47C44" w14:textId="77777777" w:rsidR="00FF0A89" w:rsidRDefault="00FF0A89" w:rsidP="008C09EA">
            <w:pPr>
              <w:jc w:val="center"/>
              <w:rPr>
                <w:lang w:val="en-CA" w:eastAsia="en-CA"/>
              </w:rPr>
            </w:pPr>
          </w:p>
        </w:tc>
        <w:tc>
          <w:tcPr>
            <w:tcW w:w="1620" w:type="dxa"/>
            <w:tcBorders>
              <w:top w:val="single" w:sz="4" w:space="0" w:color="auto"/>
              <w:left w:val="single" w:sz="4" w:space="0" w:color="auto"/>
              <w:bottom w:val="single" w:sz="4" w:space="0" w:color="auto"/>
              <w:right w:val="single" w:sz="4" w:space="0" w:color="auto"/>
            </w:tcBorders>
            <w:vAlign w:val="center"/>
          </w:tcPr>
          <w:p w14:paraId="4D502DB2" w14:textId="77777777" w:rsidR="00FF0A89" w:rsidRPr="000457B2" w:rsidRDefault="00FF0A89" w:rsidP="008C09EA">
            <w:pPr>
              <w:jc w:val="center"/>
              <w:rPr>
                <w:lang w:val="en-CA" w:eastAsia="en-CA"/>
              </w:rPr>
            </w:pPr>
            <w:r w:rsidRPr="000457B2">
              <w:rPr>
                <w:lang w:val="en-CA" w:eastAsia="en-CA"/>
              </w:rPr>
              <w:t>KR296690</w:t>
            </w:r>
            <w:r>
              <w:rPr>
                <w:lang w:val="en-CA" w:eastAsia="en-CA"/>
              </w:rPr>
              <w:t>.1</w:t>
            </w:r>
          </w:p>
        </w:tc>
        <w:tc>
          <w:tcPr>
            <w:tcW w:w="1260" w:type="dxa"/>
            <w:tcBorders>
              <w:top w:val="single" w:sz="4" w:space="0" w:color="auto"/>
              <w:left w:val="single" w:sz="4" w:space="0" w:color="auto"/>
              <w:bottom w:val="single" w:sz="4" w:space="0" w:color="auto"/>
              <w:right w:val="single" w:sz="4" w:space="0" w:color="auto"/>
            </w:tcBorders>
            <w:vAlign w:val="center"/>
          </w:tcPr>
          <w:p w14:paraId="17F5DC36" w14:textId="77777777" w:rsidR="00FF0A89" w:rsidRPr="000457B2" w:rsidRDefault="00FF0A89" w:rsidP="008C09EA">
            <w:pPr>
              <w:jc w:val="center"/>
            </w:pPr>
            <w:r w:rsidRPr="000457B2">
              <w:t>41.10</w:t>
            </w:r>
          </w:p>
        </w:tc>
        <w:tc>
          <w:tcPr>
            <w:tcW w:w="1170" w:type="dxa"/>
            <w:tcBorders>
              <w:top w:val="single" w:sz="4" w:space="0" w:color="auto"/>
              <w:left w:val="single" w:sz="4" w:space="0" w:color="auto"/>
              <w:bottom w:val="single" w:sz="4" w:space="0" w:color="auto"/>
              <w:right w:val="single" w:sz="4" w:space="0" w:color="auto"/>
            </w:tcBorders>
            <w:vAlign w:val="center"/>
          </w:tcPr>
          <w:p w14:paraId="4E0DAF3A" w14:textId="77777777" w:rsidR="00FF0A89" w:rsidRPr="000457B2" w:rsidRDefault="00FF0A89" w:rsidP="008C09EA">
            <w:pPr>
              <w:jc w:val="center"/>
            </w:pPr>
            <w:r>
              <w:t>43.5</w:t>
            </w:r>
          </w:p>
        </w:tc>
        <w:tc>
          <w:tcPr>
            <w:tcW w:w="1260" w:type="dxa"/>
            <w:tcBorders>
              <w:top w:val="single" w:sz="4" w:space="0" w:color="auto"/>
              <w:left w:val="single" w:sz="4" w:space="0" w:color="auto"/>
              <w:bottom w:val="single" w:sz="4" w:space="0" w:color="auto"/>
              <w:right w:val="single" w:sz="4" w:space="0" w:color="auto"/>
            </w:tcBorders>
            <w:vAlign w:val="center"/>
          </w:tcPr>
          <w:p w14:paraId="7E0812F7" w14:textId="77777777" w:rsidR="00FF0A89" w:rsidRPr="000457B2" w:rsidRDefault="00FF0A89" w:rsidP="008C09EA">
            <w:pPr>
              <w:jc w:val="center"/>
            </w:pPr>
            <w:r w:rsidRPr="000457B2">
              <w:t>91</w:t>
            </w:r>
          </w:p>
        </w:tc>
      </w:tr>
      <w:tr w:rsidR="00FF0A89" w14:paraId="42681D7A" w14:textId="77777777" w:rsidTr="00FF0A89">
        <w:tc>
          <w:tcPr>
            <w:tcW w:w="2430" w:type="dxa"/>
          </w:tcPr>
          <w:p w14:paraId="41F7A9C7" w14:textId="5CEB095B" w:rsidR="00FF0A89" w:rsidRPr="005478FF" w:rsidRDefault="00FF0A89" w:rsidP="008C09EA">
            <w:pPr>
              <w:pStyle w:val="ListParagraph"/>
              <w:ind w:left="0"/>
              <w:rPr>
                <w:lang w:val="en-GB"/>
              </w:rPr>
            </w:pPr>
            <w:r w:rsidRPr="005478FF">
              <w:rPr>
                <w:lang w:val="en-GB"/>
              </w:rPr>
              <w:t>Salmonella</w:t>
            </w:r>
            <w:r>
              <w:rPr>
                <w:lang w:val="en-GB"/>
              </w:rPr>
              <w:t xml:space="preserve"> </w:t>
            </w:r>
            <w:r w:rsidRPr="005478FF">
              <w:rPr>
                <w:lang w:val="en-GB"/>
              </w:rPr>
              <w:t>phage</w:t>
            </w:r>
            <w:r>
              <w:rPr>
                <w:lang w:val="en-GB"/>
              </w:rPr>
              <w:t xml:space="preserve"> </w:t>
            </w:r>
            <w:r w:rsidRPr="005478FF">
              <w:rPr>
                <w:lang w:val="en-GB"/>
              </w:rPr>
              <w:t>FSL</w:t>
            </w:r>
            <w:r>
              <w:rPr>
                <w:lang w:val="en-GB"/>
              </w:rPr>
              <w:t xml:space="preserve"> </w:t>
            </w:r>
            <w:r w:rsidRPr="005478FF">
              <w:rPr>
                <w:lang w:val="en-GB"/>
              </w:rPr>
              <w:t>SP-126</w:t>
            </w:r>
            <w:r w:rsidR="00CE6391">
              <w:rPr>
                <w:lang w:val="en-GB"/>
              </w:rPr>
              <w:t xml:space="preserve"> [2]</w:t>
            </w:r>
          </w:p>
        </w:tc>
        <w:tc>
          <w:tcPr>
            <w:tcW w:w="1620" w:type="dxa"/>
            <w:tcBorders>
              <w:top w:val="single" w:sz="4" w:space="0" w:color="auto"/>
              <w:left w:val="single" w:sz="4" w:space="0" w:color="auto"/>
              <w:bottom w:val="single" w:sz="4" w:space="0" w:color="auto"/>
              <w:right w:val="single" w:sz="4" w:space="0" w:color="auto"/>
            </w:tcBorders>
          </w:tcPr>
          <w:p w14:paraId="55391B8C" w14:textId="77777777" w:rsidR="00FF0A89" w:rsidRDefault="00FF0A89" w:rsidP="008C09EA">
            <w:pPr>
              <w:pStyle w:val="ListParagraph"/>
              <w:ind w:left="0"/>
              <w:rPr>
                <w:lang w:val="en-GB"/>
              </w:rPr>
            </w:pPr>
          </w:p>
        </w:tc>
        <w:tc>
          <w:tcPr>
            <w:tcW w:w="1620" w:type="dxa"/>
            <w:vAlign w:val="center"/>
          </w:tcPr>
          <w:p w14:paraId="0AE2A50D" w14:textId="77777777" w:rsidR="00FF0A89" w:rsidRDefault="00676E67" w:rsidP="008C09EA">
            <w:pPr>
              <w:jc w:val="center"/>
              <w:rPr>
                <w:lang w:val="en-CA"/>
              </w:rPr>
            </w:pPr>
            <w:hyperlink r:id="rId14" w:tgtFrame="_blank" w:history="1">
              <w:r w:rsidR="00FF0A89">
                <w:rPr>
                  <w:rStyle w:val="Hyperlink"/>
                </w:rPr>
                <w:t>KC139513.1</w:t>
              </w:r>
            </w:hyperlink>
          </w:p>
        </w:tc>
        <w:tc>
          <w:tcPr>
            <w:tcW w:w="1260" w:type="dxa"/>
            <w:vAlign w:val="center"/>
          </w:tcPr>
          <w:p w14:paraId="33E2995F" w14:textId="77777777" w:rsidR="00FF0A89" w:rsidRDefault="00FF0A89" w:rsidP="008C09EA">
            <w:pPr>
              <w:jc w:val="center"/>
            </w:pPr>
            <w:r>
              <w:t>51.09</w:t>
            </w:r>
          </w:p>
        </w:tc>
        <w:tc>
          <w:tcPr>
            <w:tcW w:w="1170" w:type="dxa"/>
            <w:vAlign w:val="center"/>
          </w:tcPr>
          <w:p w14:paraId="1722AD74" w14:textId="77777777" w:rsidR="00FF0A89" w:rsidRDefault="00FF0A89" w:rsidP="008C09EA">
            <w:pPr>
              <w:jc w:val="center"/>
            </w:pPr>
            <w:r>
              <w:t>42.9</w:t>
            </w:r>
          </w:p>
        </w:tc>
        <w:tc>
          <w:tcPr>
            <w:tcW w:w="1260" w:type="dxa"/>
            <w:vAlign w:val="center"/>
          </w:tcPr>
          <w:p w14:paraId="2864E9BF" w14:textId="77777777" w:rsidR="00FF0A89" w:rsidRDefault="00FF0A89" w:rsidP="008C09EA">
            <w:pPr>
              <w:jc w:val="center"/>
            </w:pPr>
            <w:r>
              <w:t>83</w:t>
            </w:r>
          </w:p>
        </w:tc>
      </w:tr>
      <w:tr w:rsidR="00FF0A89" w14:paraId="547836D3" w14:textId="77777777" w:rsidTr="00FF0A89">
        <w:tc>
          <w:tcPr>
            <w:tcW w:w="2430" w:type="dxa"/>
          </w:tcPr>
          <w:p w14:paraId="2F3FAA09" w14:textId="77777777" w:rsidR="00FF0A89" w:rsidRPr="005478FF" w:rsidRDefault="00FF0A89" w:rsidP="008C09EA">
            <w:pPr>
              <w:pStyle w:val="ListParagraph"/>
              <w:ind w:left="0"/>
              <w:rPr>
                <w:lang w:val="en-GB"/>
              </w:rPr>
            </w:pPr>
            <w:r w:rsidRPr="005478FF">
              <w:rPr>
                <w:lang w:val="en-GB"/>
              </w:rPr>
              <w:t>Salmonella</w:t>
            </w:r>
            <w:r>
              <w:rPr>
                <w:lang w:val="en-GB"/>
              </w:rPr>
              <w:t xml:space="preserve"> </w:t>
            </w:r>
            <w:r w:rsidRPr="005478FF">
              <w:rPr>
                <w:lang w:val="en-GB"/>
              </w:rPr>
              <w:t>phage</w:t>
            </w:r>
            <w:r>
              <w:rPr>
                <w:lang w:val="en-GB"/>
              </w:rPr>
              <w:t xml:space="preserve"> </w:t>
            </w:r>
            <w:r w:rsidRPr="005478FF">
              <w:rPr>
                <w:lang w:val="en-GB"/>
              </w:rPr>
              <w:t>vB</w:t>
            </w:r>
            <w:r>
              <w:rPr>
                <w:lang w:val="en-GB"/>
              </w:rPr>
              <w:t xml:space="preserve">_ </w:t>
            </w:r>
            <w:r w:rsidRPr="005478FF">
              <w:rPr>
                <w:lang w:val="en-GB"/>
              </w:rPr>
              <w:t>SenS</w:t>
            </w:r>
            <w:r>
              <w:rPr>
                <w:lang w:val="en-GB"/>
              </w:rPr>
              <w:t xml:space="preserve">_ </w:t>
            </w:r>
            <w:r w:rsidRPr="005478FF">
              <w:rPr>
                <w:lang w:val="en-GB"/>
              </w:rPr>
              <w:t>PHB07</w:t>
            </w:r>
          </w:p>
        </w:tc>
        <w:tc>
          <w:tcPr>
            <w:tcW w:w="1620" w:type="dxa"/>
            <w:tcBorders>
              <w:top w:val="single" w:sz="4" w:space="0" w:color="auto"/>
              <w:left w:val="single" w:sz="4" w:space="0" w:color="auto"/>
              <w:bottom w:val="single" w:sz="4" w:space="0" w:color="auto"/>
              <w:right w:val="single" w:sz="4" w:space="0" w:color="auto"/>
            </w:tcBorders>
          </w:tcPr>
          <w:p w14:paraId="386AF782" w14:textId="77777777" w:rsidR="00FF0A89" w:rsidRDefault="00FF0A89" w:rsidP="008C09EA">
            <w:pPr>
              <w:pStyle w:val="ListParagraph"/>
              <w:ind w:left="0"/>
              <w:rPr>
                <w:lang w:val="en-GB"/>
              </w:rPr>
            </w:pPr>
          </w:p>
        </w:tc>
        <w:tc>
          <w:tcPr>
            <w:tcW w:w="1620" w:type="dxa"/>
            <w:vAlign w:val="center"/>
          </w:tcPr>
          <w:p w14:paraId="7AA600B4" w14:textId="77777777" w:rsidR="00FF0A89" w:rsidRDefault="00676E67" w:rsidP="008C09EA">
            <w:pPr>
              <w:jc w:val="center"/>
              <w:rPr>
                <w:lang w:val="en-CA"/>
              </w:rPr>
            </w:pPr>
            <w:hyperlink r:id="rId15" w:tgtFrame="_blank" w:history="1">
              <w:r w:rsidR="00FF0A89">
                <w:rPr>
                  <w:rStyle w:val="Hyperlink"/>
                </w:rPr>
                <w:t>MH102284.1</w:t>
              </w:r>
            </w:hyperlink>
          </w:p>
        </w:tc>
        <w:tc>
          <w:tcPr>
            <w:tcW w:w="1260" w:type="dxa"/>
            <w:vAlign w:val="center"/>
          </w:tcPr>
          <w:p w14:paraId="4D75E85C" w14:textId="77777777" w:rsidR="00FF0A89" w:rsidRDefault="00FF0A89" w:rsidP="008C09EA">
            <w:pPr>
              <w:jc w:val="center"/>
            </w:pPr>
            <w:r>
              <w:t>51.82</w:t>
            </w:r>
          </w:p>
        </w:tc>
        <w:tc>
          <w:tcPr>
            <w:tcW w:w="1170" w:type="dxa"/>
            <w:vAlign w:val="center"/>
          </w:tcPr>
          <w:p w14:paraId="3F5FEBB6" w14:textId="77777777" w:rsidR="00FF0A89" w:rsidRDefault="00FF0A89" w:rsidP="008C09EA">
            <w:pPr>
              <w:jc w:val="center"/>
            </w:pPr>
            <w:r>
              <w:t>43.4</w:t>
            </w:r>
          </w:p>
        </w:tc>
        <w:tc>
          <w:tcPr>
            <w:tcW w:w="1260" w:type="dxa"/>
            <w:vAlign w:val="center"/>
          </w:tcPr>
          <w:p w14:paraId="5DE27A3C" w14:textId="77777777" w:rsidR="00FF0A89" w:rsidRDefault="00FF0A89" w:rsidP="008C09EA">
            <w:pPr>
              <w:jc w:val="center"/>
            </w:pPr>
            <w:r>
              <w:t>87</w:t>
            </w:r>
          </w:p>
        </w:tc>
      </w:tr>
      <w:tr w:rsidR="00FF0A89" w14:paraId="63EBC73E" w14:textId="77777777" w:rsidTr="00FF0A89">
        <w:tc>
          <w:tcPr>
            <w:tcW w:w="2430" w:type="dxa"/>
          </w:tcPr>
          <w:p w14:paraId="22DC0D21" w14:textId="77777777" w:rsidR="00FF0A89" w:rsidRPr="005478FF" w:rsidRDefault="00FF0A89" w:rsidP="008C09EA">
            <w:pPr>
              <w:pStyle w:val="ListParagraph"/>
              <w:ind w:left="0"/>
              <w:rPr>
                <w:lang w:val="en-GB"/>
              </w:rPr>
            </w:pPr>
            <w:r w:rsidRPr="005478FF">
              <w:rPr>
                <w:lang w:val="en-GB"/>
              </w:rPr>
              <w:t>Salmonella</w:t>
            </w:r>
            <w:r>
              <w:rPr>
                <w:lang w:val="en-GB"/>
              </w:rPr>
              <w:t xml:space="preserve"> </w:t>
            </w:r>
            <w:r w:rsidRPr="005478FF">
              <w:rPr>
                <w:lang w:val="en-GB"/>
              </w:rPr>
              <w:t>phage</w:t>
            </w:r>
            <w:r>
              <w:rPr>
                <w:lang w:val="en-GB"/>
              </w:rPr>
              <w:t xml:space="preserve"> </w:t>
            </w:r>
            <w:r w:rsidRPr="005478FF">
              <w:rPr>
                <w:lang w:val="en-GB"/>
              </w:rPr>
              <w:t>YSP2</w:t>
            </w:r>
          </w:p>
        </w:tc>
        <w:tc>
          <w:tcPr>
            <w:tcW w:w="1620" w:type="dxa"/>
            <w:tcBorders>
              <w:top w:val="single" w:sz="4" w:space="0" w:color="auto"/>
              <w:left w:val="single" w:sz="4" w:space="0" w:color="auto"/>
              <w:bottom w:val="single" w:sz="4" w:space="0" w:color="auto"/>
              <w:right w:val="single" w:sz="4" w:space="0" w:color="auto"/>
            </w:tcBorders>
          </w:tcPr>
          <w:p w14:paraId="6EF0619C" w14:textId="77777777" w:rsidR="00FF0A89" w:rsidRDefault="00FF0A89" w:rsidP="008C09EA">
            <w:pPr>
              <w:pStyle w:val="ListParagraph"/>
              <w:ind w:left="0"/>
              <w:rPr>
                <w:lang w:val="en-GB"/>
              </w:rPr>
            </w:pPr>
          </w:p>
        </w:tc>
        <w:tc>
          <w:tcPr>
            <w:tcW w:w="1620" w:type="dxa"/>
            <w:vAlign w:val="center"/>
          </w:tcPr>
          <w:p w14:paraId="16DD8779" w14:textId="77777777" w:rsidR="00FF0A89" w:rsidRDefault="00676E67" w:rsidP="008C09EA">
            <w:pPr>
              <w:jc w:val="center"/>
              <w:rPr>
                <w:lang w:val="en-CA"/>
              </w:rPr>
            </w:pPr>
            <w:hyperlink r:id="rId16" w:tgtFrame="_blank" w:history="1">
              <w:r w:rsidR="00FF0A89">
                <w:rPr>
                  <w:rStyle w:val="Hyperlink"/>
                </w:rPr>
                <w:t>MG241338.1</w:t>
              </w:r>
            </w:hyperlink>
          </w:p>
        </w:tc>
        <w:tc>
          <w:tcPr>
            <w:tcW w:w="1260" w:type="dxa"/>
            <w:vAlign w:val="center"/>
          </w:tcPr>
          <w:p w14:paraId="4BA2F2B7" w14:textId="77777777" w:rsidR="00FF0A89" w:rsidRDefault="00FF0A89" w:rsidP="008C09EA">
            <w:pPr>
              <w:jc w:val="center"/>
            </w:pPr>
            <w:r>
              <w:t>50.32</w:t>
            </w:r>
          </w:p>
        </w:tc>
        <w:tc>
          <w:tcPr>
            <w:tcW w:w="1170" w:type="dxa"/>
            <w:vAlign w:val="center"/>
          </w:tcPr>
          <w:p w14:paraId="45463471" w14:textId="77777777" w:rsidR="00FF0A89" w:rsidRDefault="00FF0A89" w:rsidP="008C09EA">
            <w:pPr>
              <w:jc w:val="center"/>
            </w:pPr>
            <w:r>
              <w:t>42.9</w:t>
            </w:r>
          </w:p>
        </w:tc>
        <w:tc>
          <w:tcPr>
            <w:tcW w:w="1260" w:type="dxa"/>
            <w:vAlign w:val="center"/>
          </w:tcPr>
          <w:p w14:paraId="3156A459" w14:textId="77777777" w:rsidR="00FF0A89" w:rsidRDefault="00FF0A89" w:rsidP="008C09EA">
            <w:pPr>
              <w:jc w:val="center"/>
            </w:pPr>
            <w:r>
              <w:t>87</w:t>
            </w:r>
          </w:p>
        </w:tc>
      </w:tr>
      <w:tr w:rsidR="00FF0A89" w14:paraId="75538ADC" w14:textId="77777777" w:rsidTr="00FF0A89">
        <w:tc>
          <w:tcPr>
            <w:tcW w:w="2430" w:type="dxa"/>
          </w:tcPr>
          <w:p w14:paraId="6747785A" w14:textId="77777777" w:rsidR="00FF0A89" w:rsidRPr="005478FF" w:rsidRDefault="00FF0A89" w:rsidP="008C09EA">
            <w:pPr>
              <w:pStyle w:val="ListParagraph"/>
              <w:ind w:left="0"/>
              <w:rPr>
                <w:lang w:val="en-GB"/>
              </w:rPr>
            </w:pPr>
            <w:r w:rsidRPr="005478FF">
              <w:rPr>
                <w:lang w:val="en-GB"/>
              </w:rPr>
              <w:t>Escherichia</w:t>
            </w:r>
            <w:r>
              <w:rPr>
                <w:lang w:val="en-GB"/>
              </w:rPr>
              <w:t xml:space="preserve"> </w:t>
            </w:r>
            <w:r w:rsidRPr="005478FF">
              <w:rPr>
                <w:lang w:val="en-GB"/>
              </w:rPr>
              <w:t>phage</w:t>
            </w:r>
            <w:r>
              <w:rPr>
                <w:lang w:val="en-GB"/>
              </w:rPr>
              <w:t xml:space="preserve"> </w:t>
            </w:r>
            <w:r w:rsidRPr="005478FF">
              <w:rPr>
                <w:lang w:val="en-GB"/>
              </w:rPr>
              <w:t>LL5</w:t>
            </w:r>
          </w:p>
        </w:tc>
        <w:tc>
          <w:tcPr>
            <w:tcW w:w="1620" w:type="dxa"/>
            <w:tcBorders>
              <w:top w:val="single" w:sz="4" w:space="0" w:color="auto"/>
              <w:left w:val="single" w:sz="4" w:space="0" w:color="auto"/>
              <w:bottom w:val="single" w:sz="4" w:space="0" w:color="auto"/>
              <w:right w:val="single" w:sz="4" w:space="0" w:color="auto"/>
            </w:tcBorders>
          </w:tcPr>
          <w:p w14:paraId="3BE104F0" w14:textId="77777777" w:rsidR="00FF0A89" w:rsidRDefault="00FF0A89" w:rsidP="008C09EA">
            <w:pPr>
              <w:pStyle w:val="ListParagraph"/>
              <w:ind w:left="0"/>
              <w:rPr>
                <w:lang w:val="en-GB"/>
              </w:rPr>
            </w:pPr>
          </w:p>
        </w:tc>
        <w:tc>
          <w:tcPr>
            <w:tcW w:w="1620" w:type="dxa"/>
            <w:vAlign w:val="center"/>
          </w:tcPr>
          <w:p w14:paraId="428748C6" w14:textId="77777777" w:rsidR="00FF0A89" w:rsidRDefault="00676E67" w:rsidP="008C09EA">
            <w:pPr>
              <w:jc w:val="center"/>
              <w:rPr>
                <w:lang w:val="en-CA"/>
              </w:rPr>
            </w:pPr>
            <w:hyperlink r:id="rId17" w:tgtFrame="_blank" w:history="1">
              <w:r w:rsidR="00FF0A89">
                <w:rPr>
                  <w:rStyle w:val="Hyperlink"/>
                </w:rPr>
                <w:t>MH491968.1</w:t>
              </w:r>
            </w:hyperlink>
          </w:p>
        </w:tc>
        <w:tc>
          <w:tcPr>
            <w:tcW w:w="1260" w:type="dxa"/>
            <w:vAlign w:val="center"/>
          </w:tcPr>
          <w:p w14:paraId="5AFFA8BF" w14:textId="77777777" w:rsidR="00FF0A89" w:rsidRDefault="00FF0A89" w:rsidP="008C09EA">
            <w:pPr>
              <w:jc w:val="center"/>
            </w:pPr>
            <w:r>
              <w:t>49.79</w:t>
            </w:r>
          </w:p>
        </w:tc>
        <w:tc>
          <w:tcPr>
            <w:tcW w:w="1170" w:type="dxa"/>
            <w:vAlign w:val="center"/>
          </w:tcPr>
          <w:p w14:paraId="1CF998E8" w14:textId="77777777" w:rsidR="00FF0A89" w:rsidRDefault="00FF0A89" w:rsidP="008C09EA">
            <w:pPr>
              <w:jc w:val="center"/>
            </w:pPr>
            <w:r>
              <w:t>42.5</w:t>
            </w:r>
          </w:p>
        </w:tc>
        <w:tc>
          <w:tcPr>
            <w:tcW w:w="1260" w:type="dxa"/>
            <w:vAlign w:val="center"/>
          </w:tcPr>
          <w:p w14:paraId="2E6BB6E0" w14:textId="77777777" w:rsidR="00FF0A89" w:rsidRDefault="00FF0A89" w:rsidP="008C09EA">
            <w:pPr>
              <w:jc w:val="center"/>
            </w:pPr>
            <w:r>
              <w:t>88</w:t>
            </w:r>
          </w:p>
        </w:tc>
      </w:tr>
      <w:tr w:rsidR="00FF0A89" w14:paraId="1EFB5B3B" w14:textId="77777777" w:rsidTr="00FF0A89">
        <w:tc>
          <w:tcPr>
            <w:tcW w:w="2430" w:type="dxa"/>
          </w:tcPr>
          <w:p w14:paraId="210311CF" w14:textId="77777777" w:rsidR="00FF0A89" w:rsidRPr="005478FF" w:rsidRDefault="00FF0A89" w:rsidP="008C09EA">
            <w:pPr>
              <w:pStyle w:val="ListParagraph"/>
              <w:ind w:left="0"/>
              <w:rPr>
                <w:lang w:val="en-GB"/>
              </w:rPr>
            </w:pPr>
            <w:r w:rsidRPr="005478FF">
              <w:rPr>
                <w:lang w:val="en-GB"/>
              </w:rPr>
              <w:t>Citrobacter</w:t>
            </w:r>
            <w:r>
              <w:rPr>
                <w:lang w:val="en-GB"/>
              </w:rPr>
              <w:t xml:space="preserve"> </w:t>
            </w:r>
            <w:r w:rsidRPr="005478FF">
              <w:rPr>
                <w:lang w:val="en-GB"/>
              </w:rPr>
              <w:t>phage</w:t>
            </w:r>
            <w:r>
              <w:rPr>
                <w:lang w:val="en-GB"/>
              </w:rPr>
              <w:t xml:space="preserve"> </w:t>
            </w:r>
            <w:r w:rsidRPr="005478FF">
              <w:rPr>
                <w:lang w:val="en-GB"/>
              </w:rPr>
              <w:t>CF1</w:t>
            </w:r>
            <w:r>
              <w:rPr>
                <w:lang w:val="en-GB"/>
              </w:rPr>
              <w:t xml:space="preserve"> </w:t>
            </w:r>
            <w:r w:rsidRPr="005478FF">
              <w:rPr>
                <w:lang w:val="en-GB"/>
              </w:rPr>
              <w:t>DK-2017</w:t>
            </w:r>
          </w:p>
        </w:tc>
        <w:tc>
          <w:tcPr>
            <w:tcW w:w="1620" w:type="dxa"/>
            <w:tcBorders>
              <w:top w:val="single" w:sz="4" w:space="0" w:color="auto"/>
              <w:left w:val="single" w:sz="4" w:space="0" w:color="auto"/>
              <w:bottom w:val="single" w:sz="4" w:space="0" w:color="auto"/>
              <w:right w:val="single" w:sz="4" w:space="0" w:color="auto"/>
            </w:tcBorders>
          </w:tcPr>
          <w:p w14:paraId="0DCEFDA8" w14:textId="77777777" w:rsidR="00FF0A89" w:rsidRDefault="00FF0A89" w:rsidP="008C09EA">
            <w:pPr>
              <w:pStyle w:val="ListParagraph"/>
              <w:ind w:left="0"/>
              <w:rPr>
                <w:lang w:val="en-GB"/>
              </w:rPr>
            </w:pPr>
          </w:p>
        </w:tc>
        <w:tc>
          <w:tcPr>
            <w:tcW w:w="1620" w:type="dxa"/>
            <w:vAlign w:val="center"/>
          </w:tcPr>
          <w:p w14:paraId="58E5C622" w14:textId="77777777" w:rsidR="00FF0A89" w:rsidRDefault="00676E67" w:rsidP="008C09EA">
            <w:pPr>
              <w:jc w:val="center"/>
              <w:rPr>
                <w:lang w:val="en-CA"/>
              </w:rPr>
            </w:pPr>
            <w:hyperlink r:id="rId18" w:tgtFrame="_blank" w:history="1">
              <w:r w:rsidR="00FF0A89">
                <w:rPr>
                  <w:rStyle w:val="Hyperlink"/>
                </w:rPr>
                <w:t>KY694971.1</w:t>
              </w:r>
            </w:hyperlink>
          </w:p>
        </w:tc>
        <w:tc>
          <w:tcPr>
            <w:tcW w:w="1260" w:type="dxa"/>
            <w:vAlign w:val="center"/>
          </w:tcPr>
          <w:p w14:paraId="01EEF7B9" w14:textId="77777777" w:rsidR="00FF0A89" w:rsidRDefault="00FF0A89" w:rsidP="008C09EA">
            <w:pPr>
              <w:jc w:val="center"/>
            </w:pPr>
            <w:r>
              <w:t>50.34</w:t>
            </w:r>
          </w:p>
        </w:tc>
        <w:tc>
          <w:tcPr>
            <w:tcW w:w="1170" w:type="dxa"/>
            <w:vAlign w:val="center"/>
          </w:tcPr>
          <w:p w14:paraId="47A220DD" w14:textId="77777777" w:rsidR="00FF0A89" w:rsidRDefault="00FF0A89" w:rsidP="008C09EA">
            <w:pPr>
              <w:jc w:val="center"/>
            </w:pPr>
            <w:r>
              <w:t>42.6</w:t>
            </w:r>
          </w:p>
        </w:tc>
        <w:tc>
          <w:tcPr>
            <w:tcW w:w="1260" w:type="dxa"/>
            <w:vAlign w:val="center"/>
          </w:tcPr>
          <w:p w14:paraId="31D3A205" w14:textId="77777777" w:rsidR="00FF0A89" w:rsidRDefault="00FF0A89" w:rsidP="008C09EA">
            <w:pPr>
              <w:jc w:val="center"/>
            </w:pPr>
            <w:r>
              <w:t>87</w:t>
            </w:r>
          </w:p>
        </w:tc>
      </w:tr>
      <w:tr w:rsidR="00FF0A89" w14:paraId="29E3EDAA" w14:textId="77777777" w:rsidTr="00FF0A89">
        <w:tc>
          <w:tcPr>
            <w:tcW w:w="2430" w:type="dxa"/>
          </w:tcPr>
          <w:p w14:paraId="2BE7AFDD" w14:textId="77777777" w:rsidR="00FF0A89" w:rsidRPr="005478FF" w:rsidRDefault="00FF0A89" w:rsidP="008C09EA">
            <w:pPr>
              <w:pStyle w:val="ListParagraph"/>
              <w:ind w:left="0"/>
              <w:rPr>
                <w:lang w:val="en-GB"/>
              </w:rPr>
            </w:pPr>
            <w:r w:rsidRPr="005478FF">
              <w:rPr>
                <w:lang w:val="en-GB"/>
              </w:rPr>
              <w:t>Salmonella</w:t>
            </w:r>
            <w:r>
              <w:rPr>
                <w:lang w:val="en-GB"/>
              </w:rPr>
              <w:t xml:space="preserve"> </w:t>
            </w:r>
            <w:r w:rsidRPr="005478FF">
              <w:rPr>
                <w:lang w:val="en-GB"/>
              </w:rPr>
              <w:t>phage</w:t>
            </w:r>
            <w:r>
              <w:rPr>
                <w:lang w:val="en-GB"/>
              </w:rPr>
              <w:t xml:space="preserve"> </w:t>
            </w:r>
            <w:r w:rsidRPr="005478FF">
              <w:rPr>
                <w:lang w:val="en-GB"/>
              </w:rPr>
              <w:t>phSE-2</w:t>
            </w:r>
          </w:p>
        </w:tc>
        <w:tc>
          <w:tcPr>
            <w:tcW w:w="1620" w:type="dxa"/>
            <w:vAlign w:val="center"/>
          </w:tcPr>
          <w:p w14:paraId="72528B6C" w14:textId="77777777" w:rsidR="00FF0A89" w:rsidRDefault="00676E67" w:rsidP="008C09EA">
            <w:pPr>
              <w:jc w:val="center"/>
              <w:rPr>
                <w:lang w:val="en-CA"/>
              </w:rPr>
            </w:pPr>
            <w:hyperlink r:id="rId19" w:tgtFrame="_blank" w:history="1">
              <w:r w:rsidR="00FF0A89">
                <w:rPr>
                  <w:rStyle w:val="Hyperlink"/>
                </w:rPr>
                <w:t>NC_031026.1</w:t>
              </w:r>
            </w:hyperlink>
          </w:p>
        </w:tc>
        <w:tc>
          <w:tcPr>
            <w:tcW w:w="1620" w:type="dxa"/>
            <w:vAlign w:val="center"/>
          </w:tcPr>
          <w:p w14:paraId="63BB9BC7" w14:textId="77777777" w:rsidR="00FF0A89" w:rsidRDefault="00676E67" w:rsidP="008C09EA">
            <w:pPr>
              <w:jc w:val="center"/>
            </w:pPr>
            <w:hyperlink r:id="rId20" w:tgtFrame="_blank" w:history="1">
              <w:r w:rsidR="00FF0A89">
                <w:rPr>
                  <w:rStyle w:val="Hyperlink"/>
                </w:rPr>
                <w:t>KX015770.1</w:t>
              </w:r>
            </w:hyperlink>
          </w:p>
        </w:tc>
        <w:tc>
          <w:tcPr>
            <w:tcW w:w="1260" w:type="dxa"/>
            <w:vAlign w:val="center"/>
          </w:tcPr>
          <w:p w14:paraId="2F5410B6" w14:textId="77777777" w:rsidR="00FF0A89" w:rsidRDefault="00FF0A89" w:rsidP="008C09EA">
            <w:pPr>
              <w:jc w:val="center"/>
            </w:pPr>
            <w:r>
              <w:t>49.17</w:t>
            </w:r>
          </w:p>
        </w:tc>
        <w:tc>
          <w:tcPr>
            <w:tcW w:w="1170" w:type="dxa"/>
            <w:vAlign w:val="center"/>
          </w:tcPr>
          <w:p w14:paraId="4711F3C7" w14:textId="77777777" w:rsidR="00FF0A89" w:rsidRDefault="00FF0A89" w:rsidP="008C09EA">
            <w:pPr>
              <w:jc w:val="center"/>
            </w:pPr>
            <w:r>
              <w:t>42.9</w:t>
            </w:r>
          </w:p>
        </w:tc>
        <w:tc>
          <w:tcPr>
            <w:tcW w:w="1260" w:type="dxa"/>
            <w:vAlign w:val="center"/>
          </w:tcPr>
          <w:p w14:paraId="16C1F515" w14:textId="77777777" w:rsidR="00FF0A89" w:rsidRDefault="00FF0A89" w:rsidP="008C09EA">
            <w:pPr>
              <w:jc w:val="center"/>
            </w:pPr>
            <w:r>
              <w:t>83</w:t>
            </w:r>
          </w:p>
        </w:tc>
      </w:tr>
      <w:tr w:rsidR="00FF0A89" w14:paraId="016AB38E" w14:textId="77777777" w:rsidTr="00FF0A89">
        <w:tc>
          <w:tcPr>
            <w:tcW w:w="2430" w:type="dxa"/>
          </w:tcPr>
          <w:p w14:paraId="28214DBA" w14:textId="77777777" w:rsidR="00FF0A89" w:rsidRPr="005478FF" w:rsidRDefault="00FF0A89" w:rsidP="008C09EA">
            <w:pPr>
              <w:pStyle w:val="ListParagraph"/>
              <w:ind w:left="0"/>
              <w:rPr>
                <w:lang w:val="en-GB"/>
              </w:rPr>
            </w:pPr>
            <w:r w:rsidRPr="005478FF">
              <w:rPr>
                <w:lang w:val="en-GB"/>
              </w:rPr>
              <w:t>Citrobacter</w:t>
            </w:r>
            <w:r>
              <w:rPr>
                <w:lang w:val="en-GB"/>
              </w:rPr>
              <w:t xml:space="preserve"> </w:t>
            </w:r>
            <w:r w:rsidRPr="005478FF">
              <w:rPr>
                <w:lang w:val="en-GB"/>
              </w:rPr>
              <w:t>phage</w:t>
            </w:r>
            <w:r>
              <w:rPr>
                <w:lang w:val="en-GB"/>
              </w:rPr>
              <w:t xml:space="preserve"> </w:t>
            </w:r>
            <w:r w:rsidRPr="005478FF">
              <w:rPr>
                <w:lang w:val="en-GB"/>
              </w:rPr>
              <w:t>Sazh</w:t>
            </w:r>
          </w:p>
        </w:tc>
        <w:tc>
          <w:tcPr>
            <w:tcW w:w="1620" w:type="dxa"/>
            <w:tcBorders>
              <w:top w:val="single" w:sz="4" w:space="0" w:color="auto"/>
              <w:left w:val="single" w:sz="4" w:space="0" w:color="auto"/>
              <w:bottom w:val="single" w:sz="4" w:space="0" w:color="auto"/>
              <w:right w:val="single" w:sz="4" w:space="0" w:color="auto"/>
            </w:tcBorders>
          </w:tcPr>
          <w:p w14:paraId="20AFB08A" w14:textId="77777777" w:rsidR="00FF0A89" w:rsidRDefault="00FF0A89" w:rsidP="008C09EA">
            <w:pPr>
              <w:pStyle w:val="ListParagraph"/>
              <w:ind w:left="0"/>
              <w:rPr>
                <w:lang w:val="en-GB"/>
              </w:rPr>
            </w:pPr>
          </w:p>
        </w:tc>
        <w:tc>
          <w:tcPr>
            <w:tcW w:w="1620" w:type="dxa"/>
            <w:vAlign w:val="center"/>
          </w:tcPr>
          <w:p w14:paraId="0F145B0E" w14:textId="77777777" w:rsidR="00FF0A89" w:rsidRDefault="00676E67" w:rsidP="008C09EA">
            <w:pPr>
              <w:jc w:val="center"/>
              <w:rPr>
                <w:lang w:val="en-CA"/>
              </w:rPr>
            </w:pPr>
            <w:hyperlink r:id="rId21" w:tgtFrame="_blank" w:history="1">
              <w:r w:rsidR="00FF0A89">
                <w:rPr>
                  <w:rStyle w:val="Hyperlink"/>
                </w:rPr>
                <w:t>MH729819.1</w:t>
              </w:r>
            </w:hyperlink>
          </w:p>
        </w:tc>
        <w:tc>
          <w:tcPr>
            <w:tcW w:w="1260" w:type="dxa"/>
            <w:vAlign w:val="center"/>
          </w:tcPr>
          <w:p w14:paraId="1AF5CF0D" w14:textId="77777777" w:rsidR="00FF0A89" w:rsidRDefault="00FF0A89" w:rsidP="008C09EA">
            <w:pPr>
              <w:jc w:val="center"/>
            </w:pPr>
            <w:r>
              <w:t>49.67</w:t>
            </w:r>
          </w:p>
        </w:tc>
        <w:tc>
          <w:tcPr>
            <w:tcW w:w="1170" w:type="dxa"/>
            <w:vAlign w:val="center"/>
          </w:tcPr>
          <w:p w14:paraId="6314EA94" w14:textId="77777777" w:rsidR="00FF0A89" w:rsidRDefault="00FF0A89" w:rsidP="008C09EA">
            <w:pPr>
              <w:jc w:val="center"/>
            </w:pPr>
            <w:r>
              <w:t>42.8</w:t>
            </w:r>
          </w:p>
        </w:tc>
        <w:tc>
          <w:tcPr>
            <w:tcW w:w="1260" w:type="dxa"/>
            <w:vAlign w:val="center"/>
          </w:tcPr>
          <w:p w14:paraId="34782D32" w14:textId="77777777" w:rsidR="00FF0A89" w:rsidRDefault="00FF0A89" w:rsidP="008C09EA">
            <w:pPr>
              <w:jc w:val="center"/>
            </w:pPr>
            <w:r>
              <w:t>87</w:t>
            </w:r>
          </w:p>
        </w:tc>
      </w:tr>
    </w:tbl>
    <w:p w14:paraId="34F7C5A6" w14:textId="1DBF63B4" w:rsidR="00CE6391" w:rsidRPr="00CE6391" w:rsidRDefault="00CE6391" w:rsidP="00CE6391">
      <w:pPr>
        <w:pStyle w:val="BodyTextIndent"/>
        <w:ind w:left="0" w:firstLine="0"/>
        <w:rPr>
          <w:rFonts w:ascii="Times New Roman" w:hAnsi="Times New Roman"/>
          <w:color w:val="000000"/>
          <w:sz w:val="22"/>
          <w:szCs w:val="22"/>
        </w:rPr>
      </w:pPr>
      <w:r w:rsidRPr="00CE6391">
        <w:rPr>
          <w:rFonts w:ascii="Times New Roman" w:hAnsi="Times New Roman"/>
          <w:color w:val="000000"/>
          <w:sz w:val="22"/>
          <w:szCs w:val="22"/>
        </w:rPr>
        <w:lastRenderedPageBreak/>
        <w:t>1: Karpe YA, Kanade GD, Pingale KD, Arankalle VA, Banerjee K. Genomic</w:t>
      </w:r>
      <w:r>
        <w:rPr>
          <w:rFonts w:ascii="Times New Roman" w:hAnsi="Times New Roman"/>
          <w:color w:val="000000"/>
          <w:sz w:val="22"/>
          <w:szCs w:val="22"/>
        </w:rPr>
        <w:t xml:space="preserve"> </w:t>
      </w:r>
      <w:r w:rsidRPr="00CE6391">
        <w:rPr>
          <w:rFonts w:ascii="Times New Roman" w:hAnsi="Times New Roman"/>
          <w:color w:val="000000"/>
          <w:sz w:val="22"/>
          <w:szCs w:val="22"/>
        </w:rPr>
        <w:t>characterization of Salmonella bacteriophages isolated from India. Virus Genes.</w:t>
      </w:r>
      <w:r>
        <w:rPr>
          <w:rFonts w:ascii="Times New Roman" w:hAnsi="Times New Roman"/>
          <w:color w:val="000000"/>
          <w:sz w:val="22"/>
          <w:szCs w:val="22"/>
        </w:rPr>
        <w:t xml:space="preserve"> 2016</w:t>
      </w:r>
      <w:r w:rsidRPr="00CE6391">
        <w:rPr>
          <w:rFonts w:ascii="Times New Roman" w:hAnsi="Times New Roman"/>
          <w:color w:val="000000"/>
          <w:sz w:val="22"/>
          <w:szCs w:val="22"/>
        </w:rPr>
        <w:t>;52(1):117-26.</w:t>
      </w:r>
      <w:r w:rsidRPr="00CE6391">
        <w:t xml:space="preserve"> </w:t>
      </w:r>
    </w:p>
    <w:p w14:paraId="741766EE" w14:textId="50A8E0A9" w:rsidR="00FF0A89" w:rsidRDefault="00CE6391" w:rsidP="00CE6391">
      <w:pPr>
        <w:pStyle w:val="BodyTextIndent"/>
        <w:ind w:left="0" w:firstLine="0"/>
        <w:rPr>
          <w:rFonts w:ascii="Times New Roman" w:hAnsi="Times New Roman"/>
          <w:color w:val="000000"/>
          <w:sz w:val="22"/>
          <w:szCs w:val="22"/>
        </w:rPr>
      </w:pPr>
      <w:r>
        <w:t>2</w:t>
      </w:r>
      <w:r w:rsidRPr="00CE6391">
        <w:rPr>
          <w:rFonts w:ascii="Times New Roman" w:hAnsi="Times New Roman"/>
          <w:color w:val="000000"/>
          <w:sz w:val="22"/>
          <w:szCs w:val="22"/>
        </w:rPr>
        <w:t>: Moreno Switt AI, Orsi RH, den Bakker HC, Vongkamjan K, Altier C, Wiedmann M.</w:t>
      </w:r>
      <w:r>
        <w:rPr>
          <w:rFonts w:ascii="Times New Roman" w:hAnsi="Times New Roman"/>
          <w:color w:val="000000"/>
          <w:sz w:val="22"/>
          <w:szCs w:val="22"/>
        </w:rPr>
        <w:t xml:space="preserve"> </w:t>
      </w:r>
      <w:r w:rsidRPr="00CE6391">
        <w:rPr>
          <w:rFonts w:ascii="Times New Roman" w:hAnsi="Times New Roman"/>
          <w:color w:val="000000"/>
          <w:sz w:val="22"/>
          <w:szCs w:val="22"/>
        </w:rPr>
        <w:t>Genomic characterization provides new insight into Salmonella phage diversity.</w:t>
      </w:r>
      <w:r>
        <w:rPr>
          <w:rFonts w:ascii="Times New Roman" w:hAnsi="Times New Roman"/>
          <w:color w:val="000000"/>
          <w:sz w:val="22"/>
          <w:szCs w:val="22"/>
        </w:rPr>
        <w:t xml:space="preserve"> BMC Genomics. 2013</w:t>
      </w:r>
      <w:r w:rsidRPr="00CE6391">
        <w:rPr>
          <w:rFonts w:ascii="Times New Roman" w:hAnsi="Times New Roman"/>
          <w:color w:val="000000"/>
          <w:sz w:val="22"/>
          <w:szCs w:val="22"/>
        </w:rPr>
        <w:t>;14:481.</w:t>
      </w:r>
    </w:p>
    <w:p w14:paraId="79BF8B82" w14:textId="4457EB71" w:rsidR="005764DD" w:rsidRDefault="005764DD" w:rsidP="00CE6391">
      <w:pPr>
        <w:pStyle w:val="BodyTextIndent"/>
        <w:ind w:left="0" w:firstLine="0"/>
        <w:rPr>
          <w:rFonts w:ascii="Times New Roman" w:hAnsi="Times New Roman"/>
          <w:color w:val="000000"/>
          <w:sz w:val="22"/>
          <w:szCs w:val="22"/>
        </w:rPr>
      </w:pPr>
    </w:p>
    <w:p w14:paraId="365E3B97" w14:textId="6BFA537B" w:rsidR="005764DD" w:rsidRDefault="005764DD" w:rsidP="005764DD">
      <w:pPr>
        <w:pStyle w:val="BodyTextIndent"/>
        <w:ind w:left="0" w:firstLine="0"/>
        <w:rPr>
          <w:rFonts w:ascii="Times New Roman" w:hAnsi="Times New Roman"/>
          <w:color w:val="000000"/>
          <w:sz w:val="22"/>
          <w:szCs w:val="22"/>
        </w:rPr>
      </w:pPr>
      <w:r w:rsidRPr="005764DD">
        <w:rPr>
          <w:rFonts w:ascii="Times New Roman" w:hAnsi="Times New Roman"/>
          <w:b/>
          <w:color w:val="FF0000"/>
          <w:sz w:val="22"/>
          <w:szCs w:val="22"/>
        </w:rPr>
        <w:t xml:space="preserve">Proposal </w:t>
      </w:r>
      <w:r w:rsidR="00D52D89">
        <w:rPr>
          <w:rFonts w:ascii="Times New Roman" w:hAnsi="Times New Roman"/>
          <w:b/>
          <w:color w:val="FF0000"/>
          <w:sz w:val="22"/>
          <w:szCs w:val="22"/>
        </w:rPr>
        <w:t>2</w:t>
      </w:r>
      <w:r w:rsidRPr="005764DD">
        <w:rPr>
          <w:rFonts w:ascii="Times New Roman" w:hAnsi="Times New Roman"/>
          <w:b/>
          <w:color w:val="FF0000"/>
          <w:sz w:val="22"/>
          <w:szCs w:val="22"/>
        </w:rPr>
        <w:t xml:space="preserve">: </w:t>
      </w:r>
      <w:r>
        <w:rPr>
          <w:rFonts w:ascii="Times New Roman" w:hAnsi="Times New Roman"/>
          <w:color w:val="000000"/>
          <w:sz w:val="22"/>
          <w:szCs w:val="22"/>
        </w:rPr>
        <w:t>T</w:t>
      </w:r>
      <w:r w:rsidRPr="004C14E2">
        <w:rPr>
          <w:rFonts w:ascii="Times New Roman" w:hAnsi="Times New Roman"/>
          <w:color w:val="000000"/>
          <w:sz w:val="22"/>
          <w:szCs w:val="22"/>
        </w:rPr>
        <w:t xml:space="preserve">o </w:t>
      </w:r>
      <w:r>
        <w:rPr>
          <w:rFonts w:ascii="Times New Roman" w:hAnsi="Times New Roman"/>
          <w:color w:val="000000"/>
          <w:sz w:val="22"/>
          <w:szCs w:val="22"/>
        </w:rPr>
        <w:t xml:space="preserve">create eight new species in the genus </w:t>
      </w:r>
      <w:r w:rsidRPr="004C14E2">
        <w:rPr>
          <w:rFonts w:ascii="Times New Roman" w:hAnsi="Times New Roman"/>
          <w:i/>
          <w:color w:val="000000"/>
          <w:sz w:val="22"/>
          <w:szCs w:val="22"/>
        </w:rPr>
        <w:t>Tunavirus</w:t>
      </w:r>
      <w:r>
        <w:rPr>
          <w:rFonts w:ascii="Times New Roman" w:hAnsi="Times New Roman"/>
          <w:i/>
          <w:color w:val="000000"/>
          <w:sz w:val="22"/>
          <w:szCs w:val="22"/>
        </w:rPr>
        <w:t>.</w:t>
      </w:r>
    </w:p>
    <w:p w14:paraId="10E6D700" w14:textId="3A1473DE" w:rsidR="00D52D89" w:rsidRDefault="00D52D89" w:rsidP="00D52D89">
      <w:pPr>
        <w:pStyle w:val="BodyTextIndent"/>
        <w:ind w:left="0" w:firstLine="0"/>
        <w:rPr>
          <w:rFonts w:ascii="Times New Roman" w:hAnsi="Times New Roman"/>
          <w:i/>
          <w:color w:val="000000"/>
          <w:sz w:val="22"/>
          <w:szCs w:val="22"/>
        </w:rPr>
      </w:pPr>
      <w:r w:rsidRPr="004C14E2">
        <w:rPr>
          <w:b/>
          <w:lang w:val="en-GB"/>
        </w:rPr>
        <w:t>vConTACT</w:t>
      </w:r>
      <w:r w:rsidRPr="00BC4470">
        <w:rPr>
          <w:lang w:val="en-GB"/>
        </w:rPr>
        <w:t xml:space="preserve"> </w:t>
      </w:r>
      <w:r w:rsidRPr="004C14E2">
        <w:rPr>
          <w:rFonts w:ascii="Times New Roman" w:hAnsi="Times New Roman"/>
          <w:b/>
          <w:color w:val="000000"/>
          <w:sz w:val="22"/>
          <w:szCs w:val="22"/>
        </w:rPr>
        <w:t>Cluster 2:</w:t>
      </w:r>
      <w:r>
        <w:rPr>
          <w:rFonts w:ascii="Times New Roman" w:hAnsi="Times New Roman"/>
          <w:color w:val="000000"/>
          <w:sz w:val="22"/>
          <w:szCs w:val="22"/>
        </w:rPr>
        <w:t xml:space="preserve">  represented by VC 11_0 consists of </w:t>
      </w:r>
      <w:r w:rsidRPr="004C14E2">
        <w:rPr>
          <w:rFonts w:ascii="Times New Roman" w:hAnsi="Times New Roman"/>
          <w:color w:val="000000"/>
          <w:sz w:val="22"/>
          <w:szCs w:val="22"/>
        </w:rPr>
        <w:t>Escherichia</w:t>
      </w:r>
      <w:r>
        <w:rPr>
          <w:rFonts w:ascii="Times New Roman" w:hAnsi="Times New Roman"/>
          <w:color w:val="000000"/>
          <w:sz w:val="22"/>
          <w:szCs w:val="22"/>
        </w:rPr>
        <w:t xml:space="preserve"> </w:t>
      </w:r>
      <w:r w:rsidRPr="004C14E2">
        <w:rPr>
          <w:rFonts w:ascii="Times New Roman" w:hAnsi="Times New Roman"/>
          <w:color w:val="000000"/>
          <w:sz w:val="22"/>
          <w:szCs w:val="22"/>
        </w:rPr>
        <w:t>phage</w:t>
      </w:r>
      <w:r>
        <w:rPr>
          <w:rFonts w:ascii="Times New Roman" w:hAnsi="Times New Roman"/>
          <w:color w:val="000000"/>
          <w:sz w:val="22"/>
          <w:szCs w:val="22"/>
        </w:rPr>
        <w:t xml:space="preserve">s </w:t>
      </w:r>
      <w:r w:rsidRPr="004C14E2">
        <w:rPr>
          <w:rFonts w:ascii="Times New Roman" w:hAnsi="Times New Roman"/>
          <w:color w:val="000000"/>
          <w:sz w:val="22"/>
          <w:szCs w:val="22"/>
        </w:rPr>
        <w:t>ADB-2</w:t>
      </w:r>
      <w:r>
        <w:rPr>
          <w:rFonts w:ascii="Times New Roman" w:hAnsi="Times New Roman"/>
          <w:color w:val="000000"/>
          <w:sz w:val="22"/>
          <w:szCs w:val="22"/>
        </w:rPr>
        <w:t xml:space="preserve">, T1, </w:t>
      </w:r>
      <w:r w:rsidRPr="004C14E2">
        <w:rPr>
          <w:rFonts w:ascii="Times New Roman" w:hAnsi="Times New Roman"/>
          <w:color w:val="000000"/>
          <w:sz w:val="22"/>
          <w:szCs w:val="22"/>
        </w:rPr>
        <w:t>JMPW2</w:t>
      </w:r>
      <w:r>
        <w:rPr>
          <w:rFonts w:ascii="Times New Roman" w:hAnsi="Times New Roman"/>
          <w:color w:val="000000"/>
          <w:sz w:val="22"/>
          <w:szCs w:val="22"/>
        </w:rPr>
        <w:t xml:space="preserve">, </w:t>
      </w:r>
      <w:r w:rsidRPr="004C14E2">
        <w:rPr>
          <w:rFonts w:ascii="Times New Roman" w:hAnsi="Times New Roman"/>
          <w:color w:val="000000"/>
          <w:sz w:val="22"/>
          <w:szCs w:val="22"/>
        </w:rPr>
        <w:t>JMPW1</w:t>
      </w:r>
      <w:r>
        <w:rPr>
          <w:rFonts w:ascii="Times New Roman" w:hAnsi="Times New Roman"/>
          <w:color w:val="000000"/>
          <w:sz w:val="22"/>
          <w:szCs w:val="22"/>
        </w:rPr>
        <w:t xml:space="preserve">, </w:t>
      </w:r>
      <w:r w:rsidRPr="004C14E2">
        <w:rPr>
          <w:rFonts w:ascii="Times New Roman" w:hAnsi="Times New Roman"/>
          <w:color w:val="000000"/>
          <w:sz w:val="22"/>
          <w:szCs w:val="22"/>
        </w:rPr>
        <w:t>vB_EcoS_SH2</w:t>
      </w:r>
      <w:r>
        <w:rPr>
          <w:rFonts w:ascii="Times New Roman" w:hAnsi="Times New Roman"/>
          <w:color w:val="000000"/>
          <w:sz w:val="22"/>
          <w:szCs w:val="22"/>
        </w:rPr>
        <w:t xml:space="preserve">, </w:t>
      </w:r>
      <w:r w:rsidRPr="004C14E2">
        <w:rPr>
          <w:rFonts w:ascii="Times New Roman" w:hAnsi="Times New Roman"/>
          <w:color w:val="000000"/>
          <w:sz w:val="22"/>
          <w:szCs w:val="22"/>
        </w:rPr>
        <w:t>vB_EcoS_IME18</w:t>
      </w:r>
      <w:r>
        <w:rPr>
          <w:rFonts w:ascii="Times New Roman" w:hAnsi="Times New Roman"/>
          <w:color w:val="000000"/>
          <w:sz w:val="22"/>
          <w:szCs w:val="22"/>
        </w:rPr>
        <w:t xml:space="preserve">, </w:t>
      </w:r>
      <w:r w:rsidRPr="004C14E2">
        <w:rPr>
          <w:rFonts w:ascii="Times New Roman" w:hAnsi="Times New Roman"/>
          <w:color w:val="000000"/>
          <w:sz w:val="22"/>
          <w:szCs w:val="22"/>
        </w:rPr>
        <w:t>vB_EcoS_IME167</w:t>
      </w:r>
      <w:r>
        <w:rPr>
          <w:rFonts w:ascii="Times New Roman" w:hAnsi="Times New Roman"/>
          <w:color w:val="000000"/>
          <w:sz w:val="22"/>
          <w:szCs w:val="22"/>
        </w:rPr>
        <w:t>, and</w:t>
      </w:r>
      <w:r w:rsidRPr="004C14E2">
        <w:rPr>
          <w:rFonts w:ascii="Times New Roman" w:hAnsi="Times New Roman"/>
          <w:color w:val="000000"/>
          <w:sz w:val="22"/>
          <w:szCs w:val="22"/>
        </w:rPr>
        <w:t xml:space="preserve"> Eco_BIFF</w:t>
      </w:r>
      <w:r>
        <w:rPr>
          <w:rFonts w:ascii="Times New Roman" w:hAnsi="Times New Roman"/>
          <w:color w:val="000000"/>
          <w:sz w:val="22"/>
          <w:szCs w:val="22"/>
        </w:rPr>
        <w:t xml:space="preserve">; and, </w:t>
      </w:r>
      <w:r w:rsidRPr="004C14E2">
        <w:rPr>
          <w:rFonts w:ascii="Times New Roman" w:hAnsi="Times New Roman"/>
          <w:color w:val="000000"/>
          <w:sz w:val="22"/>
          <w:szCs w:val="22"/>
        </w:rPr>
        <w:t>Shigella phage SH6</w:t>
      </w:r>
      <w:r>
        <w:rPr>
          <w:rFonts w:ascii="Times New Roman" w:hAnsi="Times New Roman"/>
          <w:color w:val="000000"/>
          <w:sz w:val="22"/>
          <w:szCs w:val="22"/>
        </w:rPr>
        <w:t xml:space="preserve">, </w:t>
      </w:r>
      <w:r w:rsidRPr="004C14E2">
        <w:rPr>
          <w:rFonts w:ascii="Times New Roman" w:hAnsi="Times New Roman"/>
          <w:color w:val="000000"/>
          <w:sz w:val="22"/>
          <w:szCs w:val="22"/>
        </w:rPr>
        <w:t>vB_SsoS-ISF002</w:t>
      </w:r>
      <w:r>
        <w:rPr>
          <w:rFonts w:ascii="Times New Roman" w:hAnsi="Times New Roman"/>
          <w:color w:val="000000"/>
          <w:sz w:val="22"/>
          <w:szCs w:val="22"/>
        </w:rPr>
        <w:t xml:space="preserve">, </w:t>
      </w:r>
      <w:r w:rsidRPr="004C14E2">
        <w:rPr>
          <w:rFonts w:ascii="Times New Roman" w:hAnsi="Times New Roman"/>
          <w:color w:val="000000"/>
          <w:sz w:val="22"/>
          <w:szCs w:val="22"/>
        </w:rPr>
        <w:t>Sfin-1</w:t>
      </w:r>
      <w:r>
        <w:rPr>
          <w:rFonts w:ascii="Times New Roman" w:hAnsi="Times New Roman"/>
          <w:color w:val="000000"/>
          <w:sz w:val="22"/>
          <w:szCs w:val="22"/>
        </w:rPr>
        <w:t xml:space="preserve">, </w:t>
      </w:r>
      <w:r w:rsidRPr="004C14E2">
        <w:rPr>
          <w:rFonts w:ascii="Times New Roman" w:hAnsi="Times New Roman"/>
          <w:color w:val="000000"/>
          <w:sz w:val="22"/>
          <w:szCs w:val="22"/>
        </w:rPr>
        <w:t>vB_SflS-ISF001</w:t>
      </w:r>
      <w:r>
        <w:rPr>
          <w:rFonts w:ascii="Times New Roman" w:hAnsi="Times New Roman"/>
          <w:color w:val="000000"/>
          <w:sz w:val="22"/>
          <w:szCs w:val="22"/>
        </w:rPr>
        <w:t xml:space="preserve">, </w:t>
      </w:r>
      <w:r w:rsidRPr="004C14E2">
        <w:rPr>
          <w:rFonts w:ascii="Times New Roman" w:hAnsi="Times New Roman"/>
          <w:color w:val="000000"/>
          <w:sz w:val="22"/>
          <w:szCs w:val="22"/>
        </w:rPr>
        <w:t>phi2457T</w:t>
      </w:r>
      <w:r>
        <w:rPr>
          <w:rFonts w:ascii="Times New Roman" w:hAnsi="Times New Roman"/>
          <w:color w:val="000000"/>
          <w:sz w:val="22"/>
          <w:szCs w:val="22"/>
        </w:rPr>
        <w:t xml:space="preserve">, </w:t>
      </w:r>
      <w:r w:rsidRPr="004C14E2">
        <w:rPr>
          <w:rFonts w:ascii="Times New Roman" w:hAnsi="Times New Roman"/>
          <w:color w:val="000000"/>
          <w:sz w:val="22"/>
          <w:szCs w:val="22"/>
        </w:rPr>
        <w:t>vB_SsoS_008</w:t>
      </w:r>
      <w:r>
        <w:rPr>
          <w:rFonts w:ascii="Times New Roman" w:hAnsi="Times New Roman"/>
          <w:color w:val="000000"/>
          <w:sz w:val="22"/>
          <w:szCs w:val="22"/>
        </w:rPr>
        <w:t xml:space="preserve">, </w:t>
      </w:r>
      <w:r w:rsidRPr="004C14E2">
        <w:rPr>
          <w:rFonts w:ascii="Times New Roman" w:hAnsi="Times New Roman"/>
          <w:color w:val="000000"/>
          <w:sz w:val="22"/>
          <w:szCs w:val="22"/>
        </w:rPr>
        <w:t>pSf-2</w:t>
      </w:r>
      <w:r>
        <w:rPr>
          <w:rFonts w:ascii="Times New Roman" w:hAnsi="Times New Roman"/>
          <w:color w:val="000000"/>
          <w:sz w:val="22"/>
          <w:szCs w:val="22"/>
        </w:rPr>
        <w:t xml:space="preserve"> and </w:t>
      </w:r>
      <w:r w:rsidRPr="004C14E2">
        <w:rPr>
          <w:rFonts w:ascii="Times New Roman" w:hAnsi="Times New Roman"/>
          <w:color w:val="000000"/>
          <w:sz w:val="22"/>
          <w:szCs w:val="22"/>
        </w:rPr>
        <w:t>Shfl1</w:t>
      </w:r>
      <w:r>
        <w:rPr>
          <w:rFonts w:ascii="Times New Roman" w:hAnsi="Times New Roman"/>
          <w:color w:val="000000"/>
          <w:sz w:val="22"/>
          <w:szCs w:val="22"/>
        </w:rPr>
        <w:t xml:space="preserve">. BLASTn analysis clearly reveal this as a single genus: </w:t>
      </w:r>
      <w:r w:rsidRPr="004C14E2">
        <w:rPr>
          <w:rFonts w:ascii="Times New Roman" w:hAnsi="Times New Roman"/>
          <w:i/>
          <w:color w:val="000000"/>
          <w:sz w:val="22"/>
          <w:szCs w:val="22"/>
        </w:rPr>
        <w:t>Tunavirus</w:t>
      </w:r>
      <w:r>
        <w:rPr>
          <w:rFonts w:ascii="Times New Roman" w:hAnsi="Times New Roman"/>
          <w:i/>
          <w:color w:val="000000"/>
          <w:sz w:val="22"/>
          <w:szCs w:val="22"/>
        </w:rPr>
        <w:t>.</w:t>
      </w:r>
    </w:p>
    <w:p w14:paraId="5820E26D" w14:textId="77777777" w:rsidR="005764DD" w:rsidRDefault="005764DD" w:rsidP="005764DD">
      <w:pPr>
        <w:pStyle w:val="BodyTextIndent"/>
        <w:ind w:left="0" w:firstLine="0"/>
        <w:rPr>
          <w:rFonts w:ascii="Times New Roman" w:hAnsi="Times New Roman"/>
          <w:color w:val="000000"/>
          <w:sz w:val="22"/>
          <w:szCs w:val="22"/>
        </w:rPr>
      </w:pPr>
    </w:p>
    <w:p w14:paraId="009B4FE2" w14:textId="1EE7FCBA" w:rsidR="005764DD" w:rsidRDefault="005764DD" w:rsidP="005764DD">
      <w:pPr>
        <w:pStyle w:val="BodyTextIndent"/>
        <w:ind w:left="0" w:firstLine="0"/>
        <w:rPr>
          <w:rFonts w:ascii="Times New Roman" w:hAnsi="Times New Roman"/>
          <w:color w:val="000000"/>
          <w:sz w:val="22"/>
          <w:szCs w:val="22"/>
        </w:rPr>
      </w:pPr>
      <w:r w:rsidRPr="00FF0A89">
        <w:rPr>
          <w:rFonts w:ascii="Times New Roman" w:hAnsi="Times New Roman"/>
          <w:b/>
          <w:color w:val="000000"/>
          <w:sz w:val="22"/>
          <w:szCs w:val="22"/>
        </w:rPr>
        <w:t xml:space="preserve">Table </w:t>
      </w:r>
      <w:r w:rsidR="007369F0">
        <w:rPr>
          <w:rFonts w:ascii="Times New Roman" w:hAnsi="Times New Roman"/>
          <w:b/>
          <w:color w:val="000000"/>
          <w:sz w:val="22"/>
          <w:szCs w:val="22"/>
        </w:rPr>
        <w:t>2</w:t>
      </w:r>
      <w:r w:rsidRPr="00FF0A89">
        <w:rPr>
          <w:rFonts w:ascii="Times New Roman" w:hAnsi="Times New Roman"/>
          <w:b/>
          <w:color w:val="000000"/>
          <w:sz w:val="22"/>
          <w:szCs w:val="22"/>
        </w:rPr>
        <w:t>.</w:t>
      </w:r>
      <w:r>
        <w:rPr>
          <w:rFonts w:ascii="Times New Roman" w:hAnsi="Times New Roman"/>
          <w:color w:val="000000"/>
          <w:sz w:val="22"/>
          <w:szCs w:val="22"/>
        </w:rPr>
        <w:t xml:space="preserve"> Properties of new phages belonging to the genus </w:t>
      </w:r>
      <w:r w:rsidRPr="00FF0A89">
        <w:rPr>
          <w:rFonts w:ascii="Times New Roman" w:hAnsi="Times New Roman"/>
          <w:i/>
          <w:color w:val="000000"/>
          <w:sz w:val="22"/>
          <w:szCs w:val="22"/>
        </w:rPr>
        <w:t>Tunavirus</w:t>
      </w:r>
    </w:p>
    <w:tbl>
      <w:tblPr>
        <w:tblStyle w:val="TableGrid"/>
        <w:tblW w:w="0" w:type="auto"/>
        <w:tblInd w:w="-342" w:type="dxa"/>
        <w:tblLayout w:type="fixed"/>
        <w:tblLook w:val="04A0" w:firstRow="1" w:lastRow="0" w:firstColumn="1" w:lastColumn="0" w:noHBand="0" w:noVBand="1"/>
      </w:tblPr>
      <w:tblGrid>
        <w:gridCol w:w="2430"/>
        <w:gridCol w:w="1620"/>
        <w:gridCol w:w="1620"/>
        <w:gridCol w:w="1260"/>
        <w:gridCol w:w="1170"/>
        <w:gridCol w:w="1260"/>
      </w:tblGrid>
      <w:tr w:rsidR="005764DD" w14:paraId="2B07E2A4" w14:textId="77777777" w:rsidTr="005764DD">
        <w:tc>
          <w:tcPr>
            <w:tcW w:w="2430" w:type="dxa"/>
            <w:tcBorders>
              <w:top w:val="single" w:sz="4" w:space="0" w:color="auto"/>
              <w:left w:val="single" w:sz="4" w:space="0" w:color="auto"/>
              <w:bottom w:val="single" w:sz="4" w:space="0" w:color="auto"/>
              <w:right w:val="single" w:sz="4" w:space="0" w:color="auto"/>
            </w:tcBorders>
            <w:hideMark/>
          </w:tcPr>
          <w:p w14:paraId="6154543C" w14:textId="77777777" w:rsidR="005764DD" w:rsidRDefault="005764DD" w:rsidP="005764DD">
            <w:pPr>
              <w:jc w:val="center"/>
              <w:rPr>
                <w:lang w:val="en-GB"/>
              </w:rPr>
            </w:pPr>
            <w:r>
              <w:rPr>
                <w:lang w:val="en-GB"/>
              </w:rPr>
              <w:t>Phage name</w:t>
            </w:r>
          </w:p>
        </w:tc>
        <w:tc>
          <w:tcPr>
            <w:tcW w:w="1620" w:type="dxa"/>
            <w:tcBorders>
              <w:top w:val="single" w:sz="4" w:space="0" w:color="auto"/>
              <w:left w:val="single" w:sz="4" w:space="0" w:color="auto"/>
              <w:bottom w:val="single" w:sz="4" w:space="0" w:color="auto"/>
              <w:right w:val="single" w:sz="4" w:space="0" w:color="auto"/>
            </w:tcBorders>
            <w:hideMark/>
          </w:tcPr>
          <w:p w14:paraId="7B307868" w14:textId="77777777" w:rsidR="005764DD" w:rsidRDefault="005764DD" w:rsidP="005764DD">
            <w:pPr>
              <w:jc w:val="center"/>
              <w:rPr>
                <w:lang w:val="en-GB"/>
              </w:rPr>
            </w:pPr>
            <w:r>
              <w:rPr>
                <w:lang w:val="en-GB"/>
              </w:rPr>
              <w:t>RefSeq</w:t>
            </w:r>
          </w:p>
        </w:tc>
        <w:tc>
          <w:tcPr>
            <w:tcW w:w="1620" w:type="dxa"/>
            <w:tcBorders>
              <w:top w:val="single" w:sz="4" w:space="0" w:color="auto"/>
              <w:left w:val="single" w:sz="4" w:space="0" w:color="auto"/>
              <w:bottom w:val="single" w:sz="4" w:space="0" w:color="auto"/>
              <w:right w:val="single" w:sz="4" w:space="0" w:color="auto"/>
            </w:tcBorders>
            <w:hideMark/>
          </w:tcPr>
          <w:p w14:paraId="0D8827B1" w14:textId="77777777" w:rsidR="005764DD" w:rsidRDefault="005764DD" w:rsidP="005764DD">
            <w:pPr>
              <w:jc w:val="center"/>
              <w:rPr>
                <w:lang w:val="en-GB"/>
              </w:rPr>
            </w:pPr>
            <w:r>
              <w:rPr>
                <w:lang w:val="en-GB"/>
              </w:rPr>
              <w:t>INSDC</w:t>
            </w:r>
          </w:p>
        </w:tc>
        <w:tc>
          <w:tcPr>
            <w:tcW w:w="1260" w:type="dxa"/>
            <w:tcBorders>
              <w:top w:val="single" w:sz="4" w:space="0" w:color="auto"/>
              <w:left w:val="single" w:sz="4" w:space="0" w:color="auto"/>
              <w:bottom w:val="single" w:sz="4" w:space="0" w:color="auto"/>
              <w:right w:val="single" w:sz="4" w:space="0" w:color="auto"/>
            </w:tcBorders>
            <w:hideMark/>
          </w:tcPr>
          <w:p w14:paraId="3B677928" w14:textId="77777777" w:rsidR="005764DD" w:rsidRDefault="005764DD" w:rsidP="005764DD">
            <w:pPr>
              <w:jc w:val="center"/>
              <w:rPr>
                <w:lang w:val="en-GB"/>
              </w:rPr>
            </w:pPr>
            <w:r>
              <w:rPr>
                <w:lang w:val="en-GB"/>
              </w:rPr>
              <w:t>Size (kb)</w:t>
            </w:r>
          </w:p>
        </w:tc>
        <w:tc>
          <w:tcPr>
            <w:tcW w:w="1170" w:type="dxa"/>
            <w:tcBorders>
              <w:top w:val="single" w:sz="4" w:space="0" w:color="auto"/>
              <w:left w:val="single" w:sz="4" w:space="0" w:color="auto"/>
              <w:bottom w:val="single" w:sz="4" w:space="0" w:color="auto"/>
              <w:right w:val="single" w:sz="4" w:space="0" w:color="auto"/>
            </w:tcBorders>
            <w:hideMark/>
          </w:tcPr>
          <w:p w14:paraId="0B9FD4CB" w14:textId="77777777" w:rsidR="005764DD" w:rsidRDefault="005764DD" w:rsidP="005764DD">
            <w:pPr>
              <w:jc w:val="center"/>
              <w:rPr>
                <w:lang w:val="en-GB"/>
              </w:rPr>
            </w:pPr>
            <w:r>
              <w:rPr>
                <w:lang w:val="en-GB"/>
              </w:rPr>
              <w:t>GC%</w:t>
            </w:r>
          </w:p>
        </w:tc>
        <w:tc>
          <w:tcPr>
            <w:tcW w:w="1260" w:type="dxa"/>
            <w:tcBorders>
              <w:top w:val="single" w:sz="4" w:space="0" w:color="auto"/>
              <w:left w:val="single" w:sz="4" w:space="0" w:color="auto"/>
              <w:bottom w:val="single" w:sz="4" w:space="0" w:color="auto"/>
              <w:right w:val="single" w:sz="4" w:space="0" w:color="auto"/>
            </w:tcBorders>
            <w:hideMark/>
          </w:tcPr>
          <w:p w14:paraId="0DB31A62" w14:textId="77777777" w:rsidR="005764DD" w:rsidRDefault="005764DD" w:rsidP="005764DD">
            <w:pPr>
              <w:jc w:val="center"/>
              <w:rPr>
                <w:lang w:val="en-GB"/>
              </w:rPr>
            </w:pPr>
            <w:r>
              <w:rPr>
                <w:lang w:val="en-GB"/>
              </w:rPr>
              <w:t>No. Proteins</w:t>
            </w:r>
          </w:p>
        </w:tc>
      </w:tr>
      <w:tr w:rsidR="005764DD" w14:paraId="1C6B1721" w14:textId="77777777" w:rsidTr="005764DD">
        <w:tc>
          <w:tcPr>
            <w:tcW w:w="2430" w:type="dxa"/>
            <w:tcBorders>
              <w:top w:val="single" w:sz="4" w:space="0" w:color="auto"/>
              <w:left w:val="single" w:sz="4" w:space="0" w:color="auto"/>
              <w:bottom w:val="single" w:sz="4" w:space="0" w:color="auto"/>
              <w:right w:val="single" w:sz="4" w:space="0" w:color="auto"/>
            </w:tcBorders>
          </w:tcPr>
          <w:p w14:paraId="688E7A87" w14:textId="0B8F88BD" w:rsidR="005764DD" w:rsidRDefault="005764DD" w:rsidP="005764DD">
            <w:pPr>
              <w:rPr>
                <w:lang w:val="en-GB"/>
              </w:rPr>
            </w:pPr>
            <w:r>
              <w:rPr>
                <w:lang w:val="en-GB"/>
              </w:rPr>
              <w:t>T1</w:t>
            </w:r>
            <w:r w:rsidR="00732EA9">
              <w:rPr>
                <w:lang w:val="en-GB"/>
              </w:rPr>
              <w:t xml:space="preserve"> </w:t>
            </w:r>
            <w:r w:rsidR="00732EA9" w:rsidRPr="00732EA9">
              <w:rPr>
                <w:lang w:val="en-GB"/>
              </w:rPr>
              <w:t>(type phage)</w:t>
            </w:r>
          </w:p>
        </w:tc>
        <w:tc>
          <w:tcPr>
            <w:tcW w:w="1620" w:type="dxa"/>
            <w:vAlign w:val="center"/>
          </w:tcPr>
          <w:p w14:paraId="3CFF7BCA" w14:textId="77777777" w:rsidR="005764DD" w:rsidRDefault="005764DD" w:rsidP="005764DD">
            <w:pPr>
              <w:jc w:val="center"/>
              <w:rPr>
                <w:lang w:val="en-CA"/>
              </w:rPr>
            </w:pPr>
            <w:r w:rsidRPr="00805EC6">
              <w:rPr>
                <w:lang w:val="en-CA"/>
              </w:rPr>
              <w:t>NC_005833.1</w:t>
            </w:r>
          </w:p>
        </w:tc>
        <w:tc>
          <w:tcPr>
            <w:tcW w:w="1620" w:type="dxa"/>
            <w:vAlign w:val="center"/>
          </w:tcPr>
          <w:p w14:paraId="303CB9B1" w14:textId="77777777" w:rsidR="005764DD" w:rsidRDefault="005764DD" w:rsidP="005764DD">
            <w:pPr>
              <w:jc w:val="center"/>
            </w:pPr>
            <w:r w:rsidRPr="00805EC6">
              <w:t xml:space="preserve">    AY216660.1</w:t>
            </w:r>
          </w:p>
        </w:tc>
        <w:tc>
          <w:tcPr>
            <w:tcW w:w="1260" w:type="dxa"/>
            <w:vAlign w:val="center"/>
          </w:tcPr>
          <w:p w14:paraId="24AC95D1" w14:textId="77777777" w:rsidR="005764DD" w:rsidRDefault="005764DD" w:rsidP="005764DD">
            <w:pPr>
              <w:jc w:val="center"/>
            </w:pPr>
            <w:r>
              <w:t>48.84</w:t>
            </w:r>
          </w:p>
        </w:tc>
        <w:tc>
          <w:tcPr>
            <w:tcW w:w="1170" w:type="dxa"/>
            <w:vAlign w:val="center"/>
          </w:tcPr>
          <w:p w14:paraId="0BFC3697" w14:textId="77777777" w:rsidR="005764DD" w:rsidRDefault="005764DD" w:rsidP="005764DD">
            <w:pPr>
              <w:jc w:val="center"/>
            </w:pPr>
            <w:r>
              <w:t>45.5</w:t>
            </w:r>
          </w:p>
        </w:tc>
        <w:tc>
          <w:tcPr>
            <w:tcW w:w="1260" w:type="dxa"/>
            <w:vAlign w:val="center"/>
          </w:tcPr>
          <w:p w14:paraId="65C6F327" w14:textId="77777777" w:rsidR="005764DD" w:rsidRDefault="005764DD" w:rsidP="005764DD">
            <w:pPr>
              <w:jc w:val="center"/>
            </w:pPr>
            <w:r>
              <w:t>78</w:t>
            </w:r>
          </w:p>
        </w:tc>
      </w:tr>
      <w:tr w:rsidR="005764DD" w14:paraId="51722D8C" w14:textId="77777777" w:rsidTr="005764DD">
        <w:tc>
          <w:tcPr>
            <w:tcW w:w="2430" w:type="dxa"/>
          </w:tcPr>
          <w:p w14:paraId="53631F69" w14:textId="77777777" w:rsidR="005764DD" w:rsidRPr="00DB6EA7" w:rsidRDefault="005764DD" w:rsidP="005764DD">
            <w:pPr>
              <w:pStyle w:val="ListParagraph"/>
              <w:ind w:left="0"/>
              <w:rPr>
                <w:b/>
                <w:lang w:val="en-GB"/>
              </w:rPr>
            </w:pPr>
            <w:r>
              <w:rPr>
                <w:b/>
                <w:lang w:val="en-GB"/>
              </w:rPr>
              <w:t>NEW SPECIES</w:t>
            </w:r>
          </w:p>
        </w:tc>
        <w:tc>
          <w:tcPr>
            <w:tcW w:w="1620" w:type="dxa"/>
            <w:tcBorders>
              <w:top w:val="single" w:sz="4" w:space="0" w:color="auto"/>
              <w:left w:val="single" w:sz="4" w:space="0" w:color="auto"/>
              <w:bottom w:val="single" w:sz="4" w:space="0" w:color="auto"/>
              <w:right w:val="single" w:sz="4" w:space="0" w:color="auto"/>
            </w:tcBorders>
          </w:tcPr>
          <w:p w14:paraId="1CB8D17E" w14:textId="77777777" w:rsidR="005764DD" w:rsidRDefault="005764DD" w:rsidP="005764DD">
            <w:pPr>
              <w:jc w:val="center"/>
              <w:rPr>
                <w:lang w:val="en-CA" w:eastAsia="en-CA"/>
              </w:rPr>
            </w:pPr>
          </w:p>
        </w:tc>
        <w:tc>
          <w:tcPr>
            <w:tcW w:w="1620" w:type="dxa"/>
            <w:tcBorders>
              <w:top w:val="single" w:sz="4" w:space="0" w:color="auto"/>
              <w:left w:val="single" w:sz="4" w:space="0" w:color="auto"/>
              <w:bottom w:val="single" w:sz="4" w:space="0" w:color="auto"/>
              <w:right w:val="single" w:sz="4" w:space="0" w:color="auto"/>
            </w:tcBorders>
            <w:vAlign w:val="center"/>
          </w:tcPr>
          <w:p w14:paraId="79499A26" w14:textId="77777777" w:rsidR="005764DD" w:rsidRDefault="005764DD" w:rsidP="005764DD">
            <w:pPr>
              <w:jc w:val="center"/>
              <w:rPr>
                <w:sz w:val="22"/>
                <w:szCs w:val="22"/>
                <w:lang w:val="en-CA" w:eastAsia="en-CA"/>
              </w:rPr>
            </w:pPr>
          </w:p>
        </w:tc>
        <w:tc>
          <w:tcPr>
            <w:tcW w:w="1260" w:type="dxa"/>
            <w:tcBorders>
              <w:top w:val="single" w:sz="4" w:space="0" w:color="auto"/>
              <w:left w:val="single" w:sz="4" w:space="0" w:color="auto"/>
              <w:bottom w:val="single" w:sz="4" w:space="0" w:color="auto"/>
              <w:right w:val="single" w:sz="4" w:space="0" w:color="auto"/>
            </w:tcBorders>
            <w:vAlign w:val="center"/>
          </w:tcPr>
          <w:p w14:paraId="17AB99AB" w14:textId="77777777" w:rsidR="005764DD" w:rsidRDefault="005764DD" w:rsidP="005764DD">
            <w:pPr>
              <w:jc w:val="center"/>
            </w:pPr>
          </w:p>
        </w:tc>
        <w:tc>
          <w:tcPr>
            <w:tcW w:w="1170" w:type="dxa"/>
            <w:tcBorders>
              <w:top w:val="single" w:sz="4" w:space="0" w:color="auto"/>
              <w:left w:val="single" w:sz="4" w:space="0" w:color="auto"/>
              <w:bottom w:val="single" w:sz="4" w:space="0" w:color="auto"/>
              <w:right w:val="single" w:sz="4" w:space="0" w:color="auto"/>
            </w:tcBorders>
            <w:vAlign w:val="center"/>
          </w:tcPr>
          <w:p w14:paraId="2D330452" w14:textId="77777777" w:rsidR="005764DD" w:rsidRDefault="005764DD" w:rsidP="005764DD">
            <w:pPr>
              <w:jc w:val="center"/>
            </w:pPr>
          </w:p>
        </w:tc>
        <w:tc>
          <w:tcPr>
            <w:tcW w:w="1260" w:type="dxa"/>
            <w:tcBorders>
              <w:top w:val="single" w:sz="4" w:space="0" w:color="auto"/>
              <w:left w:val="single" w:sz="4" w:space="0" w:color="auto"/>
              <w:bottom w:val="single" w:sz="4" w:space="0" w:color="auto"/>
              <w:right w:val="single" w:sz="4" w:space="0" w:color="auto"/>
            </w:tcBorders>
            <w:vAlign w:val="center"/>
          </w:tcPr>
          <w:p w14:paraId="19399768" w14:textId="77777777" w:rsidR="005764DD" w:rsidRDefault="005764DD" w:rsidP="005764DD">
            <w:pPr>
              <w:jc w:val="center"/>
            </w:pPr>
          </w:p>
        </w:tc>
      </w:tr>
      <w:tr w:rsidR="005764DD" w:rsidRPr="000457B2" w14:paraId="50154749" w14:textId="77777777" w:rsidTr="005764DD">
        <w:tc>
          <w:tcPr>
            <w:tcW w:w="2430" w:type="dxa"/>
          </w:tcPr>
          <w:p w14:paraId="244A399D" w14:textId="77777777" w:rsidR="005764DD" w:rsidRPr="005478FF" w:rsidRDefault="005764DD" w:rsidP="005764DD">
            <w:pPr>
              <w:pStyle w:val="ListParagraph"/>
              <w:ind w:left="0"/>
              <w:rPr>
                <w:lang w:val="en-GB"/>
              </w:rPr>
            </w:pPr>
            <w:r w:rsidRPr="006D1B10">
              <w:rPr>
                <w:lang w:val="en-GB"/>
              </w:rPr>
              <w:t>Shigella phage SH6</w:t>
            </w:r>
          </w:p>
        </w:tc>
        <w:tc>
          <w:tcPr>
            <w:tcW w:w="1620" w:type="dxa"/>
            <w:tcBorders>
              <w:top w:val="single" w:sz="4" w:space="0" w:color="auto"/>
              <w:left w:val="single" w:sz="4" w:space="0" w:color="auto"/>
              <w:bottom w:val="single" w:sz="4" w:space="0" w:color="auto"/>
              <w:right w:val="single" w:sz="4" w:space="0" w:color="auto"/>
            </w:tcBorders>
          </w:tcPr>
          <w:p w14:paraId="4E910923" w14:textId="77777777" w:rsidR="005764DD" w:rsidRDefault="005764DD" w:rsidP="005764DD">
            <w:pPr>
              <w:jc w:val="center"/>
              <w:rPr>
                <w:lang w:val="en-CA" w:eastAsia="en-CA"/>
              </w:rPr>
            </w:pPr>
          </w:p>
        </w:tc>
        <w:tc>
          <w:tcPr>
            <w:tcW w:w="1620" w:type="dxa"/>
            <w:tcBorders>
              <w:top w:val="single" w:sz="4" w:space="0" w:color="auto"/>
              <w:left w:val="single" w:sz="4" w:space="0" w:color="auto"/>
              <w:bottom w:val="single" w:sz="4" w:space="0" w:color="auto"/>
              <w:right w:val="single" w:sz="4" w:space="0" w:color="auto"/>
            </w:tcBorders>
            <w:vAlign w:val="center"/>
          </w:tcPr>
          <w:p w14:paraId="2D185A09" w14:textId="77777777" w:rsidR="005764DD" w:rsidRPr="000457B2" w:rsidRDefault="00676E67" w:rsidP="005764DD">
            <w:pPr>
              <w:jc w:val="center"/>
              <w:rPr>
                <w:lang w:val="en-CA" w:eastAsia="en-CA"/>
              </w:rPr>
            </w:pPr>
            <w:hyperlink r:id="rId22" w:tgtFrame="_blank" w:history="1">
              <w:r w:rsidR="005764DD">
                <w:rPr>
                  <w:rStyle w:val="Hyperlink"/>
                </w:rPr>
                <w:t>KX828710.1</w:t>
              </w:r>
            </w:hyperlink>
          </w:p>
        </w:tc>
        <w:tc>
          <w:tcPr>
            <w:tcW w:w="1260" w:type="dxa"/>
            <w:tcBorders>
              <w:top w:val="single" w:sz="4" w:space="0" w:color="auto"/>
              <w:left w:val="single" w:sz="4" w:space="0" w:color="auto"/>
              <w:bottom w:val="single" w:sz="4" w:space="0" w:color="auto"/>
              <w:right w:val="single" w:sz="4" w:space="0" w:color="auto"/>
            </w:tcBorders>
            <w:vAlign w:val="center"/>
          </w:tcPr>
          <w:p w14:paraId="1A42C857" w14:textId="77777777" w:rsidR="005764DD" w:rsidRPr="000457B2" w:rsidRDefault="005764DD" w:rsidP="005764DD">
            <w:pPr>
              <w:jc w:val="center"/>
            </w:pPr>
            <w:r>
              <w:t>50.55</w:t>
            </w:r>
          </w:p>
        </w:tc>
        <w:tc>
          <w:tcPr>
            <w:tcW w:w="1170" w:type="dxa"/>
            <w:tcBorders>
              <w:top w:val="single" w:sz="4" w:space="0" w:color="auto"/>
              <w:left w:val="single" w:sz="4" w:space="0" w:color="auto"/>
              <w:bottom w:val="single" w:sz="4" w:space="0" w:color="auto"/>
              <w:right w:val="single" w:sz="4" w:space="0" w:color="auto"/>
            </w:tcBorders>
            <w:vAlign w:val="center"/>
          </w:tcPr>
          <w:p w14:paraId="0F0C6682" w14:textId="77777777" w:rsidR="005764DD" w:rsidRPr="000457B2" w:rsidRDefault="005764DD" w:rsidP="005764DD">
            <w:pPr>
              <w:jc w:val="center"/>
            </w:pPr>
            <w:r>
              <w:t>45.8</w:t>
            </w:r>
          </w:p>
        </w:tc>
        <w:tc>
          <w:tcPr>
            <w:tcW w:w="1260" w:type="dxa"/>
            <w:tcBorders>
              <w:top w:val="single" w:sz="4" w:space="0" w:color="auto"/>
              <w:left w:val="single" w:sz="4" w:space="0" w:color="auto"/>
              <w:bottom w:val="single" w:sz="4" w:space="0" w:color="auto"/>
              <w:right w:val="single" w:sz="4" w:space="0" w:color="auto"/>
            </w:tcBorders>
            <w:vAlign w:val="center"/>
          </w:tcPr>
          <w:p w14:paraId="69C545D7" w14:textId="77777777" w:rsidR="005764DD" w:rsidRPr="000457B2" w:rsidRDefault="005764DD" w:rsidP="005764DD">
            <w:pPr>
              <w:jc w:val="center"/>
            </w:pPr>
            <w:r>
              <w:t>82</w:t>
            </w:r>
          </w:p>
        </w:tc>
      </w:tr>
      <w:tr w:rsidR="005764DD" w14:paraId="612754F6" w14:textId="77777777" w:rsidTr="005764DD">
        <w:tc>
          <w:tcPr>
            <w:tcW w:w="2430" w:type="dxa"/>
          </w:tcPr>
          <w:p w14:paraId="5B5C90DD" w14:textId="77777777" w:rsidR="005764DD" w:rsidRPr="005478FF" w:rsidRDefault="005764DD" w:rsidP="005764DD">
            <w:pPr>
              <w:pStyle w:val="ListParagraph"/>
              <w:ind w:left="0"/>
              <w:rPr>
                <w:lang w:val="en-GB"/>
              </w:rPr>
            </w:pPr>
            <w:r w:rsidRPr="006D1B10">
              <w:rPr>
                <w:lang w:val="en-GB"/>
              </w:rPr>
              <w:t>Escherichia phage Eco_BIFF</w:t>
            </w:r>
          </w:p>
        </w:tc>
        <w:tc>
          <w:tcPr>
            <w:tcW w:w="1620" w:type="dxa"/>
            <w:tcBorders>
              <w:top w:val="single" w:sz="4" w:space="0" w:color="auto"/>
              <w:left w:val="single" w:sz="4" w:space="0" w:color="auto"/>
              <w:bottom w:val="single" w:sz="4" w:space="0" w:color="auto"/>
              <w:right w:val="single" w:sz="4" w:space="0" w:color="auto"/>
            </w:tcBorders>
          </w:tcPr>
          <w:p w14:paraId="092E43DB" w14:textId="77777777" w:rsidR="005764DD" w:rsidRDefault="005764DD" w:rsidP="005764DD">
            <w:pPr>
              <w:pStyle w:val="ListParagraph"/>
              <w:ind w:left="0"/>
              <w:rPr>
                <w:lang w:val="en-GB"/>
              </w:rPr>
            </w:pPr>
          </w:p>
        </w:tc>
        <w:tc>
          <w:tcPr>
            <w:tcW w:w="1620" w:type="dxa"/>
            <w:vAlign w:val="center"/>
          </w:tcPr>
          <w:p w14:paraId="4EEDECAB" w14:textId="77777777" w:rsidR="005764DD" w:rsidRDefault="00676E67" w:rsidP="005764DD">
            <w:pPr>
              <w:jc w:val="center"/>
              <w:rPr>
                <w:lang w:val="en-CA"/>
              </w:rPr>
            </w:pPr>
            <w:hyperlink r:id="rId23" w:tgtFrame="_blank" w:history="1">
              <w:r w:rsidR="005764DD">
                <w:rPr>
                  <w:rStyle w:val="Hyperlink"/>
                </w:rPr>
                <w:t>MH285980.1</w:t>
              </w:r>
            </w:hyperlink>
          </w:p>
        </w:tc>
        <w:tc>
          <w:tcPr>
            <w:tcW w:w="1260" w:type="dxa"/>
            <w:vAlign w:val="center"/>
          </w:tcPr>
          <w:p w14:paraId="189D3A3C" w14:textId="77777777" w:rsidR="005764DD" w:rsidRDefault="005764DD" w:rsidP="005764DD">
            <w:pPr>
              <w:jc w:val="center"/>
            </w:pPr>
            <w:r>
              <w:t>49.37</w:t>
            </w:r>
          </w:p>
        </w:tc>
        <w:tc>
          <w:tcPr>
            <w:tcW w:w="1170" w:type="dxa"/>
            <w:vAlign w:val="center"/>
          </w:tcPr>
          <w:p w14:paraId="62CFC8AA" w14:textId="77777777" w:rsidR="005764DD" w:rsidRDefault="005764DD" w:rsidP="005764DD">
            <w:pPr>
              <w:jc w:val="center"/>
            </w:pPr>
            <w:r>
              <w:t>45.3</w:t>
            </w:r>
          </w:p>
        </w:tc>
        <w:tc>
          <w:tcPr>
            <w:tcW w:w="1260" w:type="dxa"/>
            <w:vAlign w:val="center"/>
          </w:tcPr>
          <w:p w14:paraId="58521CCA" w14:textId="77777777" w:rsidR="005764DD" w:rsidRDefault="005764DD" w:rsidP="005764DD">
            <w:pPr>
              <w:jc w:val="center"/>
            </w:pPr>
            <w:r>
              <w:t>76</w:t>
            </w:r>
          </w:p>
        </w:tc>
      </w:tr>
      <w:tr w:rsidR="005764DD" w14:paraId="4DD5C016" w14:textId="77777777" w:rsidTr="005764DD">
        <w:tc>
          <w:tcPr>
            <w:tcW w:w="2430" w:type="dxa"/>
          </w:tcPr>
          <w:p w14:paraId="3CF34A91" w14:textId="77777777" w:rsidR="005764DD" w:rsidRPr="005478FF" w:rsidRDefault="005764DD" w:rsidP="005764DD">
            <w:pPr>
              <w:pStyle w:val="ListParagraph"/>
              <w:ind w:left="0"/>
              <w:rPr>
                <w:lang w:val="en-GB"/>
              </w:rPr>
            </w:pPr>
            <w:r w:rsidRPr="006D1B10">
              <w:rPr>
                <w:lang w:val="en-GB"/>
              </w:rPr>
              <w:t>Shigella phage vB_SsoS-ISF002</w:t>
            </w:r>
            <w:r>
              <w:rPr>
                <w:lang w:val="en-GB"/>
              </w:rPr>
              <w:t xml:space="preserve"> [1]</w:t>
            </w:r>
          </w:p>
        </w:tc>
        <w:tc>
          <w:tcPr>
            <w:tcW w:w="1620" w:type="dxa"/>
            <w:tcBorders>
              <w:top w:val="single" w:sz="4" w:space="0" w:color="auto"/>
              <w:left w:val="single" w:sz="4" w:space="0" w:color="auto"/>
              <w:bottom w:val="single" w:sz="4" w:space="0" w:color="auto"/>
              <w:right w:val="single" w:sz="4" w:space="0" w:color="auto"/>
            </w:tcBorders>
          </w:tcPr>
          <w:p w14:paraId="5C80776A" w14:textId="77777777" w:rsidR="005764DD" w:rsidRDefault="005764DD" w:rsidP="005764DD">
            <w:pPr>
              <w:pStyle w:val="ListParagraph"/>
              <w:ind w:left="0"/>
              <w:rPr>
                <w:lang w:val="en-GB"/>
              </w:rPr>
            </w:pPr>
          </w:p>
        </w:tc>
        <w:tc>
          <w:tcPr>
            <w:tcW w:w="1620" w:type="dxa"/>
            <w:vAlign w:val="center"/>
          </w:tcPr>
          <w:p w14:paraId="4771F613" w14:textId="77777777" w:rsidR="005764DD" w:rsidRDefault="00676E67" w:rsidP="005764DD">
            <w:pPr>
              <w:jc w:val="center"/>
              <w:rPr>
                <w:lang w:val="en-CA"/>
              </w:rPr>
            </w:pPr>
            <w:hyperlink r:id="rId24" w:tgtFrame="_blank" w:history="1">
              <w:r w:rsidR="005764DD">
                <w:rPr>
                  <w:rStyle w:val="Hyperlink"/>
                </w:rPr>
                <w:t>MF093736.1</w:t>
              </w:r>
            </w:hyperlink>
          </w:p>
        </w:tc>
        <w:tc>
          <w:tcPr>
            <w:tcW w:w="1260" w:type="dxa"/>
            <w:vAlign w:val="center"/>
          </w:tcPr>
          <w:p w14:paraId="79FA0533" w14:textId="77777777" w:rsidR="005764DD" w:rsidRDefault="005764DD" w:rsidP="005764DD">
            <w:pPr>
              <w:jc w:val="center"/>
            </w:pPr>
            <w:r>
              <w:t>50.56</w:t>
            </w:r>
          </w:p>
        </w:tc>
        <w:tc>
          <w:tcPr>
            <w:tcW w:w="1170" w:type="dxa"/>
            <w:vAlign w:val="center"/>
          </w:tcPr>
          <w:p w14:paraId="07A66E9D" w14:textId="77777777" w:rsidR="005764DD" w:rsidRDefault="005764DD" w:rsidP="005764DD">
            <w:pPr>
              <w:jc w:val="center"/>
            </w:pPr>
            <w:r>
              <w:t>45.5</w:t>
            </w:r>
          </w:p>
        </w:tc>
        <w:tc>
          <w:tcPr>
            <w:tcW w:w="1260" w:type="dxa"/>
            <w:vAlign w:val="center"/>
          </w:tcPr>
          <w:p w14:paraId="16EE44E5" w14:textId="77777777" w:rsidR="005764DD" w:rsidRDefault="005764DD" w:rsidP="005764DD">
            <w:pPr>
              <w:jc w:val="center"/>
            </w:pPr>
            <w:r>
              <w:t>76</w:t>
            </w:r>
          </w:p>
        </w:tc>
      </w:tr>
      <w:tr w:rsidR="005764DD" w14:paraId="73514805" w14:textId="77777777" w:rsidTr="005764DD">
        <w:tc>
          <w:tcPr>
            <w:tcW w:w="2430" w:type="dxa"/>
          </w:tcPr>
          <w:p w14:paraId="1C36DCFE" w14:textId="77777777" w:rsidR="005764DD" w:rsidRPr="005478FF" w:rsidRDefault="005764DD" w:rsidP="005764DD">
            <w:pPr>
              <w:pStyle w:val="ListParagraph"/>
              <w:ind w:left="0"/>
              <w:rPr>
                <w:lang w:val="en-GB"/>
              </w:rPr>
            </w:pPr>
            <w:r w:rsidRPr="006D1B10">
              <w:rPr>
                <w:lang w:val="en-GB"/>
              </w:rPr>
              <w:t>Shigella phage vB_SflS-ISF001</w:t>
            </w:r>
          </w:p>
        </w:tc>
        <w:tc>
          <w:tcPr>
            <w:tcW w:w="1620" w:type="dxa"/>
            <w:tcBorders>
              <w:top w:val="single" w:sz="4" w:space="0" w:color="auto"/>
              <w:left w:val="single" w:sz="4" w:space="0" w:color="auto"/>
              <w:bottom w:val="single" w:sz="4" w:space="0" w:color="auto"/>
              <w:right w:val="single" w:sz="4" w:space="0" w:color="auto"/>
            </w:tcBorders>
          </w:tcPr>
          <w:p w14:paraId="7FC8BD4F" w14:textId="77777777" w:rsidR="005764DD" w:rsidRDefault="005764DD" w:rsidP="005764DD">
            <w:pPr>
              <w:pStyle w:val="ListParagraph"/>
              <w:ind w:left="0"/>
              <w:rPr>
                <w:lang w:val="en-GB"/>
              </w:rPr>
            </w:pPr>
          </w:p>
        </w:tc>
        <w:tc>
          <w:tcPr>
            <w:tcW w:w="1620" w:type="dxa"/>
            <w:vAlign w:val="center"/>
          </w:tcPr>
          <w:p w14:paraId="53137303" w14:textId="77777777" w:rsidR="005764DD" w:rsidRDefault="00676E67" w:rsidP="005764DD">
            <w:pPr>
              <w:jc w:val="center"/>
              <w:rPr>
                <w:lang w:val="en-CA"/>
              </w:rPr>
            </w:pPr>
            <w:hyperlink r:id="rId25" w:tgtFrame="_blank" w:history="1">
              <w:r w:rsidR="005764DD">
                <w:rPr>
                  <w:rStyle w:val="Hyperlink"/>
                </w:rPr>
                <w:t>MG049919.1</w:t>
              </w:r>
            </w:hyperlink>
          </w:p>
        </w:tc>
        <w:tc>
          <w:tcPr>
            <w:tcW w:w="1260" w:type="dxa"/>
            <w:vAlign w:val="center"/>
          </w:tcPr>
          <w:p w14:paraId="2C3028E9" w14:textId="77777777" w:rsidR="005764DD" w:rsidRDefault="005764DD" w:rsidP="005764DD">
            <w:pPr>
              <w:jc w:val="center"/>
            </w:pPr>
            <w:r>
              <w:t>50.55</w:t>
            </w:r>
          </w:p>
        </w:tc>
        <w:tc>
          <w:tcPr>
            <w:tcW w:w="1170" w:type="dxa"/>
            <w:vAlign w:val="center"/>
          </w:tcPr>
          <w:p w14:paraId="4E9E3EEC" w14:textId="77777777" w:rsidR="005764DD" w:rsidRDefault="005764DD" w:rsidP="005764DD">
            <w:pPr>
              <w:jc w:val="center"/>
            </w:pPr>
            <w:r>
              <w:t>45.6</w:t>
            </w:r>
          </w:p>
        </w:tc>
        <w:tc>
          <w:tcPr>
            <w:tcW w:w="1260" w:type="dxa"/>
            <w:vAlign w:val="center"/>
          </w:tcPr>
          <w:p w14:paraId="27E0BA21" w14:textId="77777777" w:rsidR="005764DD" w:rsidRDefault="005764DD" w:rsidP="005764DD">
            <w:pPr>
              <w:jc w:val="center"/>
            </w:pPr>
            <w:r>
              <w:t>78</w:t>
            </w:r>
          </w:p>
        </w:tc>
      </w:tr>
      <w:tr w:rsidR="005764DD" w14:paraId="3F25FE15" w14:textId="77777777" w:rsidTr="005764DD">
        <w:tc>
          <w:tcPr>
            <w:tcW w:w="2430" w:type="dxa"/>
          </w:tcPr>
          <w:p w14:paraId="1044E553" w14:textId="77777777" w:rsidR="005764DD" w:rsidRPr="005478FF" w:rsidRDefault="005764DD" w:rsidP="005764DD">
            <w:pPr>
              <w:pStyle w:val="ListParagraph"/>
              <w:ind w:left="0"/>
              <w:rPr>
                <w:lang w:val="en-GB"/>
              </w:rPr>
            </w:pPr>
            <w:r w:rsidRPr="006D1B10">
              <w:rPr>
                <w:lang w:val="en-GB"/>
              </w:rPr>
              <w:t>Shigella phage vB_SsoS_008</w:t>
            </w:r>
          </w:p>
        </w:tc>
        <w:tc>
          <w:tcPr>
            <w:tcW w:w="1620" w:type="dxa"/>
            <w:tcBorders>
              <w:top w:val="single" w:sz="4" w:space="0" w:color="auto"/>
              <w:left w:val="single" w:sz="4" w:space="0" w:color="auto"/>
              <w:bottom w:val="single" w:sz="4" w:space="0" w:color="auto"/>
              <w:right w:val="single" w:sz="4" w:space="0" w:color="auto"/>
            </w:tcBorders>
          </w:tcPr>
          <w:p w14:paraId="3E1E5E38" w14:textId="77777777" w:rsidR="005764DD" w:rsidRDefault="005764DD" w:rsidP="005764DD">
            <w:pPr>
              <w:pStyle w:val="ListParagraph"/>
              <w:ind w:left="0"/>
              <w:rPr>
                <w:lang w:val="en-GB"/>
              </w:rPr>
            </w:pPr>
          </w:p>
        </w:tc>
        <w:tc>
          <w:tcPr>
            <w:tcW w:w="1620" w:type="dxa"/>
            <w:vAlign w:val="center"/>
          </w:tcPr>
          <w:p w14:paraId="2E11659C" w14:textId="77777777" w:rsidR="005764DD" w:rsidRDefault="00676E67" w:rsidP="005764DD">
            <w:pPr>
              <w:jc w:val="center"/>
              <w:rPr>
                <w:lang w:val="en-CA"/>
              </w:rPr>
            </w:pPr>
            <w:hyperlink r:id="rId26" w:tgtFrame="_blank" w:history="1">
              <w:r w:rsidR="005764DD">
                <w:rPr>
                  <w:rStyle w:val="Hyperlink"/>
                </w:rPr>
                <w:t>MK335533.1</w:t>
              </w:r>
            </w:hyperlink>
          </w:p>
        </w:tc>
        <w:tc>
          <w:tcPr>
            <w:tcW w:w="1260" w:type="dxa"/>
            <w:vAlign w:val="center"/>
          </w:tcPr>
          <w:p w14:paraId="6C73CE49" w14:textId="77777777" w:rsidR="005764DD" w:rsidRDefault="005764DD" w:rsidP="005764DD">
            <w:pPr>
              <w:jc w:val="center"/>
            </w:pPr>
            <w:r>
              <w:t>50.41</w:t>
            </w:r>
          </w:p>
        </w:tc>
        <w:tc>
          <w:tcPr>
            <w:tcW w:w="1170" w:type="dxa"/>
            <w:vAlign w:val="center"/>
          </w:tcPr>
          <w:p w14:paraId="31BDC4B3" w14:textId="77777777" w:rsidR="005764DD" w:rsidRDefault="005764DD" w:rsidP="005764DD">
            <w:pPr>
              <w:jc w:val="center"/>
            </w:pPr>
            <w:r>
              <w:t>45.7</w:t>
            </w:r>
          </w:p>
        </w:tc>
        <w:tc>
          <w:tcPr>
            <w:tcW w:w="1260" w:type="dxa"/>
            <w:vAlign w:val="center"/>
          </w:tcPr>
          <w:p w14:paraId="582FDC5F" w14:textId="77777777" w:rsidR="005764DD" w:rsidRDefault="005764DD" w:rsidP="005764DD">
            <w:pPr>
              <w:jc w:val="center"/>
            </w:pPr>
            <w:r>
              <w:t>83</w:t>
            </w:r>
          </w:p>
        </w:tc>
      </w:tr>
      <w:tr w:rsidR="005764DD" w14:paraId="2696F460" w14:textId="77777777" w:rsidTr="005764DD">
        <w:tc>
          <w:tcPr>
            <w:tcW w:w="2430" w:type="dxa"/>
          </w:tcPr>
          <w:p w14:paraId="2F912FBD" w14:textId="77777777" w:rsidR="005764DD" w:rsidRPr="005478FF" w:rsidRDefault="005764DD" w:rsidP="005764DD">
            <w:pPr>
              <w:pStyle w:val="ListParagraph"/>
              <w:ind w:left="0"/>
              <w:rPr>
                <w:lang w:val="en-GB"/>
              </w:rPr>
            </w:pPr>
            <w:r w:rsidRPr="00171BA2">
              <w:rPr>
                <w:lang w:val="en-GB"/>
              </w:rPr>
              <w:t>Shigella phage Sfin-1</w:t>
            </w:r>
          </w:p>
        </w:tc>
        <w:tc>
          <w:tcPr>
            <w:tcW w:w="1620" w:type="dxa"/>
            <w:tcBorders>
              <w:top w:val="single" w:sz="4" w:space="0" w:color="auto"/>
              <w:left w:val="single" w:sz="4" w:space="0" w:color="auto"/>
              <w:bottom w:val="single" w:sz="4" w:space="0" w:color="auto"/>
              <w:right w:val="single" w:sz="4" w:space="0" w:color="auto"/>
            </w:tcBorders>
          </w:tcPr>
          <w:p w14:paraId="6FE143C4" w14:textId="77777777" w:rsidR="005764DD" w:rsidRDefault="005764DD" w:rsidP="005764DD">
            <w:pPr>
              <w:pStyle w:val="ListParagraph"/>
              <w:ind w:left="0"/>
              <w:rPr>
                <w:lang w:val="en-GB"/>
              </w:rPr>
            </w:pPr>
          </w:p>
        </w:tc>
        <w:tc>
          <w:tcPr>
            <w:tcW w:w="1620" w:type="dxa"/>
            <w:vAlign w:val="center"/>
          </w:tcPr>
          <w:p w14:paraId="2FF1BBCD" w14:textId="77777777" w:rsidR="005764DD" w:rsidRDefault="00676E67" w:rsidP="005764DD">
            <w:pPr>
              <w:jc w:val="center"/>
              <w:rPr>
                <w:lang w:val="en-CA"/>
              </w:rPr>
            </w:pPr>
            <w:hyperlink r:id="rId27" w:tgtFrame="_blank" w:history="1">
              <w:r w:rsidR="005764DD">
                <w:rPr>
                  <w:rStyle w:val="Hyperlink"/>
                </w:rPr>
                <w:t>MF468274.1</w:t>
              </w:r>
            </w:hyperlink>
          </w:p>
        </w:tc>
        <w:tc>
          <w:tcPr>
            <w:tcW w:w="1260" w:type="dxa"/>
            <w:vAlign w:val="center"/>
          </w:tcPr>
          <w:p w14:paraId="67BE7C37" w14:textId="77777777" w:rsidR="005764DD" w:rsidRDefault="005764DD" w:rsidP="005764DD">
            <w:pPr>
              <w:jc w:val="center"/>
            </w:pPr>
            <w:r>
              <w:t>50.4</w:t>
            </w:r>
          </w:p>
        </w:tc>
        <w:tc>
          <w:tcPr>
            <w:tcW w:w="1170" w:type="dxa"/>
            <w:vAlign w:val="center"/>
          </w:tcPr>
          <w:p w14:paraId="11B03488" w14:textId="77777777" w:rsidR="005764DD" w:rsidRDefault="005764DD" w:rsidP="005764DD">
            <w:pPr>
              <w:jc w:val="center"/>
            </w:pPr>
            <w:r>
              <w:t>45.2</w:t>
            </w:r>
          </w:p>
        </w:tc>
        <w:tc>
          <w:tcPr>
            <w:tcW w:w="1260" w:type="dxa"/>
            <w:vAlign w:val="center"/>
          </w:tcPr>
          <w:p w14:paraId="2FDC041F" w14:textId="77777777" w:rsidR="005764DD" w:rsidRDefault="005764DD" w:rsidP="005764DD">
            <w:pPr>
              <w:jc w:val="center"/>
            </w:pPr>
            <w:r>
              <w:t>81</w:t>
            </w:r>
          </w:p>
        </w:tc>
      </w:tr>
      <w:tr w:rsidR="005764DD" w14:paraId="4C61A03B" w14:textId="77777777" w:rsidTr="005764DD">
        <w:tc>
          <w:tcPr>
            <w:tcW w:w="2430" w:type="dxa"/>
          </w:tcPr>
          <w:p w14:paraId="0829DBEC" w14:textId="77777777" w:rsidR="005764DD" w:rsidRPr="005478FF" w:rsidRDefault="005764DD" w:rsidP="005764DD">
            <w:pPr>
              <w:pStyle w:val="ListParagraph"/>
              <w:ind w:left="0"/>
              <w:rPr>
                <w:lang w:val="en-GB"/>
              </w:rPr>
            </w:pPr>
            <w:r w:rsidRPr="00171BA2">
              <w:rPr>
                <w:lang w:val="en-GB"/>
              </w:rPr>
              <w:t>Enterobacteria phage vB_EcoS_IME18</w:t>
            </w:r>
          </w:p>
        </w:tc>
        <w:tc>
          <w:tcPr>
            <w:tcW w:w="1620" w:type="dxa"/>
            <w:tcBorders>
              <w:top w:val="single" w:sz="4" w:space="0" w:color="auto"/>
              <w:left w:val="single" w:sz="4" w:space="0" w:color="auto"/>
              <w:bottom w:val="single" w:sz="4" w:space="0" w:color="auto"/>
              <w:right w:val="single" w:sz="4" w:space="0" w:color="auto"/>
            </w:tcBorders>
          </w:tcPr>
          <w:p w14:paraId="48E6A66E" w14:textId="77777777" w:rsidR="005764DD" w:rsidRDefault="005764DD" w:rsidP="005764DD">
            <w:pPr>
              <w:pStyle w:val="ListParagraph"/>
              <w:ind w:left="0"/>
              <w:rPr>
                <w:lang w:val="en-GB"/>
              </w:rPr>
            </w:pPr>
          </w:p>
        </w:tc>
        <w:tc>
          <w:tcPr>
            <w:tcW w:w="1620" w:type="dxa"/>
            <w:vAlign w:val="center"/>
          </w:tcPr>
          <w:p w14:paraId="538B9E8E" w14:textId="77777777" w:rsidR="005764DD" w:rsidRDefault="00676E67" w:rsidP="005764DD">
            <w:pPr>
              <w:jc w:val="center"/>
              <w:rPr>
                <w:lang w:val="en-CA"/>
              </w:rPr>
            </w:pPr>
            <w:hyperlink r:id="rId28" w:tgtFrame="_blank" w:history="1">
              <w:r w:rsidR="005764DD">
                <w:rPr>
                  <w:rStyle w:val="Hyperlink"/>
                </w:rPr>
                <w:t>MH051911.1</w:t>
              </w:r>
            </w:hyperlink>
          </w:p>
        </w:tc>
        <w:tc>
          <w:tcPr>
            <w:tcW w:w="1260" w:type="dxa"/>
            <w:vAlign w:val="center"/>
          </w:tcPr>
          <w:p w14:paraId="2E4E8A33" w14:textId="77777777" w:rsidR="005764DD" w:rsidRDefault="005764DD" w:rsidP="005764DD">
            <w:pPr>
              <w:jc w:val="center"/>
            </w:pPr>
            <w:r>
              <w:t>50.35</w:t>
            </w:r>
          </w:p>
        </w:tc>
        <w:tc>
          <w:tcPr>
            <w:tcW w:w="1170" w:type="dxa"/>
            <w:vAlign w:val="center"/>
          </w:tcPr>
          <w:p w14:paraId="16188D7D" w14:textId="77777777" w:rsidR="005764DD" w:rsidRDefault="005764DD" w:rsidP="005764DD">
            <w:pPr>
              <w:jc w:val="center"/>
            </w:pPr>
            <w:r>
              <w:t>45.6</w:t>
            </w:r>
          </w:p>
        </w:tc>
        <w:tc>
          <w:tcPr>
            <w:tcW w:w="1260" w:type="dxa"/>
            <w:vAlign w:val="center"/>
          </w:tcPr>
          <w:p w14:paraId="46F8A869" w14:textId="77777777" w:rsidR="005764DD" w:rsidRDefault="005764DD" w:rsidP="005764DD">
            <w:pPr>
              <w:jc w:val="center"/>
            </w:pPr>
            <w:r>
              <w:t>82</w:t>
            </w:r>
          </w:p>
        </w:tc>
      </w:tr>
      <w:tr w:rsidR="005764DD" w14:paraId="6540F6FB" w14:textId="77777777" w:rsidTr="005764DD">
        <w:tc>
          <w:tcPr>
            <w:tcW w:w="2430" w:type="dxa"/>
          </w:tcPr>
          <w:p w14:paraId="584CDA56" w14:textId="77777777" w:rsidR="005764DD" w:rsidRPr="005478FF" w:rsidRDefault="005764DD" w:rsidP="005764DD">
            <w:pPr>
              <w:pStyle w:val="ListParagraph"/>
              <w:ind w:left="0"/>
              <w:rPr>
                <w:lang w:val="en-GB"/>
              </w:rPr>
            </w:pPr>
            <w:r w:rsidRPr="00171BA2">
              <w:rPr>
                <w:lang w:val="en-GB"/>
              </w:rPr>
              <w:t>Escherichia phage vB_EcoS_SH2</w:t>
            </w:r>
          </w:p>
        </w:tc>
        <w:tc>
          <w:tcPr>
            <w:tcW w:w="1620" w:type="dxa"/>
            <w:tcBorders>
              <w:top w:val="single" w:sz="4" w:space="0" w:color="auto"/>
              <w:left w:val="single" w:sz="4" w:space="0" w:color="auto"/>
              <w:bottom w:val="single" w:sz="4" w:space="0" w:color="auto"/>
              <w:right w:val="single" w:sz="4" w:space="0" w:color="auto"/>
            </w:tcBorders>
          </w:tcPr>
          <w:p w14:paraId="17610C75" w14:textId="77777777" w:rsidR="005764DD" w:rsidRDefault="005764DD" w:rsidP="005764DD">
            <w:pPr>
              <w:pStyle w:val="ListParagraph"/>
              <w:ind w:left="0"/>
              <w:rPr>
                <w:lang w:val="en-GB"/>
              </w:rPr>
            </w:pPr>
          </w:p>
        </w:tc>
        <w:tc>
          <w:tcPr>
            <w:tcW w:w="1620" w:type="dxa"/>
            <w:vAlign w:val="center"/>
          </w:tcPr>
          <w:p w14:paraId="0127979C" w14:textId="77777777" w:rsidR="005764DD" w:rsidRDefault="00676E67" w:rsidP="005764DD">
            <w:pPr>
              <w:jc w:val="center"/>
              <w:rPr>
                <w:lang w:val="en-CA"/>
              </w:rPr>
            </w:pPr>
            <w:hyperlink r:id="rId29" w:tgtFrame="_blank" w:history="1">
              <w:r w:rsidR="005764DD">
                <w:rPr>
                  <w:rStyle w:val="Hyperlink"/>
                </w:rPr>
                <w:t>KY985004.1</w:t>
              </w:r>
            </w:hyperlink>
          </w:p>
        </w:tc>
        <w:tc>
          <w:tcPr>
            <w:tcW w:w="1260" w:type="dxa"/>
            <w:vAlign w:val="center"/>
          </w:tcPr>
          <w:p w14:paraId="66EFEA80" w14:textId="77777777" w:rsidR="005764DD" w:rsidRDefault="005764DD" w:rsidP="005764DD">
            <w:pPr>
              <w:jc w:val="center"/>
            </w:pPr>
            <w:r>
              <w:t>49.09</w:t>
            </w:r>
          </w:p>
        </w:tc>
        <w:tc>
          <w:tcPr>
            <w:tcW w:w="1170" w:type="dxa"/>
            <w:vAlign w:val="center"/>
          </w:tcPr>
          <w:p w14:paraId="1D041E80" w14:textId="77777777" w:rsidR="005764DD" w:rsidRDefault="005764DD" w:rsidP="005764DD">
            <w:pPr>
              <w:jc w:val="center"/>
            </w:pPr>
            <w:r>
              <w:t>45.5</w:t>
            </w:r>
          </w:p>
        </w:tc>
        <w:tc>
          <w:tcPr>
            <w:tcW w:w="1260" w:type="dxa"/>
            <w:vAlign w:val="center"/>
          </w:tcPr>
          <w:p w14:paraId="4212C5F4" w14:textId="77777777" w:rsidR="005764DD" w:rsidRDefault="005764DD" w:rsidP="005764DD">
            <w:pPr>
              <w:jc w:val="center"/>
            </w:pPr>
            <w:r>
              <w:t>80</w:t>
            </w:r>
          </w:p>
        </w:tc>
      </w:tr>
    </w:tbl>
    <w:p w14:paraId="084FF71E" w14:textId="77777777" w:rsidR="005764DD" w:rsidRDefault="005764DD" w:rsidP="005764DD">
      <w:pPr>
        <w:pStyle w:val="BodyTextIndent"/>
        <w:ind w:left="0" w:firstLine="0"/>
        <w:rPr>
          <w:rFonts w:ascii="Times New Roman" w:hAnsi="Times New Roman"/>
          <w:color w:val="000000"/>
          <w:sz w:val="22"/>
          <w:szCs w:val="22"/>
        </w:rPr>
      </w:pPr>
    </w:p>
    <w:p w14:paraId="7EC7FE01" w14:textId="77777777" w:rsidR="005764DD" w:rsidRDefault="005764DD" w:rsidP="005764DD">
      <w:pPr>
        <w:pStyle w:val="BodyTextIndent"/>
        <w:ind w:left="0" w:firstLine="0"/>
        <w:rPr>
          <w:rFonts w:ascii="Times New Roman" w:hAnsi="Times New Roman"/>
          <w:color w:val="000000"/>
          <w:sz w:val="22"/>
          <w:szCs w:val="22"/>
        </w:rPr>
      </w:pPr>
      <w:r w:rsidRPr="006D1B10">
        <w:rPr>
          <w:rFonts w:ascii="Times New Roman" w:hAnsi="Times New Roman"/>
          <w:color w:val="000000"/>
          <w:sz w:val="22"/>
          <w:szCs w:val="22"/>
        </w:rPr>
        <w:t>1: Shahin K, Bouzari M, Wang R. Isolation, characterization and genomic analysis of a novel lytic bacteriophage vB_SsoS-ISF002 infecting Shigella sonnei and</w:t>
      </w:r>
      <w:r>
        <w:rPr>
          <w:rFonts w:ascii="Times New Roman" w:hAnsi="Times New Roman"/>
          <w:color w:val="000000"/>
          <w:sz w:val="22"/>
          <w:szCs w:val="22"/>
        </w:rPr>
        <w:t xml:space="preserve"> </w:t>
      </w:r>
      <w:r w:rsidRPr="006D1B10">
        <w:rPr>
          <w:rFonts w:ascii="Times New Roman" w:hAnsi="Times New Roman"/>
          <w:color w:val="000000"/>
          <w:sz w:val="22"/>
          <w:szCs w:val="22"/>
        </w:rPr>
        <w:t>Shigella fle</w:t>
      </w:r>
      <w:r>
        <w:rPr>
          <w:rFonts w:ascii="Times New Roman" w:hAnsi="Times New Roman"/>
          <w:color w:val="000000"/>
          <w:sz w:val="22"/>
          <w:szCs w:val="22"/>
        </w:rPr>
        <w:t>xneri. J Med Microbiol. 2018</w:t>
      </w:r>
      <w:r w:rsidRPr="006D1B10">
        <w:rPr>
          <w:rFonts w:ascii="Times New Roman" w:hAnsi="Times New Roman"/>
          <w:color w:val="000000"/>
          <w:sz w:val="22"/>
          <w:szCs w:val="22"/>
        </w:rPr>
        <w:t>;67(3):376-386.</w:t>
      </w:r>
    </w:p>
    <w:p w14:paraId="52DCD13C" w14:textId="7C53D2A5" w:rsidR="005764DD" w:rsidRDefault="005764DD" w:rsidP="00CE6391">
      <w:pPr>
        <w:pStyle w:val="BodyTextIndent"/>
        <w:ind w:left="0" w:firstLine="0"/>
        <w:rPr>
          <w:rFonts w:ascii="Times New Roman" w:hAnsi="Times New Roman"/>
          <w:color w:val="000000"/>
          <w:sz w:val="22"/>
          <w:szCs w:val="22"/>
        </w:rPr>
      </w:pPr>
    </w:p>
    <w:p w14:paraId="15864491" w14:textId="49BB110A" w:rsidR="00D52D89" w:rsidRDefault="00D52D89" w:rsidP="00D52D89">
      <w:pPr>
        <w:pStyle w:val="BodyTextIndent"/>
        <w:ind w:left="0" w:firstLine="0"/>
        <w:rPr>
          <w:rFonts w:ascii="Times New Roman" w:hAnsi="Times New Roman"/>
          <w:i/>
          <w:color w:val="000000"/>
          <w:sz w:val="22"/>
          <w:szCs w:val="22"/>
        </w:rPr>
      </w:pPr>
      <w:r w:rsidRPr="005764DD">
        <w:rPr>
          <w:rFonts w:ascii="Times New Roman" w:hAnsi="Times New Roman"/>
          <w:b/>
          <w:color w:val="FF0000"/>
          <w:sz w:val="22"/>
          <w:szCs w:val="22"/>
        </w:rPr>
        <w:t xml:space="preserve">Proposal </w:t>
      </w:r>
      <w:r>
        <w:rPr>
          <w:rFonts w:ascii="Times New Roman" w:hAnsi="Times New Roman"/>
          <w:b/>
          <w:color w:val="FF0000"/>
          <w:sz w:val="22"/>
          <w:szCs w:val="22"/>
        </w:rPr>
        <w:t>3</w:t>
      </w:r>
      <w:r w:rsidRPr="005764DD">
        <w:rPr>
          <w:rFonts w:ascii="Times New Roman" w:hAnsi="Times New Roman"/>
          <w:b/>
          <w:color w:val="FF0000"/>
          <w:sz w:val="22"/>
          <w:szCs w:val="22"/>
        </w:rPr>
        <w:t xml:space="preserve">: </w:t>
      </w:r>
      <w:r>
        <w:rPr>
          <w:rFonts w:ascii="Times New Roman" w:hAnsi="Times New Roman"/>
          <w:color w:val="000000"/>
          <w:sz w:val="22"/>
          <w:szCs w:val="22"/>
        </w:rPr>
        <w:t>T</w:t>
      </w:r>
      <w:r w:rsidRPr="004C14E2">
        <w:rPr>
          <w:rFonts w:ascii="Times New Roman" w:hAnsi="Times New Roman"/>
          <w:color w:val="000000"/>
          <w:sz w:val="22"/>
          <w:szCs w:val="22"/>
        </w:rPr>
        <w:t xml:space="preserve">o </w:t>
      </w:r>
      <w:r>
        <w:rPr>
          <w:rFonts w:ascii="Times New Roman" w:hAnsi="Times New Roman"/>
          <w:color w:val="000000"/>
          <w:sz w:val="22"/>
          <w:szCs w:val="22"/>
        </w:rPr>
        <w:t xml:space="preserve">create twelve new species in the genus </w:t>
      </w:r>
      <w:r>
        <w:rPr>
          <w:rFonts w:ascii="Times New Roman" w:hAnsi="Times New Roman"/>
          <w:i/>
          <w:color w:val="000000"/>
          <w:sz w:val="22"/>
          <w:szCs w:val="22"/>
        </w:rPr>
        <w:t>Weber</w:t>
      </w:r>
      <w:r w:rsidRPr="004C14E2">
        <w:rPr>
          <w:rFonts w:ascii="Times New Roman" w:hAnsi="Times New Roman"/>
          <w:i/>
          <w:color w:val="000000"/>
          <w:sz w:val="22"/>
          <w:szCs w:val="22"/>
        </w:rPr>
        <w:t>virus</w:t>
      </w:r>
      <w:r>
        <w:rPr>
          <w:rFonts w:ascii="Times New Roman" w:hAnsi="Times New Roman"/>
          <w:i/>
          <w:color w:val="000000"/>
          <w:sz w:val="22"/>
          <w:szCs w:val="22"/>
        </w:rPr>
        <w:t>.</w:t>
      </w:r>
    </w:p>
    <w:p w14:paraId="3FC740C9" w14:textId="77777777" w:rsidR="00D52D89" w:rsidRDefault="00D52D89" w:rsidP="00D52D89">
      <w:pPr>
        <w:pStyle w:val="BodyTextIndent"/>
        <w:ind w:left="0" w:firstLine="0"/>
        <w:rPr>
          <w:rFonts w:ascii="Times New Roman" w:hAnsi="Times New Roman"/>
          <w:color w:val="000000"/>
          <w:sz w:val="22"/>
          <w:szCs w:val="22"/>
        </w:rPr>
      </w:pPr>
    </w:p>
    <w:p w14:paraId="70BBB870" w14:textId="77777777" w:rsidR="00D52D89" w:rsidRDefault="00D52D89" w:rsidP="00D52D89">
      <w:pPr>
        <w:pStyle w:val="BodyTextIndent"/>
        <w:ind w:left="0" w:firstLine="0"/>
        <w:rPr>
          <w:rFonts w:ascii="Times New Roman" w:hAnsi="Times New Roman"/>
          <w:color w:val="000000"/>
          <w:sz w:val="22"/>
          <w:szCs w:val="22"/>
        </w:rPr>
      </w:pPr>
      <w:r w:rsidRPr="004C14E2">
        <w:rPr>
          <w:b/>
          <w:lang w:val="en-GB"/>
        </w:rPr>
        <w:t>vConTACT</w:t>
      </w:r>
      <w:r w:rsidRPr="00BC4470">
        <w:rPr>
          <w:lang w:val="en-GB"/>
        </w:rPr>
        <w:t xml:space="preserve"> </w:t>
      </w:r>
      <w:r w:rsidRPr="004C14E2">
        <w:rPr>
          <w:rFonts w:ascii="Times New Roman" w:hAnsi="Times New Roman"/>
          <w:b/>
          <w:color w:val="000000"/>
          <w:sz w:val="22"/>
          <w:szCs w:val="22"/>
        </w:rPr>
        <w:t xml:space="preserve">Cluster </w:t>
      </w:r>
      <w:r>
        <w:rPr>
          <w:rFonts w:ascii="Times New Roman" w:hAnsi="Times New Roman"/>
          <w:b/>
          <w:color w:val="000000"/>
          <w:sz w:val="22"/>
          <w:szCs w:val="22"/>
        </w:rPr>
        <w:t>3</w:t>
      </w:r>
      <w:r w:rsidRPr="004C14E2">
        <w:rPr>
          <w:rFonts w:ascii="Times New Roman" w:hAnsi="Times New Roman"/>
          <w:b/>
          <w:color w:val="000000"/>
          <w:sz w:val="22"/>
          <w:szCs w:val="22"/>
        </w:rPr>
        <w:t>:</w:t>
      </w:r>
      <w:r>
        <w:rPr>
          <w:rFonts w:ascii="Times New Roman" w:hAnsi="Times New Roman"/>
          <w:color w:val="000000"/>
          <w:sz w:val="22"/>
          <w:szCs w:val="22"/>
        </w:rPr>
        <w:t xml:space="preserve">  represented by VC 12_0 consists of  </w:t>
      </w:r>
      <w:r w:rsidRPr="00373A6B">
        <w:rPr>
          <w:rFonts w:ascii="Times New Roman" w:hAnsi="Times New Roman"/>
          <w:color w:val="000000"/>
          <w:sz w:val="22"/>
          <w:szCs w:val="22"/>
        </w:rPr>
        <w:t>Enterobacter phage F20</w:t>
      </w:r>
      <w:r>
        <w:rPr>
          <w:rFonts w:ascii="Times New Roman" w:hAnsi="Times New Roman"/>
          <w:color w:val="000000"/>
          <w:sz w:val="22"/>
          <w:szCs w:val="22"/>
        </w:rPr>
        <w:t xml:space="preserve">; and, Klebsiella phages </w:t>
      </w:r>
      <w:r w:rsidRPr="00373A6B">
        <w:rPr>
          <w:rFonts w:ascii="Times New Roman" w:hAnsi="Times New Roman"/>
          <w:color w:val="000000"/>
          <w:sz w:val="22"/>
          <w:szCs w:val="22"/>
        </w:rPr>
        <w:t>1513</w:t>
      </w:r>
      <w:r>
        <w:rPr>
          <w:rFonts w:ascii="Times New Roman" w:hAnsi="Times New Roman"/>
          <w:color w:val="000000"/>
          <w:sz w:val="22"/>
          <w:szCs w:val="22"/>
        </w:rPr>
        <w:t xml:space="preserve">, </w:t>
      </w:r>
      <w:r w:rsidRPr="00373A6B">
        <w:rPr>
          <w:rFonts w:ascii="Times New Roman" w:hAnsi="Times New Roman"/>
          <w:color w:val="000000"/>
          <w:sz w:val="22"/>
          <w:szCs w:val="22"/>
        </w:rPr>
        <w:t>KLPN1</w:t>
      </w:r>
      <w:r>
        <w:rPr>
          <w:rFonts w:ascii="Times New Roman" w:hAnsi="Times New Roman"/>
          <w:color w:val="000000"/>
          <w:sz w:val="22"/>
          <w:szCs w:val="22"/>
        </w:rPr>
        <w:t xml:space="preserve">, </w:t>
      </w:r>
      <w:r w:rsidRPr="00373A6B">
        <w:rPr>
          <w:rFonts w:ascii="Times New Roman" w:hAnsi="Times New Roman"/>
          <w:color w:val="000000"/>
          <w:sz w:val="22"/>
          <w:szCs w:val="22"/>
        </w:rPr>
        <w:t>KP36</w:t>
      </w:r>
      <w:r>
        <w:rPr>
          <w:rFonts w:ascii="Times New Roman" w:hAnsi="Times New Roman"/>
          <w:color w:val="000000"/>
          <w:sz w:val="22"/>
          <w:szCs w:val="22"/>
        </w:rPr>
        <w:t xml:space="preserve">, </w:t>
      </w:r>
      <w:r w:rsidRPr="00373A6B">
        <w:rPr>
          <w:rFonts w:ascii="Times New Roman" w:hAnsi="Times New Roman"/>
          <w:color w:val="000000"/>
          <w:sz w:val="22"/>
          <w:szCs w:val="22"/>
        </w:rPr>
        <w:t>PKP126</w:t>
      </w:r>
      <w:r>
        <w:rPr>
          <w:rFonts w:ascii="Times New Roman" w:hAnsi="Times New Roman"/>
          <w:color w:val="000000"/>
          <w:sz w:val="22"/>
          <w:szCs w:val="22"/>
        </w:rPr>
        <w:t xml:space="preserve">, </w:t>
      </w:r>
      <w:r w:rsidRPr="00373A6B">
        <w:rPr>
          <w:rFonts w:ascii="Times New Roman" w:hAnsi="Times New Roman"/>
          <w:color w:val="000000"/>
          <w:sz w:val="22"/>
          <w:szCs w:val="22"/>
        </w:rPr>
        <w:t>Sushi</w:t>
      </w:r>
      <w:r>
        <w:rPr>
          <w:rFonts w:ascii="Times New Roman" w:hAnsi="Times New Roman"/>
          <w:color w:val="000000"/>
          <w:sz w:val="22"/>
          <w:szCs w:val="22"/>
        </w:rPr>
        <w:t xml:space="preserve">, </w:t>
      </w:r>
      <w:r w:rsidRPr="00373A6B">
        <w:rPr>
          <w:rFonts w:ascii="Times New Roman" w:hAnsi="Times New Roman"/>
          <w:color w:val="000000"/>
          <w:sz w:val="22"/>
          <w:szCs w:val="22"/>
        </w:rPr>
        <w:t>vB_KpnS_KpV522</w:t>
      </w:r>
      <w:r>
        <w:rPr>
          <w:rFonts w:ascii="Times New Roman" w:hAnsi="Times New Roman"/>
          <w:color w:val="000000"/>
          <w:sz w:val="22"/>
          <w:szCs w:val="22"/>
        </w:rPr>
        <w:t>,</w:t>
      </w:r>
      <w:r w:rsidRPr="00373A6B">
        <w:rPr>
          <w:rFonts w:ascii="Times New Roman" w:hAnsi="Times New Roman"/>
          <w:color w:val="000000"/>
          <w:sz w:val="22"/>
          <w:szCs w:val="22"/>
        </w:rPr>
        <w:t xml:space="preserve"> KOX1</w:t>
      </w:r>
      <w:r>
        <w:rPr>
          <w:rFonts w:ascii="Times New Roman" w:hAnsi="Times New Roman"/>
          <w:color w:val="000000"/>
          <w:sz w:val="22"/>
          <w:szCs w:val="22"/>
        </w:rPr>
        <w:t xml:space="preserve">, </w:t>
      </w:r>
      <w:r w:rsidRPr="00373A6B">
        <w:rPr>
          <w:rFonts w:ascii="Times New Roman" w:hAnsi="Times New Roman"/>
          <w:color w:val="000000"/>
          <w:sz w:val="22"/>
          <w:szCs w:val="22"/>
        </w:rPr>
        <w:t>KPN N141</w:t>
      </w:r>
      <w:r>
        <w:rPr>
          <w:rFonts w:ascii="Times New Roman" w:hAnsi="Times New Roman"/>
          <w:color w:val="000000"/>
          <w:sz w:val="22"/>
          <w:szCs w:val="22"/>
        </w:rPr>
        <w:t xml:space="preserve">, </w:t>
      </w:r>
      <w:r w:rsidRPr="00373A6B">
        <w:rPr>
          <w:rFonts w:ascii="Times New Roman" w:hAnsi="Times New Roman"/>
          <w:color w:val="000000"/>
          <w:sz w:val="22"/>
          <w:szCs w:val="22"/>
        </w:rPr>
        <w:t xml:space="preserve"> MezzoGao</w:t>
      </w:r>
      <w:r>
        <w:rPr>
          <w:rFonts w:ascii="Times New Roman" w:hAnsi="Times New Roman"/>
          <w:color w:val="000000"/>
          <w:sz w:val="22"/>
          <w:szCs w:val="22"/>
        </w:rPr>
        <w:t>,</w:t>
      </w:r>
      <w:r w:rsidRPr="00373A6B">
        <w:rPr>
          <w:rFonts w:ascii="Times New Roman" w:hAnsi="Times New Roman"/>
          <w:color w:val="000000"/>
          <w:sz w:val="22"/>
          <w:szCs w:val="22"/>
        </w:rPr>
        <w:t xml:space="preserve"> GML-KpCol1</w:t>
      </w:r>
      <w:r>
        <w:rPr>
          <w:rFonts w:ascii="Times New Roman" w:hAnsi="Times New Roman"/>
          <w:color w:val="000000"/>
          <w:sz w:val="22"/>
          <w:szCs w:val="22"/>
        </w:rPr>
        <w:t xml:space="preserve">, </w:t>
      </w:r>
      <w:r w:rsidRPr="00373A6B">
        <w:rPr>
          <w:rFonts w:ascii="Times New Roman" w:hAnsi="Times New Roman"/>
          <w:color w:val="000000"/>
          <w:sz w:val="22"/>
          <w:szCs w:val="22"/>
        </w:rPr>
        <w:t xml:space="preserve"> JY917</w:t>
      </w:r>
      <w:r>
        <w:rPr>
          <w:rFonts w:ascii="Times New Roman" w:hAnsi="Times New Roman"/>
          <w:color w:val="000000"/>
          <w:sz w:val="22"/>
          <w:szCs w:val="22"/>
        </w:rPr>
        <w:t xml:space="preserve">, </w:t>
      </w:r>
      <w:r w:rsidRPr="00373A6B">
        <w:rPr>
          <w:rFonts w:ascii="Times New Roman" w:hAnsi="Times New Roman"/>
          <w:color w:val="000000"/>
          <w:sz w:val="22"/>
          <w:szCs w:val="22"/>
        </w:rPr>
        <w:t xml:space="preserve"> NJS1</w:t>
      </w:r>
      <w:r>
        <w:rPr>
          <w:rFonts w:ascii="Times New Roman" w:hAnsi="Times New Roman"/>
          <w:color w:val="000000"/>
          <w:sz w:val="22"/>
          <w:szCs w:val="22"/>
        </w:rPr>
        <w:t xml:space="preserve">, </w:t>
      </w:r>
      <w:r w:rsidRPr="00373A6B">
        <w:rPr>
          <w:rFonts w:ascii="Times New Roman" w:hAnsi="Times New Roman"/>
          <w:color w:val="000000"/>
          <w:sz w:val="22"/>
          <w:szCs w:val="22"/>
        </w:rPr>
        <w:t xml:space="preserve"> TAH8</w:t>
      </w:r>
      <w:r>
        <w:rPr>
          <w:rFonts w:ascii="Times New Roman" w:hAnsi="Times New Roman"/>
          <w:color w:val="000000"/>
          <w:sz w:val="22"/>
          <w:szCs w:val="22"/>
        </w:rPr>
        <w:t xml:space="preserve">, </w:t>
      </w:r>
      <w:r w:rsidRPr="00373A6B">
        <w:rPr>
          <w:rFonts w:ascii="Times New Roman" w:hAnsi="Times New Roman"/>
          <w:color w:val="000000"/>
          <w:sz w:val="22"/>
          <w:szCs w:val="22"/>
        </w:rPr>
        <w:t>NJS2</w:t>
      </w:r>
      <w:r>
        <w:rPr>
          <w:rFonts w:ascii="Times New Roman" w:hAnsi="Times New Roman"/>
          <w:color w:val="000000"/>
          <w:sz w:val="22"/>
          <w:szCs w:val="22"/>
        </w:rPr>
        <w:t xml:space="preserve">, </w:t>
      </w:r>
      <w:r w:rsidRPr="00373A6B">
        <w:rPr>
          <w:rFonts w:ascii="Times New Roman" w:hAnsi="Times New Roman"/>
          <w:color w:val="000000"/>
          <w:sz w:val="22"/>
          <w:szCs w:val="22"/>
        </w:rPr>
        <w:t xml:space="preserve"> NJS3</w:t>
      </w:r>
      <w:r>
        <w:rPr>
          <w:rFonts w:ascii="Times New Roman" w:hAnsi="Times New Roman"/>
          <w:color w:val="000000"/>
          <w:sz w:val="22"/>
          <w:szCs w:val="22"/>
        </w:rPr>
        <w:t xml:space="preserve">, </w:t>
      </w:r>
      <w:r w:rsidRPr="00373A6B">
        <w:rPr>
          <w:rFonts w:ascii="Times New Roman" w:hAnsi="Times New Roman"/>
          <w:color w:val="000000"/>
          <w:sz w:val="22"/>
          <w:szCs w:val="22"/>
        </w:rPr>
        <w:t xml:space="preserve"> NJR15</w:t>
      </w:r>
      <w:r>
        <w:rPr>
          <w:rFonts w:ascii="Times New Roman" w:hAnsi="Times New Roman"/>
          <w:color w:val="000000"/>
          <w:sz w:val="22"/>
          <w:szCs w:val="22"/>
        </w:rPr>
        <w:t xml:space="preserve">, </w:t>
      </w:r>
      <w:r w:rsidRPr="00373A6B">
        <w:rPr>
          <w:rFonts w:ascii="Times New Roman" w:hAnsi="Times New Roman"/>
          <w:color w:val="000000"/>
          <w:sz w:val="22"/>
          <w:szCs w:val="22"/>
        </w:rPr>
        <w:t xml:space="preserve"> TSK1</w:t>
      </w:r>
      <w:r>
        <w:rPr>
          <w:rFonts w:ascii="Times New Roman" w:hAnsi="Times New Roman"/>
          <w:color w:val="000000"/>
          <w:sz w:val="22"/>
          <w:szCs w:val="22"/>
        </w:rPr>
        <w:t xml:space="preserve">, </w:t>
      </w:r>
      <w:r w:rsidRPr="00373A6B">
        <w:rPr>
          <w:rFonts w:ascii="Times New Roman" w:hAnsi="Times New Roman"/>
          <w:color w:val="000000"/>
          <w:sz w:val="22"/>
          <w:szCs w:val="22"/>
        </w:rPr>
        <w:t xml:space="preserve"> GH-K3</w:t>
      </w:r>
      <w:r>
        <w:rPr>
          <w:rFonts w:ascii="Times New Roman" w:hAnsi="Times New Roman"/>
          <w:color w:val="000000"/>
          <w:sz w:val="22"/>
          <w:szCs w:val="22"/>
        </w:rPr>
        <w:t xml:space="preserve">, and </w:t>
      </w:r>
      <w:r w:rsidRPr="00373A6B">
        <w:rPr>
          <w:rFonts w:ascii="Times New Roman" w:hAnsi="Times New Roman"/>
          <w:color w:val="000000"/>
          <w:sz w:val="22"/>
          <w:szCs w:val="22"/>
        </w:rPr>
        <w:t>KpKT21phi1</w:t>
      </w:r>
      <w:r>
        <w:rPr>
          <w:rFonts w:ascii="Times New Roman" w:hAnsi="Times New Roman"/>
          <w:color w:val="000000"/>
          <w:sz w:val="22"/>
          <w:szCs w:val="22"/>
        </w:rPr>
        <w:t xml:space="preserve">.  These are all members of the </w:t>
      </w:r>
      <w:r w:rsidRPr="00373A6B">
        <w:rPr>
          <w:rFonts w:ascii="Times New Roman" w:hAnsi="Times New Roman"/>
          <w:i/>
          <w:color w:val="000000"/>
          <w:sz w:val="22"/>
          <w:szCs w:val="22"/>
        </w:rPr>
        <w:t>Webervirus</w:t>
      </w:r>
      <w:r>
        <w:rPr>
          <w:rFonts w:ascii="Times New Roman" w:hAnsi="Times New Roman"/>
          <w:color w:val="000000"/>
          <w:sz w:val="22"/>
          <w:szCs w:val="22"/>
        </w:rPr>
        <w:t xml:space="preserve"> genus.</w:t>
      </w:r>
    </w:p>
    <w:p w14:paraId="5B012A8B" w14:textId="77777777" w:rsidR="00D52D89" w:rsidRDefault="00D52D89" w:rsidP="00D52D89">
      <w:pPr>
        <w:pStyle w:val="BodyTextIndent"/>
        <w:ind w:left="0" w:firstLine="0"/>
        <w:rPr>
          <w:rFonts w:ascii="Times New Roman" w:hAnsi="Times New Roman"/>
          <w:color w:val="000000"/>
          <w:sz w:val="22"/>
          <w:szCs w:val="22"/>
        </w:rPr>
      </w:pPr>
    </w:p>
    <w:p w14:paraId="56C9F55B" w14:textId="0CE2D49F" w:rsidR="00D52D89" w:rsidRDefault="00D52D89" w:rsidP="00D52D89">
      <w:pPr>
        <w:pStyle w:val="BodyTextIndent"/>
        <w:ind w:left="0" w:firstLine="0"/>
        <w:rPr>
          <w:rFonts w:ascii="Times New Roman" w:hAnsi="Times New Roman"/>
          <w:color w:val="000000"/>
          <w:sz w:val="22"/>
          <w:szCs w:val="22"/>
        </w:rPr>
      </w:pPr>
      <w:r w:rsidRPr="00FF0A89">
        <w:rPr>
          <w:rFonts w:ascii="Times New Roman" w:hAnsi="Times New Roman"/>
          <w:b/>
          <w:color w:val="000000"/>
          <w:sz w:val="22"/>
          <w:szCs w:val="22"/>
        </w:rPr>
        <w:t xml:space="preserve">Table </w:t>
      </w:r>
      <w:r w:rsidR="007369F0">
        <w:rPr>
          <w:rFonts w:ascii="Times New Roman" w:hAnsi="Times New Roman"/>
          <w:b/>
          <w:color w:val="000000"/>
          <w:sz w:val="22"/>
          <w:szCs w:val="22"/>
        </w:rPr>
        <w:t>3</w:t>
      </w:r>
      <w:r w:rsidRPr="00FF0A89">
        <w:rPr>
          <w:rFonts w:ascii="Times New Roman" w:hAnsi="Times New Roman"/>
          <w:b/>
          <w:color w:val="000000"/>
          <w:sz w:val="22"/>
          <w:szCs w:val="22"/>
        </w:rPr>
        <w:t>.</w:t>
      </w:r>
      <w:r>
        <w:rPr>
          <w:rFonts w:ascii="Times New Roman" w:hAnsi="Times New Roman"/>
          <w:color w:val="000000"/>
          <w:sz w:val="22"/>
          <w:szCs w:val="22"/>
        </w:rPr>
        <w:t xml:space="preserve"> Properties of new phages belonging to the genus </w:t>
      </w:r>
      <w:r w:rsidRPr="005764DD">
        <w:rPr>
          <w:rFonts w:ascii="Times New Roman" w:hAnsi="Times New Roman"/>
          <w:i/>
          <w:color w:val="000000"/>
          <w:sz w:val="22"/>
          <w:szCs w:val="22"/>
        </w:rPr>
        <w:t>Webervirus</w:t>
      </w:r>
    </w:p>
    <w:tbl>
      <w:tblPr>
        <w:tblStyle w:val="TableGrid"/>
        <w:tblW w:w="0" w:type="auto"/>
        <w:tblInd w:w="-342" w:type="dxa"/>
        <w:tblLayout w:type="fixed"/>
        <w:tblLook w:val="04A0" w:firstRow="1" w:lastRow="0" w:firstColumn="1" w:lastColumn="0" w:noHBand="0" w:noVBand="1"/>
      </w:tblPr>
      <w:tblGrid>
        <w:gridCol w:w="2430"/>
        <w:gridCol w:w="1620"/>
        <w:gridCol w:w="1620"/>
        <w:gridCol w:w="1260"/>
        <w:gridCol w:w="1170"/>
        <w:gridCol w:w="1260"/>
      </w:tblGrid>
      <w:tr w:rsidR="00D52D89" w14:paraId="63120082" w14:textId="77777777" w:rsidTr="008E6507">
        <w:tc>
          <w:tcPr>
            <w:tcW w:w="2430" w:type="dxa"/>
            <w:tcBorders>
              <w:top w:val="single" w:sz="4" w:space="0" w:color="auto"/>
              <w:left w:val="single" w:sz="4" w:space="0" w:color="auto"/>
              <w:bottom w:val="single" w:sz="4" w:space="0" w:color="auto"/>
              <w:right w:val="single" w:sz="4" w:space="0" w:color="auto"/>
            </w:tcBorders>
            <w:hideMark/>
          </w:tcPr>
          <w:p w14:paraId="1CD67C40" w14:textId="77777777" w:rsidR="00D52D89" w:rsidRDefault="00D52D89" w:rsidP="008E6507">
            <w:pPr>
              <w:jc w:val="center"/>
              <w:rPr>
                <w:lang w:val="en-GB"/>
              </w:rPr>
            </w:pPr>
            <w:r>
              <w:rPr>
                <w:lang w:val="en-GB"/>
              </w:rPr>
              <w:t>Phage name</w:t>
            </w:r>
          </w:p>
        </w:tc>
        <w:tc>
          <w:tcPr>
            <w:tcW w:w="1620" w:type="dxa"/>
            <w:tcBorders>
              <w:top w:val="single" w:sz="4" w:space="0" w:color="auto"/>
              <w:left w:val="single" w:sz="4" w:space="0" w:color="auto"/>
              <w:bottom w:val="single" w:sz="4" w:space="0" w:color="auto"/>
              <w:right w:val="single" w:sz="4" w:space="0" w:color="auto"/>
            </w:tcBorders>
            <w:hideMark/>
          </w:tcPr>
          <w:p w14:paraId="6B697512" w14:textId="77777777" w:rsidR="00D52D89" w:rsidRDefault="00D52D89" w:rsidP="008E6507">
            <w:pPr>
              <w:jc w:val="center"/>
              <w:rPr>
                <w:lang w:val="en-GB"/>
              </w:rPr>
            </w:pPr>
            <w:r>
              <w:rPr>
                <w:lang w:val="en-GB"/>
              </w:rPr>
              <w:t>RefSeq</w:t>
            </w:r>
          </w:p>
        </w:tc>
        <w:tc>
          <w:tcPr>
            <w:tcW w:w="1620" w:type="dxa"/>
            <w:tcBorders>
              <w:top w:val="single" w:sz="4" w:space="0" w:color="auto"/>
              <w:left w:val="single" w:sz="4" w:space="0" w:color="auto"/>
              <w:bottom w:val="single" w:sz="4" w:space="0" w:color="auto"/>
              <w:right w:val="single" w:sz="4" w:space="0" w:color="auto"/>
            </w:tcBorders>
            <w:hideMark/>
          </w:tcPr>
          <w:p w14:paraId="47BD1ADD" w14:textId="77777777" w:rsidR="00D52D89" w:rsidRDefault="00D52D89" w:rsidP="008E6507">
            <w:pPr>
              <w:jc w:val="center"/>
              <w:rPr>
                <w:lang w:val="en-GB"/>
              </w:rPr>
            </w:pPr>
            <w:r>
              <w:rPr>
                <w:lang w:val="en-GB"/>
              </w:rPr>
              <w:t>INSDC</w:t>
            </w:r>
          </w:p>
        </w:tc>
        <w:tc>
          <w:tcPr>
            <w:tcW w:w="1260" w:type="dxa"/>
            <w:tcBorders>
              <w:top w:val="single" w:sz="4" w:space="0" w:color="auto"/>
              <w:left w:val="single" w:sz="4" w:space="0" w:color="auto"/>
              <w:bottom w:val="single" w:sz="4" w:space="0" w:color="auto"/>
              <w:right w:val="single" w:sz="4" w:space="0" w:color="auto"/>
            </w:tcBorders>
            <w:hideMark/>
          </w:tcPr>
          <w:p w14:paraId="3CBC7CB5" w14:textId="77777777" w:rsidR="00D52D89" w:rsidRDefault="00D52D89" w:rsidP="008E6507">
            <w:pPr>
              <w:jc w:val="center"/>
              <w:rPr>
                <w:lang w:val="en-GB"/>
              </w:rPr>
            </w:pPr>
            <w:r>
              <w:rPr>
                <w:lang w:val="en-GB"/>
              </w:rPr>
              <w:t>Size (kb)</w:t>
            </w:r>
          </w:p>
        </w:tc>
        <w:tc>
          <w:tcPr>
            <w:tcW w:w="1170" w:type="dxa"/>
            <w:tcBorders>
              <w:top w:val="single" w:sz="4" w:space="0" w:color="auto"/>
              <w:left w:val="single" w:sz="4" w:space="0" w:color="auto"/>
              <w:bottom w:val="single" w:sz="4" w:space="0" w:color="auto"/>
              <w:right w:val="single" w:sz="4" w:space="0" w:color="auto"/>
            </w:tcBorders>
            <w:hideMark/>
          </w:tcPr>
          <w:p w14:paraId="2608FF3A" w14:textId="77777777" w:rsidR="00D52D89" w:rsidRDefault="00D52D89" w:rsidP="008E6507">
            <w:pPr>
              <w:jc w:val="center"/>
              <w:rPr>
                <w:lang w:val="en-GB"/>
              </w:rPr>
            </w:pPr>
            <w:r>
              <w:rPr>
                <w:lang w:val="en-GB"/>
              </w:rPr>
              <w:t>GC%</w:t>
            </w:r>
          </w:p>
        </w:tc>
        <w:tc>
          <w:tcPr>
            <w:tcW w:w="1260" w:type="dxa"/>
            <w:tcBorders>
              <w:top w:val="single" w:sz="4" w:space="0" w:color="auto"/>
              <w:left w:val="single" w:sz="4" w:space="0" w:color="auto"/>
              <w:bottom w:val="single" w:sz="4" w:space="0" w:color="auto"/>
              <w:right w:val="single" w:sz="4" w:space="0" w:color="auto"/>
            </w:tcBorders>
            <w:hideMark/>
          </w:tcPr>
          <w:p w14:paraId="423414E2" w14:textId="77777777" w:rsidR="00D52D89" w:rsidRDefault="00D52D89" w:rsidP="008E6507">
            <w:pPr>
              <w:jc w:val="center"/>
              <w:rPr>
                <w:lang w:val="en-GB"/>
              </w:rPr>
            </w:pPr>
            <w:r>
              <w:rPr>
                <w:lang w:val="en-GB"/>
              </w:rPr>
              <w:t>No. Proteins</w:t>
            </w:r>
          </w:p>
        </w:tc>
      </w:tr>
      <w:tr w:rsidR="00D52D89" w14:paraId="7B656BA2" w14:textId="77777777" w:rsidTr="008E6507">
        <w:tc>
          <w:tcPr>
            <w:tcW w:w="2430" w:type="dxa"/>
            <w:tcBorders>
              <w:top w:val="single" w:sz="4" w:space="0" w:color="auto"/>
              <w:left w:val="single" w:sz="4" w:space="0" w:color="auto"/>
              <w:bottom w:val="single" w:sz="4" w:space="0" w:color="auto"/>
              <w:right w:val="single" w:sz="4" w:space="0" w:color="auto"/>
            </w:tcBorders>
          </w:tcPr>
          <w:p w14:paraId="44AA7655" w14:textId="715C158F" w:rsidR="00D52D89" w:rsidRDefault="00D52D89" w:rsidP="008E6507">
            <w:pPr>
              <w:rPr>
                <w:lang w:val="en-GB"/>
              </w:rPr>
            </w:pPr>
            <w:r>
              <w:rPr>
                <w:lang w:val="en-GB"/>
              </w:rPr>
              <w:t>KP36</w:t>
            </w:r>
            <w:r w:rsidR="00732EA9">
              <w:rPr>
                <w:lang w:val="en-GB"/>
              </w:rPr>
              <w:t xml:space="preserve"> </w:t>
            </w:r>
            <w:r w:rsidR="00732EA9" w:rsidRPr="00732EA9">
              <w:rPr>
                <w:lang w:val="en-GB"/>
              </w:rPr>
              <w:t>(type phage)</w:t>
            </w:r>
          </w:p>
        </w:tc>
        <w:tc>
          <w:tcPr>
            <w:tcW w:w="1620" w:type="dxa"/>
            <w:vAlign w:val="center"/>
          </w:tcPr>
          <w:p w14:paraId="5A8A856D" w14:textId="77777777" w:rsidR="00D52D89" w:rsidRDefault="00D52D89" w:rsidP="008E6507">
            <w:pPr>
              <w:jc w:val="center"/>
              <w:rPr>
                <w:lang w:val="en-CA"/>
              </w:rPr>
            </w:pPr>
            <w:r w:rsidRPr="00985EA5">
              <w:rPr>
                <w:lang w:val="en-CA"/>
              </w:rPr>
              <w:t>NC_029099.1</w:t>
            </w:r>
          </w:p>
        </w:tc>
        <w:tc>
          <w:tcPr>
            <w:tcW w:w="1620" w:type="dxa"/>
            <w:vAlign w:val="center"/>
          </w:tcPr>
          <w:p w14:paraId="0F2D8BAE" w14:textId="77777777" w:rsidR="00D52D89" w:rsidRDefault="00D52D89" w:rsidP="008E6507">
            <w:pPr>
              <w:jc w:val="center"/>
            </w:pPr>
            <w:r w:rsidRPr="00985EA5">
              <w:t xml:space="preserve">    JF501022.1</w:t>
            </w:r>
          </w:p>
        </w:tc>
        <w:tc>
          <w:tcPr>
            <w:tcW w:w="1260" w:type="dxa"/>
            <w:vAlign w:val="center"/>
          </w:tcPr>
          <w:p w14:paraId="615446F5" w14:textId="77777777" w:rsidR="00D52D89" w:rsidRDefault="00D52D89" w:rsidP="008E6507">
            <w:pPr>
              <w:jc w:val="center"/>
            </w:pPr>
            <w:r>
              <w:t>49.8</w:t>
            </w:r>
          </w:p>
        </w:tc>
        <w:tc>
          <w:tcPr>
            <w:tcW w:w="1170" w:type="dxa"/>
            <w:vAlign w:val="center"/>
          </w:tcPr>
          <w:p w14:paraId="79332068" w14:textId="77777777" w:rsidR="00D52D89" w:rsidRDefault="00D52D89" w:rsidP="008E6507">
            <w:pPr>
              <w:jc w:val="center"/>
            </w:pPr>
            <w:r>
              <w:t>50.7</w:t>
            </w:r>
          </w:p>
        </w:tc>
        <w:tc>
          <w:tcPr>
            <w:tcW w:w="1260" w:type="dxa"/>
            <w:vAlign w:val="center"/>
          </w:tcPr>
          <w:p w14:paraId="396F3C34" w14:textId="77777777" w:rsidR="00D52D89" w:rsidRDefault="00D52D89" w:rsidP="008E6507">
            <w:pPr>
              <w:jc w:val="center"/>
            </w:pPr>
            <w:r>
              <w:t>79</w:t>
            </w:r>
          </w:p>
        </w:tc>
      </w:tr>
      <w:tr w:rsidR="00D52D89" w14:paraId="3ECF9028" w14:textId="77777777" w:rsidTr="008E6507">
        <w:tc>
          <w:tcPr>
            <w:tcW w:w="2430" w:type="dxa"/>
          </w:tcPr>
          <w:p w14:paraId="7CDF1065" w14:textId="77777777" w:rsidR="00D52D89" w:rsidRPr="00DB6EA7" w:rsidRDefault="00D52D89" w:rsidP="008E6507">
            <w:pPr>
              <w:pStyle w:val="ListParagraph"/>
              <w:ind w:left="0"/>
              <w:rPr>
                <w:b/>
                <w:lang w:val="en-GB"/>
              </w:rPr>
            </w:pPr>
            <w:r>
              <w:rPr>
                <w:b/>
                <w:lang w:val="en-GB"/>
              </w:rPr>
              <w:t>NEW SPECIES</w:t>
            </w:r>
          </w:p>
        </w:tc>
        <w:tc>
          <w:tcPr>
            <w:tcW w:w="1620" w:type="dxa"/>
            <w:tcBorders>
              <w:top w:val="single" w:sz="4" w:space="0" w:color="auto"/>
              <w:left w:val="single" w:sz="4" w:space="0" w:color="auto"/>
              <w:bottom w:val="single" w:sz="4" w:space="0" w:color="auto"/>
              <w:right w:val="single" w:sz="4" w:space="0" w:color="auto"/>
            </w:tcBorders>
          </w:tcPr>
          <w:p w14:paraId="1484FE49" w14:textId="77777777" w:rsidR="00D52D89" w:rsidRDefault="00D52D89" w:rsidP="008E6507">
            <w:pPr>
              <w:jc w:val="center"/>
              <w:rPr>
                <w:lang w:val="en-CA" w:eastAsia="en-CA"/>
              </w:rPr>
            </w:pPr>
          </w:p>
        </w:tc>
        <w:tc>
          <w:tcPr>
            <w:tcW w:w="1620" w:type="dxa"/>
            <w:tcBorders>
              <w:top w:val="single" w:sz="4" w:space="0" w:color="auto"/>
              <w:left w:val="single" w:sz="4" w:space="0" w:color="auto"/>
              <w:bottom w:val="single" w:sz="4" w:space="0" w:color="auto"/>
              <w:right w:val="single" w:sz="4" w:space="0" w:color="auto"/>
            </w:tcBorders>
            <w:vAlign w:val="center"/>
          </w:tcPr>
          <w:p w14:paraId="4D1BF948" w14:textId="77777777" w:rsidR="00D52D89" w:rsidRDefault="00D52D89" w:rsidP="008E6507">
            <w:pPr>
              <w:jc w:val="center"/>
              <w:rPr>
                <w:sz w:val="22"/>
                <w:szCs w:val="22"/>
                <w:lang w:val="en-CA" w:eastAsia="en-CA"/>
              </w:rPr>
            </w:pPr>
          </w:p>
        </w:tc>
        <w:tc>
          <w:tcPr>
            <w:tcW w:w="1260" w:type="dxa"/>
            <w:tcBorders>
              <w:top w:val="single" w:sz="4" w:space="0" w:color="auto"/>
              <w:left w:val="single" w:sz="4" w:space="0" w:color="auto"/>
              <w:bottom w:val="single" w:sz="4" w:space="0" w:color="auto"/>
              <w:right w:val="single" w:sz="4" w:space="0" w:color="auto"/>
            </w:tcBorders>
            <w:vAlign w:val="center"/>
          </w:tcPr>
          <w:p w14:paraId="453712ED" w14:textId="77777777" w:rsidR="00D52D89" w:rsidRDefault="00D52D89" w:rsidP="008E6507">
            <w:pPr>
              <w:jc w:val="center"/>
            </w:pPr>
          </w:p>
        </w:tc>
        <w:tc>
          <w:tcPr>
            <w:tcW w:w="1170" w:type="dxa"/>
            <w:tcBorders>
              <w:top w:val="single" w:sz="4" w:space="0" w:color="auto"/>
              <w:left w:val="single" w:sz="4" w:space="0" w:color="auto"/>
              <w:bottom w:val="single" w:sz="4" w:space="0" w:color="auto"/>
              <w:right w:val="single" w:sz="4" w:space="0" w:color="auto"/>
            </w:tcBorders>
            <w:vAlign w:val="center"/>
          </w:tcPr>
          <w:p w14:paraId="6CDDEAC8" w14:textId="77777777" w:rsidR="00D52D89" w:rsidRDefault="00D52D89" w:rsidP="008E6507">
            <w:pPr>
              <w:jc w:val="center"/>
            </w:pPr>
          </w:p>
        </w:tc>
        <w:tc>
          <w:tcPr>
            <w:tcW w:w="1260" w:type="dxa"/>
            <w:tcBorders>
              <w:top w:val="single" w:sz="4" w:space="0" w:color="auto"/>
              <w:left w:val="single" w:sz="4" w:space="0" w:color="auto"/>
              <w:bottom w:val="single" w:sz="4" w:space="0" w:color="auto"/>
              <w:right w:val="single" w:sz="4" w:space="0" w:color="auto"/>
            </w:tcBorders>
            <w:vAlign w:val="center"/>
          </w:tcPr>
          <w:p w14:paraId="1884EEF3" w14:textId="77777777" w:rsidR="00D52D89" w:rsidRDefault="00D52D89" w:rsidP="008E6507">
            <w:pPr>
              <w:jc w:val="center"/>
            </w:pPr>
          </w:p>
        </w:tc>
      </w:tr>
      <w:tr w:rsidR="00D52D89" w:rsidRPr="000457B2" w14:paraId="3465D8D2" w14:textId="77777777" w:rsidTr="008E6507">
        <w:tc>
          <w:tcPr>
            <w:tcW w:w="2430" w:type="dxa"/>
          </w:tcPr>
          <w:p w14:paraId="3BDA2AFE" w14:textId="77777777" w:rsidR="00D52D89" w:rsidRPr="005478FF" w:rsidRDefault="00D52D89" w:rsidP="008E6507">
            <w:pPr>
              <w:pStyle w:val="ListParagraph"/>
              <w:ind w:left="0"/>
              <w:rPr>
                <w:lang w:val="en-GB"/>
              </w:rPr>
            </w:pPr>
            <w:r w:rsidRPr="002B7B18">
              <w:rPr>
                <w:lang w:val="en-GB"/>
              </w:rPr>
              <w:t>Klebsiella phage vB_KpnS_KpV522</w:t>
            </w:r>
          </w:p>
        </w:tc>
        <w:tc>
          <w:tcPr>
            <w:tcW w:w="1620" w:type="dxa"/>
            <w:tcBorders>
              <w:top w:val="single" w:sz="4" w:space="0" w:color="auto"/>
              <w:left w:val="single" w:sz="4" w:space="0" w:color="auto"/>
              <w:bottom w:val="single" w:sz="4" w:space="0" w:color="auto"/>
              <w:right w:val="single" w:sz="4" w:space="0" w:color="auto"/>
            </w:tcBorders>
          </w:tcPr>
          <w:p w14:paraId="3BB031A8" w14:textId="77777777" w:rsidR="00D52D89" w:rsidRDefault="00D52D89" w:rsidP="008E6507">
            <w:pPr>
              <w:jc w:val="center"/>
              <w:rPr>
                <w:lang w:val="en-CA" w:eastAsia="en-CA"/>
              </w:rPr>
            </w:pPr>
          </w:p>
        </w:tc>
        <w:tc>
          <w:tcPr>
            <w:tcW w:w="1620" w:type="dxa"/>
            <w:tcBorders>
              <w:top w:val="single" w:sz="4" w:space="0" w:color="auto"/>
              <w:left w:val="single" w:sz="4" w:space="0" w:color="auto"/>
              <w:bottom w:val="single" w:sz="4" w:space="0" w:color="auto"/>
              <w:right w:val="single" w:sz="4" w:space="0" w:color="auto"/>
            </w:tcBorders>
            <w:vAlign w:val="center"/>
          </w:tcPr>
          <w:p w14:paraId="716DDCA2" w14:textId="77777777" w:rsidR="00D52D89" w:rsidRPr="000457B2" w:rsidRDefault="00676E67" w:rsidP="008E6507">
            <w:pPr>
              <w:jc w:val="center"/>
              <w:rPr>
                <w:lang w:val="en-CA" w:eastAsia="en-CA"/>
              </w:rPr>
            </w:pPr>
            <w:hyperlink r:id="rId30" w:tgtFrame="_blank" w:history="1">
              <w:r w:rsidR="00D52D89">
                <w:rPr>
                  <w:rStyle w:val="Hyperlink"/>
                </w:rPr>
                <w:t>KX237515.1</w:t>
              </w:r>
            </w:hyperlink>
          </w:p>
        </w:tc>
        <w:tc>
          <w:tcPr>
            <w:tcW w:w="1260" w:type="dxa"/>
            <w:tcBorders>
              <w:top w:val="single" w:sz="4" w:space="0" w:color="auto"/>
              <w:left w:val="single" w:sz="4" w:space="0" w:color="auto"/>
              <w:bottom w:val="single" w:sz="4" w:space="0" w:color="auto"/>
              <w:right w:val="single" w:sz="4" w:space="0" w:color="auto"/>
            </w:tcBorders>
            <w:vAlign w:val="center"/>
          </w:tcPr>
          <w:p w14:paraId="1EB6348E" w14:textId="77777777" w:rsidR="00D52D89" w:rsidRPr="000457B2" w:rsidRDefault="00D52D89" w:rsidP="008E6507">
            <w:pPr>
              <w:jc w:val="center"/>
            </w:pPr>
            <w:r>
              <w:t>51.1</w:t>
            </w:r>
          </w:p>
        </w:tc>
        <w:tc>
          <w:tcPr>
            <w:tcW w:w="1170" w:type="dxa"/>
            <w:tcBorders>
              <w:top w:val="single" w:sz="4" w:space="0" w:color="auto"/>
              <w:left w:val="single" w:sz="4" w:space="0" w:color="auto"/>
              <w:bottom w:val="single" w:sz="4" w:space="0" w:color="auto"/>
              <w:right w:val="single" w:sz="4" w:space="0" w:color="auto"/>
            </w:tcBorders>
            <w:vAlign w:val="center"/>
          </w:tcPr>
          <w:p w14:paraId="4F0AEF3F" w14:textId="77777777" w:rsidR="00D52D89" w:rsidRPr="000457B2" w:rsidRDefault="00D52D89" w:rsidP="008E6507">
            <w:pPr>
              <w:jc w:val="center"/>
            </w:pPr>
            <w:r>
              <w:t>50.8</w:t>
            </w:r>
          </w:p>
        </w:tc>
        <w:tc>
          <w:tcPr>
            <w:tcW w:w="1260" w:type="dxa"/>
            <w:tcBorders>
              <w:top w:val="single" w:sz="4" w:space="0" w:color="auto"/>
              <w:left w:val="single" w:sz="4" w:space="0" w:color="auto"/>
              <w:bottom w:val="single" w:sz="4" w:space="0" w:color="auto"/>
              <w:right w:val="single" w:sz="4" w:space="0" w:color="auto"/>
            </w:tcBorders>
            <w:vAlign w:val="center"/>
          </w:tcPr>
          <w:p w14:paraId="71891E8C" w14:textId="77777777" w:rsidR="00D52D89" w:rsidRPr="000457B2" w:rsidRDefault="00D52D89" w:rsidP="008E6507">
            <w:pPr>
              <w:jc w:val="center"/>
            </w:pPr>
            <w:r>
              <w:t>79</w:t>
            </w:r>
          </w:p>
        </w:tc>
      </w:tr>
      <w:tr w:rsidR="00D52D89" w14:paraId="69180654" w14:textId="77777777" w:rsidTr="008E6507">
        <w:tc>
          <w:tcPr>
            <w:tcW w:w="2430" w:type="dxa"/>
          </w:tcPr>
          <w:p w14:paraId="423BC2C9" w14:textId="77777777" w:rsidR="00D52D89" w:rsidRPr="005478FF" w:rsidRDefault="00D52D89" w:rsidP="008E6507">
            <w:pPr>
              <w:pStyle w:val="ListParagraph"/>
              <w:ind w:left="0"/>
              <w:rPr>
                <w:lang w:val="en-GB"/>
              </w:rPr>
            </w:pPr>
            <w:r w:rsidRPr="002B7B18">
              <w:rPr>
                <w:lang w:val="en-GB"/>
              </w:rPr>
              <w:t>Klebsiella phage KOX1</w:t>
            </w:r>
          </w:p>
        </w:tc>
        <w:tc>
          <w:tcPr>
            <w:tcW w:w="1620" w:type="dxa"/>
            <w:tcBorders>
              <w:top w:val="single" w:sz="4" w:space="0" w:color="auto"/>
              <w:left w:val="single" w:sz="4" w:space="0" w:color="auto"/>
              <w:bottom w:val="single" w:sz="4" w:space="0" w:color="auto"/>
              <w:right w:val="single" w:sz="4" w:space="0" w:color="auto"/>
            </w:tcBorders>
          </w:tcPr>
          <w:p w14:paraId="09AC7256" w14:textId="77777777" w:rsidR="00D52D89" w:rsidRDefault="00D52D89" w:rsidP="008E6507">
            <w:pPr>
              <w:pStyle w:val="ListParagraph"/>
              <w:ind w:left="0"/>
              <w:rPr>
                <w:lang w:val="en-GB"/>
              </w:rPr>
            </w:pPr>
          </w:p>
        </w:tc>
        <w:tc>
          <w:tcPr>
            <w:tcW w:w="1620" w:type="dxa"/>
            <w:vAlign w:val="center"/>
          </w:tcPr>
          <w:p w14:paraId="37AB1480" w14:textId="77777777" w:rsidR="00D52D89" w:rsidRDefault="00676E67" w:rsidP="008E6507">
            <w:pPr>
              <w:jc w:val="center"/>
              <w:rPr>
                <w:lang w:val="en-CA"/>
              </w:rPr>
            </w:pPr>
            <w:hyperlink r:id="rId31" w:tgtFrame="_blank" w:history="1">
              <w:r w:rsidR="00D52D89">
                <w:rPr>
                  <w:rStyle w:val="Hyperlink"/>
                </w:rPr>
                <w:t>KY780482.1</w:t>
              </w:r>
            </w:hyperlink>
          </w:p>
        </w:tc>
        <w:tc>
          <w:tcPr>
            <w:tcW w:w="1260" w:type="dxa"/>
            <w:vAlign w:val="center"/>
          </w:tcPr>
          <w:p w14:paraId="393E4260" w14:textId="77777777" w:rsidR="00D52D89" w:rsidRDefault="00D52D89" w:rsidP="008E6507">
            <w:pPr>
              <w:jc w:val="center"/>
            </w:pPr>
            <w:r>
              <w:t>50.53</w:t>
            </w:r>
          </w:p>
        </w:tc>
        <w:tc>
          <w:tcPr>
            <w:tcW w:w="1170" w:type="dxa"/>
            <w:vAlign w:val="center"/>
          </w:tcPr>
          <w:p w14:paraId="2485287B" w14:textId="77777777" w:rsidR="00D52D89" w:rsidRDefault="00D52D89" w:rsidP="008E6507">
            <w:pPr>
              <w:jc w:val="center"/>
            </w:pPr>
            <w:r>
              <w:t>51.2</w:t>
            </w:r>
          </w:p>
        </w:tc>
        <w:tc>
          <w:tcPr>
            <w:tcW w:w="1260" w:type="dxa"/>
            <w:vAlign w:val="center"/>
          </w:tcPr>
          <w:p w14:paraId="236EB4BA" w14:textId="77777777" w:rsidR="00D52D89" w:rsidRDefault="00D52D89" w:rsidP="008E6507">
            <w:pPr>
              <w:jc w:val="center"/>
            </w:pPr>
            <w:r>
              <w:t>81</w:t>
            </w:r>
          </w:p>
        </w:tc>
      </w:tr>
      <w:tr w:rsidR="00D52D89" w14:paraId="0EE85B99" w14:textId="77777777" w:rsidTr="008E6507">
        <w:tc>
          <w:tcPr>
            <w:tcW w:w="2430" w:type="dxa"/>
          </w:tcPr>
          <w:p w14:paraId="59B7BEA6" w14:textId="77777777" w:rsidR="00D52D89" w:rsidRPr="005478FF" w:rsidRDefault="00D52D89" w:rsidP="008E6507">
            <w:pPr>
              <w:pStyle w:val="ListParagraph"/>
              <w:ind w:left="0"/>
              <w:rPr>
                <w:lang w:val="en-GB"/>
              </w:rPr>
            </w:pPr>
            <w:r w:rsidRPr="002B7B18">
              <w:rPr>
                <w:lang w:val="en-GB"/>
              </w:rPr>
              <w:lastRenderedPageBreak/>
              <w:t>Klebsiella phage TSK1</w:t>
            </w:r>
          </w:p>
        </w:tc>
        <w:tc>
          <w:tcPr>
            <w:tcW w:w="1620" w:type="dxa"/>
            <w:tcBorders>
              <w:top w:val="single" w:sz="4" w:space="0" w:color="auto"/>
              <w:left w:val="single" w:sz="4" w:space="0" w:color="auto"/>
              <w:bottom w:val="single" w:sz="4" w:space="0" w:color="auto"/>
              <w:right w:val="single" w:sz="4" w:space="0" w:color="auto"/>
            </w:tcBorders>
          </w:tcPr>
          <w:p w14:paraId="7919C2FD" w14:textId="77777777" w:rsidR="00D52D89" w:rsidRDefault="00D52D89" w:rsidP="008E6507">
            <w:pPr>
              <w:pStyle w:val="ListParagraph"/>
              <w:ind w:left="0"/>
              <w:rPr>
                <w:lang w:val="en-GB"/>
              </w:rPr>
            </w:pPr>
          </w:p>
        </w:tc>
        <w:tc>
          <w:tcPr>
            <w:tcW w:w="1620" w:type="dxa"/>
            <w:vAlign w:val="center"/>
          </w:tcPr>
          <w:p w14:paraId="6C5A5832" w14:textId="77777777" w:rsidR="00D52D89" w:rsidRDefault="00676E67" w:rsidP="008E6507">
            <w:pPr>
              <w:jc w:val="center"/>
              <w:rPr>
                <w:lang w:val="en-CA"/>
              </w:rPr>
            </w:pPr>
            <w:hyperlink r:id="rId32" w:tgtFrame="_blank" w:history="1">
              <w:r w:rsidR="00D52D89">
                <w:rPr>
                  <w:rStyle w:val="Hyperlink"/>
                </w:rPr>
                <w:t>MH688453.1</w:t>
              </w:r>
            </w:hyperlink>
          </w:p>
        </w:tc>
        <w:tc>
          <w:tcPr>
            <w:tcW w:w="1260" w:type="dxa"/>
            <w:vAlign w:val="center"/>
          </w:tcPr>
          <w:p w14:paraId="60F672C5" w14:textId="77777777" w:rsidR="00D52D89" w:rsidRDefault="00D52D89" w:rsidP="008E6507">
            <w:pPr>
              <w:jc w:val="center"/>
            </w:pPr>
            <w:r>
              <w:t>49.86</w:t>
            </w:r>
          </w:p>
        </w:tc>
        <w:tc>
          <w:tcPr>
            <w:tcW w:w="1170" w:type="dxa"/>
            <w:vAlign w:val="center"/>
          </w:tcPr>
          <w:p w14:paraId="699DCC1A" w14:textId="77777777" w:rsidR="00D52D89" w:rsidRDefault="00D52D89" w:rsidP="008E6507">
            <w:pPr>
              <w:jc w:val="center"/>
            </w:pPr>
            <w:r>
              <w:t>50.5</w:t>
            </w:r>
          </w:p>
        </w:tc>
        <w:tc>
          <w:tcPr>
            <w:tcW w:w="1260" w:type="dxa"/>
            <w:vAlign w:val="center"/>
          </w:tcPr>
          <w:p w14:paraId="65ABE7CC" w14:textId="77777777" w:rsidR="00D52D89" w:rsidRDefault="00D52D89" w:rsidP="008E6507">
            <w:pPr>
              <w:jc w:val="center"/>
            </w:pPr>
            <w:r>
              <w:t>74</w:t>
            </w:r>
          </w:p>
        </w:tc>
      </w:tr>
      <w:tr w:rsidR="00D52D89" w14:paraId="4CA472D3" w14:textId="77777777" w:rsidTr="008E6507">
        <w:tc>
          <w:tcPr>
            <w:tcW w:w="2430" w:type="dxa"/>
          </w:tcPr>
          <w:p w14:paraId="030EB1EF" w14:textId="77777777" w:rsidR="00D52D89" w:rsidRPr="005478FF" w:rsidRDefault="00D52D89" w:rsidP="008E6507">
            <w:pPr>
              <w:pStyle w:val="ListParagraph"/>
              <w:ind w:left="0"/>
              <w:rPr>
                <w:lang w:val="en-GB"/>
              </w:rPr>
            </w:pPr>
            <w:r w:rsidRPr="002B7B18">
              <w:rPr>
                <w:lang w:val="en-GB"/>
              </w:rPr>
              <w:t>Klebsiella phage NJS1</w:t>
            </w:r>
          </w:p>
        </w:tc>
        <w:tc>
          <w:tcPr>
            <w:tcW w:w="1620" w:type="dxa"/>
            <w:tcBorders>
              <w:top w:val="single" w:sz="4" w:space="0" w:color="auto"/>
              <w:left w:val="single" w:sz="4" w:space="0" w:color="auto"/>
              <w:bottom w:val="single" w:sz="4" w:space="0" w:color="auto"/>
              <w:right w:val="single" w:sz="4" w:space="0" w:color="auto"/>
            </w:tcBorders>
          </w:tcPr>
          <w:p w14:paraId="65CCDDE3" w14:textId="77777777" w:rsidR="00D52D89" w:rsidRDefault="00D52D89" w:rsidP="008E6507">
            <w:pPr>
              <w:pStyle w:val="ListParagraph"/>
              <w:ind w:left="0"/>
              <w:rPr>
                <w:lang w:val="en-GB"/>
              </w:rPr>
            </w:pPr>
          </w:p>
        </w:tc>
        <w:tc>
          <w:tcPr>
            <w:tcW w:w="1620" w:type="dxa"/>
            <w:vAlign w:val="center"/>
          </w:tcPr>
          <w:p w14:paraId="7F6932EB" w14:textId="77777777" w:rsidR="00D52D89" w:rsidRDefault="00676E67" w:rsidP="008E6507">
            <w:pPr>
              <w:jc w:val="center"/>
              <w:rPr>
                <w:lang w:val="en-CA"/>
              </w:rPr>
            </w:pPr>
            <w:hyperlink r:id="rId33" w:tgtFrame="_blank" w:history="1">
              <w:r w:rsidR="00D52D89">
                <w:rPr>
                  <w:rStyle w:val="Hyperlink"/>
                </w:rPr>
                <w:t>MH445453.1</w:t>
              </w:r>
            </w:hyperlink>
          </w:p>
        </w:tc>
        <w:tc>
          <w:tcPr>
            <w:tcW w:w="1260" w:type="dxa"/>
            <w:vAlign w:val="center"/>
          </w:tcPr>
          <w:p w14:paraId="01D34FF8" w14:textId="77777777" w:rsidR="00D52D89" w:rsidRDefault="00D52D89" w:rsidP="008E6507">
            <w:pPr>
              <w:jc w:val="center"/>
            </w:pPr>
            <w:r>
              <w:t>49.29</w:t>
            </w:r>
          </w:p>
        </w:tc>
        <w:tc>
          <w:tcPr>
            <w:tcW w:w="1170" w:type="dxa"/>
            <w:vAlign w:val="center"/>
          </w:tcPr>
          <w:p w14:paraId="22AF9478" w14:textId="77777777" w:rsidR="00D52D89" w:rsidRDefault="00D52D89" w:rsidP="008E6507">
            <w:pPr>
              <w:jc w:val="center"/>
            </w:pPr>
            <w:r>
              <w:t>50.7</w:t>
            </w:r>
          </w:p>
        </w:tc>
        <w:tc>
          <w:tcPr>
            <w:tcW w:w="1260" w:type="dxa"/>
            <w:vAlign w:val="center"/>
          </w:tcPr>
          <w:p w14:paraId="44DF7BFD" w14:textId="77777777" w:rsidR="00D52D89" w:rsidRDefault="00D52D89" w:rsidP="008E6507">
            <w:pPr>
              <w:jc w:val="center"/>
            </w:pPr>
            <w:r>
              <w:t>71</w:t>
            </w:r>
          </w:p>
        </w:tc>
      </w:tr>
      <w:tr w:rsidR="00D52D89" w14:paraId="4DE68414" w14:textId="77777777" w:rsidTr="008E6507">
        <w:tc>
          <w:tcPr>
            <w:tcW w:w="2430" w:type="dxa"/>
          </w:tcPr>
          <w:p w14:paraId="5BD5E14B" w14:textId="77777777" w:rsidR="00D52D89" w:rsidRPr="005478FF" w:rsidRDefault="00D52D89" w:rsidP="008E6507">
            <w:pPr>
              <w:pStyle w:val="ListParagraph"/>
              <w:ind w:left="0"/>
              <w:rPr>
                <w:lang w:val="en-GB"/>
              </w:rPr>
            </w:pPr>
            <w:r w:rsidRPr="002B7B18">
              <w:rPr>
                <w:lang w:val="en-GB"/>
              </w:rPr>
              <w:t>Klebsiella phage NJS2</w:t>
            </w:r>
          </w:p>
        </w:tc>
        <w:tc>
          <w:tcPr>
            <w:tcW w:w="1620" w:type="dxa"/>
            <w:tcBorders>
              <w:top w:val="single" w:sz="4" w:space="0" w:color="auto"/>
              <w:left w:val="single" w:sz="4" w:space="0" w:color="auto"/>
              <w:bottom w:val="single" w:sz="4" w:space="0" w:color="auto"/>
              <w:right w:val="single" w:sz="4" w:space="0" w:color="auto"/>
            </w:tcBorders>
          </w:tcPr>
          <w:p w14:paraId="3730CF84" w14:textId="77777777" w:rsidR="00D52D89" w:rsidRDefault="00D52D89" w:rsidP="008E6507">
            <w:pPr>
              <w:pStyle w:val="ListParagraph"/>
              <w:ind w:left="0"/>
              <w:rPr>
                <w:lang w:val="en-GB"/>
              </w:rPr>
            </w:pPr>
          </w:p>
        </w:tc>
        <w:tc>
          <w:tcPr>
            <w:tcW w:w="1620" w:type="dxa"/>
            <w:vAlign w:val="center"/>
          </w:tcPr>
          <w:p w14:paraId="6695C98D" w14:textId="77777777" w:rsidR="00D52D89" w:rsidRDefault="00676E67" w:rsidP="008E6507">
            <w:pPr>
              <w:jc w:val="center"/>
              <w:rPr>
                <w:lang w:val="en-CA"/>
              </w:rPr>
            </w:pPr>
            <w:hyperlink r:id="rId34" w:tgtFrame="_blank" w:history="1">
              <w:r w:rsidR="00D52D89">
                <w:rPr>
                  <w:rStyle w:val="Hyperlink"/>
                </w:rPr>
                <w:t>MH633485.1</w:t>
              </w:r>
            </w:hyperlink>
          </w:p>
        </w:tc>
        <w:tc>
          <w:tcPr>
            <w:tcW w:w="1260" w:type="dxa"/>
            <w:vAlign w:val="center"/>
          </w:tcPr>
          <w:p w14:paraId="1B6214D2" w14:textId="77777777" w:rsidR="00D52D89" w:rsidRDefault="00D52D89" w:rsidP="008E6507">
            <w:pPr>
              <w:jc w:val="center"/>
            </w:pPr>
            <w:r>
              <w:t>50.13</w:t>
            </w:r>
          </w:p>
        </w:tc>
        <w:tc>
          <w:tcPr>
            <w:tcW w:w="1170" w:type="dxa"/>
            <w:vAlign w:val="center"/>
          </w:tcPr>
          <w:p w14:paraId="1CC573AA" w14:textId="77777777" w:rsidR="00D52D89" w:rsidRDefault="00D52D89" w:rsidP="008E6507">
            <w:pPr>
              <w:jc w:val="center"/>
            </w:pPr>
            <w:r>
              <w:t>50.8</w:t>
            </w:r>
          </w:p>
        </w:tc>
        <w:tc>
          <w:tcPr>
            <w:tcW w:w="1260" w:type="dxa"/>
            <w:vAlign w:val="center"/>
          </w:tcPr>
          <w:p w14:paraId="5DF2FD26" w14:textId="77777777" w:rsidR="00D52D89" w:rsidRDefault="00D52D89" w:rsidP="008E6507">
            <w:pPr>
              <w:jc w:val="center"/>
            </w:pPr>
            <w:r>
              <w:t>79</w:t>
            </w:r>
          </w:p>
        </w:tc>
      </w:tr>
      <w:tr w:rsidR="00D52D89" w14:paraId="703A39FD" w14:textId="77777777" w:rsidTr="008E6507">
        <w:tc>
          <w:tcPr>
            <w:tcW w:w="2430" w:type="dxa"/>
          </w:tcPr>
          <w:p w14:paraId="1F65D4F9" w14:textId="77777777" w:rsidR="00D52D89" w:rsidRPr="005478FF" w:rsidRDefault="00D52D89" w:rsidP="008E6507">
            <w:pPr>
              <w:pStyle w:val="ListParagraph"/>
              <w:ind w:left="0"/>
              <w:rPr>
                <w:lang w:val="en-GB"/>
              </w:rPr>
            </w:pPr>
            <w:r w:rsidRPr="002B7B18">
              <w:rPr>
                <w:lang w:val="en-GB"/>
              </w:rPr>
              <w:t>Klebsiella phage TAH8</w:t>
            </w:r>
          </w:p>
        </w:tc>
        <w:tc>
          <w:tcPr>
            <w:tcW w:w="1620" w:type="dxa"/>
            <w:tcBorders>
              <w:top w:val="single" w:sz="4" w:space="0" w:color="auto"/>
              <w:left w:val="single" w:sz="4" w:space="0" w:color="auto"/>
              <w:bottom w:val="single" w:sz="4" w:space="0" w:color="auto"/>
              <w:right w:val="single" w:sz="4" w:space="0" w:color="auto"/>
            </w:tcBorders>
          </w:tcPr>
          <w:p w14:paraId="20A828E7" w14:textId="77777777" w:rsidR="00D52D89" w:rsidRDefault="00D52D89" w:rsidP="008E6507">
            <w:pPr>
              <w:pStyle w:val="ListParagraph"/>
              <w:ind w:left="0"/>
              <w:rPr>
                <w:lang w:val="en-GB"/>
              </w:rPr>
            </w:pPr>
          </w:p>
        </w:tc>
        <w:tc>
          <w:tcPr>
            <w:tcW w:w="1620" w:type="dxa"/>
            <w:vAlign w:val="center"/>
          </w:tcPr>
          <w:p w14:paraId="6E35F497" w14:textId="77777777" w:rsidR="00D52D89" w:rsidRDefault="00676E67" w:rsidP="008E6507">
            <w:pPr>
              <w:jc w:val="center"/>
              <w:rPr>
                <w:lang w:val="en-CA"/>
              </w:rPr>
            </w:pPr>
            <w:hyperlink r:id="rId35" w:tgtFrame="_blank" w:history="1">
              <w:r w:rsidR="00D52D89">
                <w:rPr>
                  <w:rStyle w:val="Hyperlink"/>
                </w:rPr>
                <w:t>MH633484.1</w:t>
              </w:r>
            </w:hyperlink>
          </w:p>
        </w:tc>
        <w:tc>
          <w:tcPr>
            <w:tcW w:w="1260" w:type="dxa"/>
            <w:vAlign w:val="center"/>
          </w:tcPr>
          <w:p w14:paraId="26F53A6B" w14:textId="77777777" w:rsidR="00D52D89" w:rsidRDefault="00D52D89" w:rsidP="008E6507">
            <w:pPr>
              <w:jc w:val="center"/>
            </w:pPr>
            <w:r>
              <w:t>49.34</w:t>
            </w:r>
          </w:p>
        </w:tc>
        <w:tc>
          <w:tcPr>
            <w:tcW w:w="1170" w:type="dxa"/>
            <w:vAlign w:val="center"/>
          </w:tcPr>
          <w:p w14:paraId="28CEF490" w14:textId="77777777" w:rsidR="00D52D89" w:rsidRDefault="00D52D89" w:rsidP="008E6507">
            <w:pPr>
              <w:jc w:val="center"/>
            </w:pPr>
            <w:r>
              <w:t>51.1</w:t>
            </w:r>
          </w:p>
        </w:tc>
        <w:tc>
          <w:tcPr>
            <w:tcW w:w="1260" w:type="dxa"/>
            <w:vAlign w:val="center"/>
          </w:tcPr>
          <w:p w14:paraId="2688FC0D" w14:textId="77777777" w:rsidR="00D52D89" w:rsidRDefault="00D52D89" w:rsidP="008E6507">
            <w:pPr>
              <w:jc w:val="center"/>
            </w:pPr>
            <w:r>
              <w:t>76</w:t>
            </w:r>
          </w:p>
        </w:tc>
      </w:tr>
      <w:tr w:rsidR="00D52D89" w14:paraId="57DECE68" w14:textId="77777777" w:rsidTr="008E6507">
        <w:tc>
          <w:tcPr>
            <w:tcW w:w="2430" w:type="dxa"/>
          </w:tcPr>
          <w:p w14:paraId="04CF92C1" w14:textId="77777777" w:rsidR="00D52D89" w:rsidRPr="005478FF" w:rsidRDefault="00D52D89" w:rsidP="008E6507">
            <w:pPr>
              <w:pStyle w:val="ListParagraph"/>
              <w:ind w:left="0"/>
              <w:rPr>
                <w:lang w:val="en-GB"/>
              </w:rPr>
            </w:pPr>
            <w:r w:rsidRPr="002B7B18">
              <w:rPr>
                <w:lang w:val="en-GB"/>
              </w:rPr>
              <w:t>Klebsiella phage NJR15</w:t>
            </w:r>
          </w:p>
        </w:tc>
        <w:tc>
          <w:tcPr>
            <w:tcW w:w="1620" w:type="dxa"/>
            <w:tcBorders>
              <w:top w:val="single" w:sz="4" w:space="0" w:color="auto"/>
              <w:left w:val="single" w:sz="4" w:space="0" w:color="auto"/>
              <w:bottom w:val="single" w:sz="4" w:space="0" w:color="auto"/>
              <w:right w:val="single" w:sz="4" w:space="0" w:color="auto"/>
            </w:tcBorders>
          </w:tcPr>
          <w:p w14:paraId="2A3DA2B3" w14:textId="77777777" w:rsidR="00D52D89" w:rsidRDefault="00D52D89" w:rsidP="008E6507">
            <w:pPr>
              <w:pStyle w:val="ListParagraph"/>
              <w:ind w:left="0"/>
              <w:rPr>
                <w:lang w:val="en-GB"/>
              </w:rPr>
            </w:pPr>
          </w:p>
        </w:tc>
        <w:tc>
          <w:tcPr>
            <w:tcW w:w="1620" w:type="dxa"/>
            <w:vAlign w:val="center"/>
          </w:tcPr>
          <w:p w14:paraId="1997636E" w14:textId="77777777" w:rsidR="00D52D89" w:rsidRDefault="00676E67" w:rsidP="008E6507">
            <w:pPr>
              <w:jc w:val="center"/>
              <w:rPr>
                <w:lang w:val="en-CA"/>
              </w:rPr>
            </w:pPr>
            <w:hyperlink r:id="rId36" w:tgtFrame="_blank" w:history="1">
              <w:r w:rsidR="00D52D89">
                <w:rPr>
                  <w:rStyle w:val="Hyperlink"/>
                </w:rPr>
                <w:t>MH633487.1</w:t>
              </w:r>
            </w:hyperlink>
          </w:p>
        </w:tc>
        <w:tc>
          <w:tcPr>
            <w:tcW w:w="1260" w:type="dxa"/>
            <w:vAlign w:val="center"/>
          </w:tcPr>
          <w:p w14:paraId="5FCE217D" w14:textId="77777777" w:rsidR="00D52D89" w:rsidRDefault="00D52D89" w:rsidP="008E6507">
            <w:pPr>
              <w:jc w:val="center"/>
            </w:pPr>
            <w:r>
              <w:t>49.47</w:t>
            </w:r>
          </w:p>
        </w:tc>
        <w:tc>
          <w:tcPr>
            <w:tcW w:w="1170" w:type="dxa"/>
            <w:vAlign w:val="center"/>
          </w:tcPr>
          <w:p w14:paraId="01E7B0E6" w14:textId="77777777" w:rsidR="00D52D89" w:rsidRDefault="00D52D89" w:rsidP="008E6507">
            <w:pPr>
              <w:jc w:val="center"/>
            </w:pPr>
            <w:r>
              <w:t>51.0</w:t>
            </w:r>
          </w:p>
        </w:tc>
        <w:tc>
          <w:tcPr>
            <w:tcW w:w="1260" w:type="dxa"/>
            <w:vAlign w:val="center"/>
          </w:tcPr>
          <w:p w14:paraId="307A1E07" w14:textId="77777777" w:rsidR="00D52D89" w:rsidRDefault="00D52D89" w:rsidP="008E6507">
            <w:pPr>
              <w:jc w:val="center"/>
            </w:pPr>
            <w:r>
              <w:t>75</w:t>
            </w:r>
          </w:p>
        </w:tc>
      </w:tr>
      <w:tr w:rsidR="00D52D89" w14:paraId="37D2DBCA" w14:textId="77777777" w:rsidTr="008E6507">
        <w:tc>
          <w:tcPr>
            <w:tcW w:w="2430" w:type="dxa"/>
          </w:tcPr>
          <w:p w14:paraId="19A150CA" w14:textId="77777777" w:rsidR="00D52D89" w:rsidRPr="005478FF" w:rsidRDefault="00D52D89" w:rsidP="008E6507">
            <w:pPr>
              <w:pStyle w:val="ListParagraph"/>
              <w:ind w:left="0"/>
              <w:rPr>
                <w:lang w:val="en-GB"/>
              </w:rPr>
            </w:pPr>
            <w:r w:rsidRPr="002B7B18">
              <w:rPr>
                <w:lang w:val="en-GB"/>
              </w:rPr>
              <w:t>Klebsiella phage MezzoGao</w:t>
            </w:r>
          </w:p>
        </w:tc>
        <w:tc>
          <w:tcPr>
            <w:tcW w:w="1620" w:type="dxa"/>
            <w:tcBorders>
              <w:top w:val="single" w:sz="4" w:space="0" w:color="auto"/>
              <w:left w:val="single" w:sz="4" w:space="0" w:color="auto"/>
              <w:bottom w:val="single" w:sz="4" w:space="0" w:color="auto"/>
              <w:right w:val="single" w:sz="4" w:space="0" w:color="auto"/>
            </w:tcBorders>
          </w:tcPr>
          <w:p w14:paraId="5CA5032A" w14:textId="77777777" w:rsidR="00D52D89" w:rsidRDefault="00D52D89" w:rsidP="008E6507">
            <w:pPr>
              <w:pStyle w:val="ListParagraph"/>
              <w:ind w:left="0"/>
              <w:rPr>
                <w:lang w:val="en-GB"/>
              </w:rPr>
            </w:pPr>
          </w:p>
        </w:tc>
        <w:tc>
          <w:tcPr>
            <w:tcW w:w="1620" w:type="dxa"/>
            <w:vAlign w:val="center"/>
          </w:tcPr>
          <w:p w14:paraId="41773B6C" w14:textId="77777777" w:rsidR="00D52D89" w:rsidRDefault="00676E67" w:rsidP="008E6507">
            <w:pPr>
              <w:jc w:val="center"/>
              <w:rPr>
                <w:lang w:val="en-CA"/>
              </w:rPr>
            </w:pPr>
            <w:hyperlink r:id="rId37" w:tgtFrame="_blank" w:history="1">
              <w:r w:rsidR="00D52D89">
                <w:rPr>
                  <w:rStyle w:val="Hyperlink"/>
                </w:rPr>
                <w:t>MF612072.1</w:t>
              </w:r>
            </w:hyperlink>
          </w:p>
        </w:tc>
        <w:tc>
          <w:tcPr>
            <w:tcW w:w="1260" w:type="dxa"/>
            <w:vAlign w:val="center"/>
          </w:tcPr>
          <w:p w14:paraId="162F7DEC" w14:textId="77777777" w:rsidR="00D52D89" w:rsidRDefault="00D52D89" w:rsidP="008E6507">
            <w:pPr>
              <w:jc w:val="center"/>
            </w:pPr>
            <w:r>
              <w:t>49.81</w:t>
            </w:r>
          </w:p>
        </w:tc>
        <w:tc>
          <w:tcPr>
            <w:tcW w:w="1170" w:type="dxa"/>
            <w:vAlign w:val="center"/>
          </w:tcPr>
          <w:p w14:paraId="36FE787D" w14:textId="77777777" w:rsidR="00D52D89" w:rsidRDefault="00D52D89" w:rsidP="008E6507">
            <w:pPr>
              <w:jc w:val="center"/>
            </w:pPr>
            <w:r>
              <w:t>51.0</w:t>
            </w:r>
          </w:p>
        </w:tc>
        <w:tc>
          <w:tcPr>
            <w:tcW w:w="1260" w:type="dxa"/>
            <w:vAlign w:val="center"/>
          </w:tcPr>
          <w:p w14:paraId="5B611E43" w14:textId="77777777" w:rsidR="00D52D89" w:rsidRDefault="00D52D89" w:rsidP="008E6507">
            <w:pPr>
              <w:jc w:val="center"/>
            </w:pPr>
            <w:r>
              <w:t>76</w:t>
            </w:r>
          </w:p>
        </w:tc>
      </w:tr>
      <w:tr w:rsidR="00D52D89" w14:paraId="338F85E4" w14:textId="77777777" w:rsidTr="008E6507">
        <w:tc>
          <w:tcPr>
            <w:tcW w:w="2430" w:type="dxa"/>
          </w:tcPr>
          <w:p w14:paraId="2F4699FE" w14:textId="77777777" w:rsidR="00D52D89" w:rsidRPr="005478FF" w:rsidRDefault="00D52D89" w:rsidP="008E6507">
            <w:pPr>
              <w:pStyle w:val="ListParagraph"/>
              <w:ind w:left="0"/>
              <w:rPr>
                <w:lang w:val="en-GB"/>
              </w:rPr>
            </w:pPr>
            <w:r w:rsidRPr="002B7B18">
              <w:rPr>
                <w:lang w:val="en-GB"/>
              </w:rPr>
              <w:t>Klebsiella virus GML-KpCol1</w:t>
            </w:r>
          </w:p>
        </w:tc>
        <w:tc>
          <w:tcPr>
            <w:tcW w:w="1620" w:type="dxa"/>
            <w:tcBorders>
              <w:top w:val="single" w:sz="4" w:space="0" w:color="auto"/>
              <w:left w:val="single" w:sz="4" w:space="0" w:color="auto"/>
              <w:bottom w:val="single" w:sz="4" w:space="0" w:color="auto"/>
              <w:right w:val="single" w:sz="4" w:space="0" w:color="auto"/>
            </w:tcBorders>
          </w:tcPr>
          <w:p w14:paraId="428E754C" w14:textId="77777777" w:rsidR="00D52D89" w:rsidRDefault="00D52D89" w:rsidP="008E6507">
            <w:pPr>
              <w:pStyle w:val="ListParagraph"/>
              <w:ind w:left="0"/>
              <w:rPr>
                <w:lang w:val="en-GB"/>
              </w:rPr>
            </w:pPr>
          </w:p>
        </w:tc>
        <w:tc>
          <w:tcPr>
            <w:tcW w:w="1620" w:type="dxa"/>
            <w:vAlign w:val="center"/>
          </w:tcPr>
          <w:p w14:paraId="6E36BE25" w14:textId="77777777" w:rsidR="00D52D89" w:rsidRDefault="00676E67" w:rsidP="008E6507">
            <w:pPr>
              <w:jc w:val="center"/>
              <w:rPr>
                <w:lang w:val="en-CA"/>
              </w:rPr>
            </w:pPr>
            <w:hyperlink r:id="rId38" w:tgtFrame="_blank" w:history="1">
              <w:r w:rsidR="00D52D89">
                <w:rPr>
                  <w:rStyle w:val="Hyperlink"/>
                </w:rPr>
                <w:t>MG552615.1</w:t>
              </w:r>
            </w:hyperlink>
          </w:p>
        </w:tc>
        <w:tc>
          <w:tcPr>
            <w:tcW w:w="1260" w:type="dxa"/>
            <w:vAlign w:val="center"/>
          </w:tcPr>
          <w:p w14:paraId="452993F7" w14:textId="77777777" w:rsidR="00D52D89" w:rsidRDefault="00D52D89" w:rsidP="008E6507">
            <w:pPr>
              <w:jc w:val="center"/>
            </w:pPr>
            <w:r>
              <w:t>50.25</w:t>
            </w:r>
          </w:p>
        </w:tc>
        <w:tc>
          <w:tcPr>
            <w:tcW w:w="1170" w:type="dxa"/>
            <w:vAlign w:val="center"/>
          </w:tcPr>
          <w:p w14:paraId="671E54C0" w14:textId="77777777" w:rsidR="00D52D89" w:rsidRDefault="00D52D89" w:rsidP="008E6507">
            <w:pPr>
              <w:jc w:val="center"/>
            </w:pPr>
            <w:r>
              <w:t>51.0</w:t>
            </w:r>
          </w:p>
        </w:tc>
        <w:tc>
          <w:tcPr>
            <w:tcW w:w="1260" w:type="dxa"/>
            <w:vAlign w:val="center"/>
          </w:tcPr>
          <w:p w14:paraId="11A64AC8" w14:textId="77777777" w:rsidR="00D52D89" w:rsidRDefault="00D52D89" w:rsidP="008E6507">
            <w:pPr>
              <w:jc w:val="center"/>
            </w:pPr>
            <w:r>
              <w:t>78</w:t>
            </w:r>
          </w:p>
        </w:tc>
      </w:tr>
      <w:tr w:rsidR="00D52D89" w14:paraId="23D706A8" w14:textId="77777777" w:rsidTr="008E6507">
        <w:tc>
          <w:tcPr>
            <w:tcW w:w="2430" w:type="dxa"/>
          </w:tcPr>
          <w:p w14:paraId="24104E40" w14:textId="77777777" w:rsidR="00D52D89" w:rsidRPr="005478FF" w:rsidRDefault="00D52D89" w:rsidP="008E6507">
            <w:pPr>
              <w:pStyle w:val="ListParagraph"/>
              <w:ind w:left="0"/>
              <w:rPr>
                <w:lang w:val="en-GB"/>
              </w:rPr>
            </w:pPr>
            <w:r w:rsidRPr="002B7B18">
              <w:rPr>
                <w:lang w:val="en-GB"/>
              </w:rPr>
              <w:t>Klebsiella phage KPN N141</w:t>
            </w:r>
          </w:p>
        </w:tc>
        <w:tc>
          <w:tcPr>
            <w:tcW w:w="1620" w:type="dxa"/>
            <w:tcBorders>
              <w:top w:val="single" w:sz="4" w:space="0" w:color="auto"/>
              <w:left w:val="single" w:sz="4" w:space="0" w:color="auto"/>
              <w:bottom w:val="single" w:sz="4" w:space="0" w:color="auto"/>
              <w:right w:val="single" w:sz="4" w:space="0" w:color="auto"/>
            </w:tcBorders>
          </w:tcPr>
          <w:p w14:paraId="2096BF99" w14:textId="77777777" w:rsidR="00D52D89" w:rsidRDefault="00D52D89" w:rsidP="008E6507">
            <w:pPr>
              <w:pStyle w:val="ListParagraph"/>
              <w:ind w:left="0"/>
              <w:rPr>
                <w:lang w:val="en-GB"/>
              </w:rPr>
            </w:pPr>
          </w:p>
        </w:tc>
        <w:tc>
          <w:tcPr>
            <w:tcW w:w="1620" w:type="dxa"/>
            <w:vAlign w:val="center"/>
          </w:tcPr>
          <w:p w14:paraId="52411BF6" w14:textId="77777777" w:rsidR="00D52D89" w:rsidRDefault="00676E67" w:rsidP="008E6507">
            <w:pPr>
              <w:jc w:val="center"/>
              <w:rPr>
                <w:lang w:val="en-CA"/>
              </w:rPr>
            </w:pPr>
            <w:hyperlink r:id="rId39" w:tgtFrame="_blank" w:history="1">
              <w:r w:rsidR="00D52D89">
                <w:rPr>
                  <w:rStyle w:val="Hyperlink"/>
                </w:rPr>
                <w:t>MF415412.1</w:t>
              </w:r>
            </w:hyperlink>
          </w:p>
        </w:tc>
        <w:tc>
          <w:tcPr>
            <w:tcW w:w="1260" w:type="dxa"/>
            <w:vAlign w:val="center"/>
          </w:tcPr>
          <w:p w14:paraId="26DA7BDE" w14:textId="77777777" w:rsidR="00D52D89" w:rsidRDefault="00D52D89" w:rsidP="008E6507">
            <w:pPr>
              <w:jc w:val="center"/>
            </w:pPr>
            <w:r>
              <w:t>49.09</w:t>
            </w:r>
          </w:p>
        </w:tc>
        <w:tc>
          <w:tcPr>
            <w:tcW w:w="1170" w:type="dxa"/>
            <w:vAlign w:val="center"/>
          </w:tcPr>
          <w:p w14:paraId="26CEC2C6" w14:textId="77777777" w:rsidR="00D52D89" w:rsidRDefault="00D52D89" w:rsidP="008E6507">
            <w:pPr>
              <w:jc w:val="center"/>
            </w:pPr>
            <w:r>
              <w:t>51.0</w:t>
            </w:r>
          </w:p>
        </w:tc>
        <w:tc>
          <w:tcPr>
            <w:tcW w:w="1260" w:type="dxa"/>
            <w:vAlign w:val="center"/>
          </w:tcPr>
          <w:p w14:paraId="6512F893" w14:textId="77777777" w:rsidR="00D52D89" w:rsidRDefault="00D52D89" w:rsidP="008E6507">
            <w:pPr>
              <w:jc w:val="center"/>
            </w:pPr>
            <w:r>
              <w:t>76</w:t>
            </w:r>
          </w:p>
        </w:tc>
      </w:tr>
      <w:tr w:rsidR="00D52D89" w14:paraId="2DBEFAEE" w14:textId="77777777" w:rsidTr="008E6507">
        <w:tc>
          <w:tcPr>
            <w:tcW w:w="2430" w:type="dxa"/>
          </w:tcPr>
          <w:p w14:paraId="0B271A0D" w14:textId="77777777" w:rsidR="00D52D89" w:rsidRPr="005478FF" w:rsidRDefault="00D52D89" w:rsidP="008E6507">
            <w:pPr>
              <w:pStyle w:val="ListParagraph"/>
              <w:ind w:left="0"/>
              <w:rPr>
                <w:lang w:val="en-GB"/>
              </w:rPr>
            </w:pPr>
            <w:r w:rsidRPr="002B7B18">
              <w:rPr>
                <w:lang w:val="en-GB"/>
              </w:rPr>
              <w:t>Klebsiella phage KpKT21phi1</w:t>
            </w:r>
          </w:p>
        </w:tc>
        <w:tc>
          <w:tcPr>
            <w:tcW w:w="1620" w:type="dxa"/>
            <w:tcBorders>
              <w:top w:val="single" w:sz="4" w:space="0" w:color="auto"/>
              <w:left w:val="single" w:sz="4" w:space="0" w:color="auto"/>
              <w:bottom w:val="single" w:sz="4" w:space="0" w:color="auto"/>
              <w:right w:val="single" w:sz="4" w:space="0" w:color="auto"/>
            </w:tcBorders>
          </w:tcPr>
          <w:p w14:paraId="761F0EFB" w14:textId="77777777" w:rsidR="00D52D89" w:rsidRDefault="00D52D89" w:rsidP="008E6507">
            <w:pPr>
              <w:pStyle w:val="ListParagraph"/>
              <w:ind w:left="0"/>
              <w:rPr>
                <w:lang w:val="en-GB"/>
              </w:rPr>
            </w:pPr>
          </w:p>
        </w:tc>
        <w:tc>
          <w:tcPr>
            <w:tcW w:w="1620" w:type="dxa"/>
            <w:vAlign w:val="center"/>
          </w:tcPr>
          <w:p w14:paraId="208E9E1C" w14:textId="77777777" w:rsidR="00D52D89" w:rsidRDefault="00676E67" w:rsidP="008E6507">
            <w:pPr>
              <w:jc w:val="center"/>
              <w:rPr>
                <w:lang w:val="en-CA"/>
              </w:rPr>
            </w:pPr>
            <w:hyperlink r:id="rId40" w:tgtFrame="_blank" w:history="1">
              <w:r w:rsidR="00D52D89">
                <w:rPr>
                  <w:rStyle w:val="Hyperlink"/>
                </w:rPr>
                <w:t>MK278861.1</w:t>
              </w:r>
            </w:hyperlink>
          </w:p>
        </w:tc>
        <w:tc>
          <w:tcPr>
            <w:tcW w:w="1260" w:type="dxa"/>
            <w:vAlign w:val="center"/>
          </w:tcPr>
          <w:p w14:paraId="1A545371" w14:textId="77777777" w:rsidR="00D52D89" w:rsidRDefault="00D52D89" w:rsidP="008E6507">
            <w:pPr>
              <w:jc w:val="center"/>
            </w:pPr>
            <w:r>
              <w:t>49.11</w:t>
            </w:r>
          </w:p>
        </w:tc>
        <w:tc>
          <w:tcPr>
            <w:tcW w:w="1170" w:type="dxa"/>
            <w:vAlign w:val="center"/>
          </w:tcPr>
          <w:p w14:paraId="3011E387" w14:textId="77777777" w:rsidR="00D52D89" w:rsidRDefault="00D52D89" w:rsidP="008E6507">
            <w:pPr>
              <w:jc w:val="center"/>
            </w:pPr>
            <w:r>
              <w:t>50.9</w:t>
            </w:r>
          </w:p>
        </w:tc>
        <w:tc>
          <w:tcPr>
            <w:tcW w:w="1260" w:type="dxa"/>
            <w:vAlign w:val="center"/>
          </w:tcPr>
          <w:p w14:paraId="395284D7" w14:textId="77777777" w:rsidR="00D52D89" w:rsidRDefault="00D52D89" w:rsidP="008E6507">
            <w:pPr>
              <w:jc w:val="center"/>
            </w:pPr>
            <w:r>
              <w:t>76</w:t>
            </w:r>
          </w:p>
        </w:tc>
      </w:tr>
      <w:tr w:rsidR="00D52D89" w14:paraId="2E73EC6F" w14:textId="77777777" w:rsidTr="008E6507">
        <w:tc>
          <w:tcPr>
            <w:tcW w:w="2430" w:type="dxa"/>
          </w:tcPr>
          <w:p w14:paraId="12AD599A" w14:textId="77777777" w:rsidR="00D52D89" w:rsidRPr="005478FF" w:rsidRDefault="00D52D89" w:rsidP="008E6507">
            <w:pPr>
              <w:pStyle w:val="ListParagraph"/>
              <w:ind w:left="0"/>
              <w:rPr>
                <w:lang w:val="en-GB"/>
              </w:rPr>
            </w:pPr>
            <w:r w:rsidRPr="002B7B18">
              <w:rPr>
                <w:lang w:val="en-GB"/>
              </w:rPr>
              <w:t>Klebsiella phage GH-K3</w:t>
            </w:r>
          </w:p>
        </w:tc>
        <w:tc>
          <w:tcPr>
            <w:tcW w:w="1620" w:type="dxa"/>
            <w:tcBorders>
              <w:top w:val="single" w:sz="4" w:space="0" w:color="auto"/>
              <w:left w:val="single" w:sz="4" w:space="0" w:color="auto"/>
              <w:bottom w:val="single" w:sz="4" w:space="0" w:color="auto"/>
              <w:right w:val="single" w:sz="4" w:space="0" w:color="auto"/>
            </w:tcBorders>
          </w:tcPr>
          <w:p w14:paraId="1F5313F5" w14:textId="77777777" w:rsidR="00D52D89" w:rsidRDefault="00D52D89" w:rsidP="008E6507">
            <w:pPr>
              <w:pStyle w:val="ListParagraph"/>
              <w:ind w:left="0"/>
              <w:rPr>
                <w:lang w:val="en-GB"/>
              </w:rPr>
            </w:pPr>
          </w:p>
        </w:tc>
        <w:tc>
          <w:tcPr>
            <w:tcW w:w="1620" w:type="dxa"/>
            <w:vAlign w:val="center"/>
          </w:tcPr>
          <w:p w14:paraId="51315B85" w14:textId="77777777" w:rsidR="00D52D89" w:rsidRDefault="00676E67" w:rsidP="008E6507">
            <w:pPr>
              <w:jc w:val="center"/>
              <w:rPr>
                <w:lang w:val="en-CA"/>
              </w:rPr>
            </w:pPr>
            <w:hyperlink r:id="rId41" w:tgtFrame="_blank" w:history="1">
              <w:r w:rsidR="00D52D89">
                <w:rPr>
                  <w:rStyle w:val="Hyperlink"/>
                </w:rPr>
                <w:t>MH844531.1</w:t>
              </w:r>
            </w:hyperlink>
          </w:p>
        </w:tc>
        <w:tc>
          <w:tcPr>
            <w:tcW w:w="1260" w:type="dxa"/>
            <w:vAlign w:val="center"/>
          </w:tcPr>
          <w:p w14:paraId="6D90DC06" w14:textId="77777777" w:rsidR="00D52D89" w:rsidRDefault="00D52D89" w:rsidP="008E6507">
            <w:pPr>
              <w:jc w:val="center"/>
            </w:pPr>
            <w:r>
              <w:t>49.43</w:t>
            </w:r>
          </w:p>
        </w:tc>
        <w:tc>
          <w:tcPr>
            <w:tcW w:w="1170" w:type="dxa"/>
            <w:vAlign w:val="center"/>
          </w:tcPr>
          <w:p w14:paraId="6955C2CB" w14:textId="77777777" w:rsidR="00D52D89" w:rsidRDefault="00D52D89" w:rsidP="008E6507">
            <w:pPr>
              <w:jc w:val="center"/>
            </w:pPr>
            <w:r>
              <w:t>50.2</w:t>
            </w:r>
          </w:p>
        </w:tc>
        <w:tc>
          <w:tcPr>
            <w:tcW w:w="1260" w:type="dxa"/>
            <w:vAlign w:val="center"/>
          </w:tcPr>
          <w:p w14:paraId="1A1EE640" w14:textId="77777777" w:rsidR="00D52D89" w:rsidRDefault="00D52D89" w:rsidP="008E6507">
            <w:pPr>
              <w:jc w:val="center"/>
            </w:pPr>
            <w:r>
              <w:t>77</w:t>
            </w:r>
          </w:p>
        </w:tc>
      </w:tr>
    </w:tbl>
    <w:p w14:paraId="3042273B" w14:textId="77777777" w:rsidR="00D52D89" w:rsidRPr="00FF0A89" w:rsidRDefault="00D52D89" w:rsidP="00D52D89">
      <w:pPr>
        <w:pStyle w:val="BodyTextIndent"/>
        <w:ind w:left="0" w:firstLine="0"/>
        <w:rPr>
          <w:rFonts w:ascii="Times New Roman" w:hAnsi="Times New Roman"/>
          <w:color w:val="000000"/>
          <w:sz w:val="22"/>
          <w:szCs w:val="22"/>
        </w:rPr>
      </w:pPr>
    </w:p>
    <w:p w14:paraId="5489E092" w14:textId="487928AA" w:rsidR="005764DD" w:rsidRDefault="005764DD" w:rsidP="00CE6391">
      <w:pPr>
        <w:pStyle w:val="BodyTextIndent"/>
        <w:ind w:left="0" w:firstLine="0"/>
        <w:rPr>
          <w:rFonts w:ascii="Times New Roman" w:hAnsi="Times New Roman"/>
          <w:color w:val="000000"/>
          <w:sz w:val="22"/>
          <w:szCs w:val="22"/>
        </w:rPr>
      </w:pPr>
    </w:p>
    <w:p w14:paraId="1AF85CE5" w14:textId="77777777" w:rsidR="00D52D89" w:rsidRDefault="00D52D89" w:rsidP="00D52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FF0000"/>
          <w:sz w:val="22"/>
          <w:szCs w:val="22"/>
          <w:lang w:val="en-CA" w:eastAsia="en-CA"/>
        </w:rPr>
      </w:pPr>
    </w:p>
    <w:p w14:paraId="2401134F" w14:textId="77777777" w:rsidR="00D52D89" w:rsidRDefault="00D52D89" w:rsidP="00D52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FF0000"/>
          <w:sz w:val="22"/>
          <w:szCs w:val="22"/>
          <w:lang w:val="en-CA" w:eastAsia="en-CA"/>
        </w:rPr>
      </w:pPr>
    </w:p>
    <w:p w14:paraId="584E0DF7" w14:textId="584E95E3" w:rsidR="00D52D89" w:rsidRDefault="00D52D89" w:rsidP="00D52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2"/>
          <w:szCs w:val="22"/>
          <w:lang w:val="en-CA" w:eastAsia="en-CA"/>
        </w:rPr>
      </w:pPr>
      <w:r w:rsidRPr="00D52D89">
        <w:rPr>
          <w:b/>
          <w:color w:val="FF0000"/>
          <w:sz w:val="22"/>
          <w:szCs w:val="22"/>
          <w:lang w:val="en-CA" w:eastAsia="en-CA"/>
        </w:rPr>
        <w:t>Proposal 4:</w:t>
      </w:r>
      <w:r w:rsidRPr="00D52D89">
        <w:rPr>
          <w:color w:val="FF0000"/>
          <w:sz w:val="22"/>
          <w:szCs w:val="22"/>
          <w:lang w:val="en-CA" w:eastAsia="en-CA"/>
        </w:rPr>
        <w:t xml:space="preserve"> </w:t>
      </w:r>
      <w:r>
        <w:rPr>
          <w:sz w:val="22"/>
          <w:szCs w:val="22"/>
          <w:lang w:val="en-CA" w:eastAsia="en-CA"/>
        </w:rPr>
        <w:t xml:space="preserve">To add one new species to the genus </w:t>
      </w:r>
      <w:r w:rsidRPr="00064A26">
        <w:rPr>
          <w:i/>
          <w:sz w:val="22"/>
          <w:szCs w:val="22"/>
          <w:lang w:val="en-CA" w:eastAsia="en-CA"/>
        </w:rPr>
        <w:t>Rogunavirus</w:t>
      </w:r>
    </w:p>
    <w:p w14:paraId="59D91DA6" w14:textId="77777777" w:rsidR="00D52D89" w:rsidRDefault="00D52D89" w:rsidP="00D52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CA" w:eastAsia="en-CA"/>
        </w:rPr>
      </w:pPr>
    </w:p>
    <w:p w14:paraId="18BC7D15" w14:textId="3472BAFA" w:rsidR="00D52D89" w:rsidRDefault="00D52D89" w:rsidP="00D52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CA" w:eastAsia="en-CA"/>
        </w:rPr>
      </w:pPr>
      <w:r w:rsidRPr="00C7667D">
        <w:rPr>
          <w:i/>
          <w:sz w:val="22"/>
          <w:szCs w:val="22"/>
          <w:lang w:val="en-CA" w:eastAsia="en-CA"/>
        </w:rPr>
        <w:t>Rogunavirus</w:t>
      </w:r>
      <w:r>
        <w:rPr>
          <w:sz w:val="22"/>
          <w:szCs w:val="22"/>
          <w:lang w:val="en-CA" w:eastAsia="en-CA"/>
        </w:rPr>
        <w:t xml:space="preserve"> – consists currently of </w:t>
      </w:r>
      <w:r w:rsidRPr="00DF50CD">
        <w:rPr>
          <w:sz w:val="22"/>
          <w:szCs w:val="22"/>
          <w:lang w:val="en-CA" w:eastAsia="en-CA"/>
        </w:rPr>
        <w:t>Escherichia</w:t>
      </w:r>
      <w:r>
        <w:rPr>
          <w:sz w:val="22"/>
          <w:szCs w:val="22"/>
          <w:lang w:val="en-CA" w:eastAsia="en-CA"/>
        </w:rPr>
        <w:t xml:space="preserve"> </w:t>
      </w:r>
      <w:r w:rsidRPr="00DF50CD">
        <w:rPr>
          <w:sz w:val="22"/>
          <w:szCs w:val="22"/>
          <w:lang w:val="en-CA" w:eastAsia="en-CA"/>
        </w:rPr>
        <w:t>phage</w:t>
      </w:r>
      <w:r>
        <w:rPr>
          <w:sz w:val="22"/>
          <w:szCs w:val="22"/>
          <w:lang w:val="en-CA" w:eastAsia="en-CA"/>
        </w:rPr>
        <w:t xml:space="preserve">s </w:t>
      </w:r>
      <w:r w:rsidRPr="00DF50CD">
        <w:rPr>
          <w:sz w:val="22"/>
          <w:szCs w:val="22"/>
          <w:lang w:val="en-CA" w:eastAsia="en-CA"/>
        </w:rPr>
        <w:t>e4/1c</w:t>
      </w:r>
      <w:r>
        <w:rPr>
          <w:sz w:val="22"/>
          <w:szCs w:val="22"/>
          <w:lang w:val="en-CA" w:eastAsia="en-CA"/>
        </w:rPr>
        <w:t>, vB</w:t>
      </w:r>
      <w:r w:rsidRPr="00DF50CD">
        <w:rPr>
          <w:sz w:val="22"/>
          <w:szCs w:val="22"/>
          <w:lang w:val="en-CA" w:eastAsia="en-CA"/>
        </w:rPr>
        <w:t>_EcoS_AHS24</w:t>
      </w:r>
      <w:r>
        <w:rPr>
          <w:sz w:val="22"/>
          <w:szCs w:val="22"/>
          <w:lang w:val="en-CA" w:eastAsia="en-CA"/>
        </w:rPr>
        <w:t>, vB</w:t>
      </w:r>
      <w:r w:rsidRPr="00DF50CD">
        <w:rPr>
          <w:sz w:val="22"/>
          <w:szCs w:val="22"/>
          <w:lang w:val="en-CA" w:eastAsia="en-CA"/>
        </w:rPr>
        <w:t>_EcoS_AHP24</w:t>
      </w:r>
      <w:r>
        <w:rPr>
          <w:sz w:val="22"/>
          <w:szCs w:val="22"/>
          <w:lang w:val="en-CA" w:eastAsia="en-CA"/>
        </w:rPr>
        <w:t>, vB</w:t>
      </w:r>
      <w:r w:rsidRPr="00DF50CD">
        <w:rPr>
          <w:sz w:val="22"/>
          <w:szCs w:val="22"/>
          <w:lang w:val="en-CA" w:eastAsia="en-CA"/>
        </w:rPr>
        <w:t>_EcoS_AKS96</w:t>
      </w:r>
      <w:r>
        <w:rPr>
          <w:sz w:val="22"/>
          <w:szCs w:val="22"/>
          <w:lang w:val="en-CA" w:eastAsia="en-CA"/>
        </w:rPr>
        <w:t>, vB</w:t>
      </w:r>
      <w:r w:rsidRPr="00DF50CD">
        <w:rPr>
          <w:sz w:val="22"/>
          <w:szCs w:val="22"/>
          <w:lang w:val="en-CA" w:eastAsia="en-CA"/>
        </w:rPr>
        <w:t>_EcoS_AHP42</w:t>
      </w:r>
      <w:r>
        <w:rPr>
          <w:sz w:val="22"/>
          <w:szCs w:val="22"/>
          <w:lang w:val="en-CA" w:eastAsia="en-CA"/>
        </w:rPr>
        <w:t xml:space="preserve">, </w:t>
      </w:r>
      <w:r w:rsidRPr="00DF50CD">
        <w:rPr>
          <w:sz w:val="22"/>
          <w:szCs w:val="22"/>
          <w:lang w:val="en-CA" w:eastAsia="en-CA"/>
        </w:rPr>
        <w:t>phiJLA23</w:t>
      </w:r>
      <w:r>
        <w:rPr>
          <w:sz w:val="22"/>
          <w:szCs w:val="22"/>
          <w:lang w:val="en-CA" w:eastAsia="en-CA"/>
        </w:rPr>
        <w:t xml:space="preserve">, </w:t>
      </w:r>
      <w:r w:rsidRPr="00DF50CD">
        <w:rPr>
          <w:sz w:val="22"/>
          <w:szCs w:val="22"/>
          <w:lang w:val="en-CA" w:eastAsia="en-CA"/>
        </w:rPr>
        <w:t>C119</w:t>
      </w:r>
      <w:r>
        <w:rPr>
          <w:sz w:val="22"/>
          <w:szCs w:val="22"/>
          <w:lang w:val="en-CA" w:eastAsia="en-CA"/>
        </w:rPr>
        <w:t xml:space="preserve">, </w:t>
      </w:r>
      <w:r w:rsidRPr="00DF50CD">
        <w:rPr>
          <w:sz w:val="22"/>
          <w:szCs w:val="22"/>
          <w:lang w:val="en-CA" w:eastAsia="en-CA"/>
        </w:rPr>
        <w:t>phiKP26</w:t>
      </w:r>
      <w:r>
        <w:rPr>
          <w:sz w:val="22"/>
          <w:szCs w:val="22"/>
          <w:lang w:val="en-CA" w:eastAsia="en-CA"/>
        </w:rPr>
        <w:t xml:space="preserve">, </w:t>
      </w:r>
      <w:r w:rsidRPr="00DF50CD">
        <w:rPr>
          <w:sz w:val="22"/>
          <w:szCs w:val="22"/>
          <w:lang w:val="en-CA" w:eastAsia="en-CA"/>
        </w:rPr>
        <w:t>vB_EcoS_Rogue1</w:t>
      </w:r>
      <w:r>
        <w:rPr>
          <w:sz w:val="22"/>
          <w:szCs w:val="22"/>
          <w:lang w:val="en-CA" w:eastAsia="en-CA"/>
        </w:rPr>
        <w:t xml:space="preserve"> and </w:t>
      </w:r>
      <w:r w:rsidRPr="00DF50CD">
        <w:rPr>
          <w:sz w:val="22"/>
          <w:szCs w:val="22"/>
          <w:lang w:val="en-CA" w:eastAsia="en-CA"/>
        </w:rPr>
        <w:t>Jk06</w:t>
      </w:r>
      <w:r>
        <w:rPr>
          <w:sz w:val="22"/>
          <w:szCs w:val="22"/>
          <w:lang w:val="en-CA" w:eastAsia="en-CA"/>
        </w:rPr>
        <w:t>.</w:t>
      </w:r>
    </w:p>
    <w:p w14:paraId="12175763" w14:textId="77777777" w:rsidR="00D52D89" w:rsidRDefault="00D52D89" w:rsidP="00D52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CA" w:eastAsia="en-CA"/>
        </w:rPr>
      </w:pPr>
    </w:p>
    <w:p w14:paraId="6527DC05" w14:textId="77777777" w:rsidR="00D52D89" w:rsidRDefault="00D52D89" w:rsidP="00D52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CA" w:eastAsia="en-CA"/>
        </w:rPr>
      </w:pPr>
    </w:p>
    <w:p w14:paraId="453097B7" w14:textId="22244A4D" w:rsidR="00D52D89" w:rsidRDefault="00D52D89" w:rsidP="00D52D89">
      <w:pPr>
        <w:pStyle w:val="BodyTextIndent"/>
        <w:ind w:left="0" w:firstLine="0"/>
        <w:rPr>
          <w:rFonts w:ascii="Times New Roman" w:hAnsi="Times New Roman"/>
          <w:color w:val="000000"/>
          <w:sz w:val="22"/>
          <w:szCs w:val="22"/>
        </w:rPr>
      </w:pPr>
      <w:r w:rsidRPr="00FF0A89">
        <w:rPr>
          <w:rFonts w:ascii="Times New Roman" w:hAnsi="Times New Roman"/>
          <w:b/>
          <w:color w:val="000000"/>
          <w:sz w:val="22"/>
          <w:szCs w:val="22"/>
        </w:rPr>
        <w:t xml:space="preserve">Table </w:t>
      </w:r>
      <w:r w:rsidR="007369F0">
        <w:rPr>
          <w:rFonts w:ascii="Times New Roman" w:hAnsi="Times New Roman"/>
          <w:b/>
          <w:color w:val="000000"/>
          <w:sz w:val="22"/>
          <w:szCs w:val="22"/>
        </w:rPr>
        <w:t>4</w:t>
      </w:r>
      <w:r w:rsidRPr="00FF0A89">
        <w:rPr>
          <w:rFonts w:ascii="Times New Roman" w:hAnsi="Times New Roman"/>
          <w:b/>
          <w:color w:val="000000"/>
          <w:sz w:val="22"/>
          <w:szCs w:val="22"/>
        </w:rPr>
        <w:t>.</w:t>
      </w:r>
      <w:r>
        <w:rPr>
          <w:rFonts w:ascii="Times New Roman" w:hAnsi="Times New Roman"/>
          <w:color w:val="000000"/>
          <w:sz w:val="22"/>
          <w:szCs w:val="22"/>
        </w:rPr>
        <w:t xml:space="preserve"> Properties of a new phage belonging to the genus </w:t>
      </w:r>
      <w:r w:rsidRPr="00160CE9">
        <w:rPr>
          <w:rFonts w:ascii="Times New Roman" w:hAnsi="Times New Roman"/>
          <w:i/>
          <w:color w:val="000000"/>
          <w:sz w:val="22"/>
          <w:szCs w:val="22"/>
        </w:rPr>
        <w:t>Rogunavirus</w:t>
      </w:r>
    </w:p>
    <w:tbl>
      <w:tblPr>
        <w:tblStyle w:val="TableGrid"/>
        <w:tblW w:w="10170" w:type="dxa"/>
        <w:tblInd w:w="-342" w:type="dxa"/>
        <w:tblLayout w:type="fixed"/>
        <w:tblLook w:val="04A0" w:firstRow="1" w:lastRow="0" w:firstColumn="1" w:lastColumn="0" w:noHBand="0" w:noVBand="1"/>
      </w:tblPr>
      <w:tblGrid>
        <w:gridCol w:w="2430"/>
        <w:gridCol w:w="1620"/>
        <w:gridCol w:w="1620"/>
        <w:gridCol w:w="1260"/>
        <w:gridCol w:w="1170"/>
        <w:gridCol w:w="1080"/>
        <w:gridCol w:w="990"/>
      </w:tblGrid>
      <w:tr w:rsidR="00D52D89" w14:paraId="31FD6E2C" w14:textId="77777777" w:rsidTr="008E6507">
        <w:tc>
          <w:tcPr>
            <w:tcW w:w="2430" w:type="dxa"/>
            <w:tcBorders>
              <w:top w:val="single" w:sz="4" w:space="0" w:color="auto"/>
              <w:left w:val="single" w:sz="4" w:space="0" w:color="auto"/>
              <w:bottom w:val="single" w:sz="4" w:space="0" w:color="auto"/>
              <w:right w:val="single" w:sz="4" w:space="0" w:color="auto"/>
            </w:tcBorders>
            <w:hideMark/>
          </w:tcPr>
          <w:p w14:paraId="74391088" w14:textId="77777777" w:rsidR="00D52D89" w:rsidRDefault="00D52D89" w:rsidP="008E6507">
            <w:pPr>
              <w:jc w:val="center"/>
              <w:rPr>
                <w:lang w:val="en-GB"/>
              </w:rPr>
            </w:pPr>
            <w:r>
              <w:rPr>
                <w:lang w:val="en-GB"/>
              </w:rPr>
              <w:t>Phage name</w:t>
            </w:r>
          </w:p>
        </w:tc>
        <w:tc>
          <w:tcPr>
            <w:tcW w:w="1620" w:type="dxa"/>
            <w:tcBorders>
              <w:top w:val="single" w:sz="4" w:space="0" w:color="auto"/>
              <w:left w:val="single" w:sz="4" w:space="0" w:color="auto"/>
              <w:bottom w:val="single" w:sz="4" w:space="0" w:color="auto"/>
              <w:right w:val="single" w:sz="4" w:space="0" w:color="auto"/>
            </w:tcBorders>
            <w:hideMark/>
          </w:tcPr>
          <w:p w14:paraId="4C3C356E" w14:textId="77777777" w:rsidR="00D52D89" w:rsidRDefault="00D52D89" w:rsidP="008E6507">
            <w:pPr>
              <w:jc w:val="center"/>
              <w:rPr>
                <w:lang w:val="en-GB"/>
              </w:rPr>
            </w:pPr>
            <w:r>
              <w:rPr>
                <w:lang w:val="en-GB"/>
              </w:rPr>
              <w:t>RefSeq</w:t>
            </w:r>
          </w:p>
        </w:tc>
        <w:tc>
          <w:tcPr>
            <w:tcW w:w="1620" w:type="dxa"/>
            <w:tcBorders>
              <w:top w:val="single" w:sz="4" w:space="0" w:color="auto"/>
              <w:left w:val="single" w:sz="4" w:space="0" w:color="auto"/>
              <w:bottom w:val="single" w:sz="4" w:space="0" w:color="auto"/>
              <w:right w:val="single" w:sz="4" w:space="0" w:color="auto"/>
            </w:tcBorders>
            <w:hideMark/>
          </w:tcPr>
          <w:p w14:paraId="3CDA98E6" w14:textId="77777777" w:rsidR="00D52D89" w:rsidRDefault="00D52D89" w:rsidP="008E6507">
            <w:pPr>
              <w:jc w:val="center"/>
              <w:rPr>
                <w:lang w:val="en-GB"/>
              </w:rPr>
            </w:pPr>
            <w:r>
              <w:rPr>
                <w:lang w:val="en-GB"/>
              </w:rPr>
              <w:t>INSDC</w:t>
            </w:r>
          </w:p>
        </w:tc>
        <w:tc>
          <w:tcPr>
            <w:tcW w:w="1260" w:type="dxa"/>
            <w:tcBorders>
              <w:top w:val="single" w:sz="4" w:space="0" w:color="auto"/>
              <w:left w:val="single" w:sz="4" w:space="0" w:color="auto"/>
              <w:bottom w:val="single" w:sz="4" w:space="0" w:color="auto"/>
              <w:right w:val="single" w:sz="4" w:space="0" w:color="auto"/>
            </w:tcBorders>
            <w:hideMark/>
          </w:tcPr>
          <w:p w14:paraId="29288486" w14:textId="77777777" w:rsidR="00D52D89" w:rsidRDefault="00D52D89" w:rsidP="008E6507">
            <w:pPr>
              <w:jc w:val="center"/>
              <w:rPr>
                <w:lang w:val="en-GB"/>
              </w:rPr>
            </w:pPr>
            <w:r>
              <w:rPr>
                <w:lang w:val="en-GB"/>
              </w:rPr>
              <w:t>Size (kb)</w:t>
            </w:r>
          </w:p>
        </w:tc>
        <w:tc>
          <w:tcPr>
            <w:tcW w:w="1170" w:type="dxa"/>
            <w:tcBorders>
              <w:top w:val="single" w:sz="4" w:space="0" w:color="auto"/>
              <w:left w:val="single" w:sz="4" w:space="0" w:color="auto"/>
              <w:bottom w:val="single" w:sz="4" w:space="0" w:color="auto"/>
              <w:right w:val="single" w:sz="4" w:space="0" w:color="auto"/>
            </w:tcBorders>
            <w:hideMark/>
          </w:tcPr>
          <w:p w14:paraId="1270E1C6" w14:textId="77777777" w:rsidR="00D52D89" w:rsidRDefault="00D52D89" w:rsidP="008E6507">
            <w:pPr>
              <w:jc w:val="center"/>
              <w:rPr>
                <w:lang w:val="en-GB"/>
              </w:rPr>
            </w:pPr>
            <w:r>
              <w:rPr>
                <w:lang w:val="en-GB"/>
              </w:rPr>
              <w:t>GC%</w:t>
            </w:r>
          </w:p>
        </w:tc>
        <w:tc>
          <w:tcPr>
            <w:tcW w:w="1080" w:type="dxa"/>
            <w:tcBorders>
              <w:top w:val="single" w:sz="4" w:space="0" w:color="auto"/>
              <w:left w:val="single" w:sz="4" w:space="0" w:color="auto"/>
              <w:bottom w:val="single" w:sz="4" w:space="0" w:color="auto"/>
              <w:right w:val="single" w:sz="4" w:space="0" w:color="auto"/>
            </w:tcBorders>
            <w:hideMark/>
          </w:tcPr>
          <w:p w14:paraId="0F921B49" w14:textId="77777777" w:rsidR="00D52D89" w:rsidRDefault="00D52D89" w:rsidP="008E6507">
            <w:pPr>
              <w:jc w:val="center"/>
              <w:rPr>
                <w:lang w:val="en-GB"/>
              </w:rPr>
            </w:pPr>
            <w:r>
              <w:rPr>
                <w:lang w:val="en-GB"/>
              </w:rPr>
              <w:t>No. Proteins</w:t>
            </w:r>
          </w:p>
        </w:tc>
        <w:tc>
          <w:tcPr>
            <w:tcW w:w="990" w:type="dxa"/>
            <w:tcBorders>
              <w:top w:val="single" w:sz="4" w:space="0" w:color="auto"/>
              <w:left w:val="single" w:sz="4" w:space="0" w:color="auto"/>
              <w:bottom w:val="single" w:sz="4" w:space="0" w:color="auto"/>
              <w:right w:val="single" w:sz="4" w:space="0" w:color="auto"/>
            </w:tcBorders>
          </w:tcPr>
          <w:p w14:paraId="732D7564" w14:textId="77777777" w:rsidR="00D52D89" w:rsidRDefault="00D52D89" w:rsidP="008E6507">
            <w:pPr>
              <w:jc w:val="center"/>
              <w:rPr>
                <w:lang w:val="en-GB"/>
              </w:rPr>
            </w:pPr>
            <w:r>
              <w:rPr>
                <w:lang w:val="en-GB"/>
              </w:rPr>
              <w:t>tRNA</w:t>
            </w:r>
          </w:p>
        </w:tc>
      </w:tr>
      <w:tr w:rsidR="00D52D89" w14:paraId="7064CC3F" w14:textId="77777777" w:rsidTr="008E6507">
        <w:tc>
          <w:tcPr>
            <w:tcW w:w="2430" w:type="dxa"/>
            <w:tcBorders>
              <w:top w:val="single" w:sz="4" w:space="0" w:color="auto"/>
              <w:left w:val="single" w:sz="4" w:space="0" w:color="auto"/>
              <w:bottom w:val="single" w:sz="4" w:space="0" w:color="auto"/>
              <w:right w:val="single" w:sz="4" w:space="0" w:color="auto"/>
            </w:tcBorders>
          </w:tcPr>
          <w:p w14:paraId="627856BD" w14:textId="2E5C098A" w:rsidR="00D52D89" w:rsidRDefault="00D52D89" w:rsidP="008E6507">
            <w:pPr>
              <w:rPr>
                <w:lang w:val="en-GB"/>
              </w:rPr>
            </w:pPr>
            <w:r w:rsidRPr="00421A65">
              <w:rPr>
                <w:lang w:val="en-GB"/>
              </w:rPr>
              <w:t>vB_EcoS_Rogue1</w:t>
            </w:r>
            <w:r w:rsidR="00732EA9">
              <w:rPr>
                <w:lang w:val="en-GB"/>
              </w:rPr>
              <w:t xml:space="preserve"> </w:t>
            </w:r>
            <w:r w:rsidR="00732EA9" w:rsidRPr="00732EA9">
              <w:rPr>
                <w:lang w:val="en-GB"/>
              </w:rPr>
              <w:t>(type phage)</w:t>
            </w:r>
          </w:p>
        </w:tc>
        <w:tc>
          <w:tcPr>
            <w:tcW w:w="1620" w:type="dxa"/>
            <w:vAlign w:val="center"/>
          </w:tcPr>
          <w:p w14:paraId="3DA478D0" w14:textId="77777777" w:rsidR="00D52D89" w:rsidRDefault="00676E67" w:rsidP="008E6507">
            <w:pPr>
              <w:jc w:val="center"/>
              <w:rPr>
                <w:lang w:val="en-CA"/>
              </w:rPr>
            </w:pPr>
            <w:hyperlink r:id="rId42" w:tgtFrame="_blank" w:history="1">
              <w:r w:rsidR="00D52D89">
                <w:rPr>
                  <w:rStyle w:val="Hyperlink"/>
                </w:rPr>
                <w:t>NC_019718.1</w:t>
              </w:r>
            </w:hyperlink>
          </w:p>
        </w:tc>
        <w:tc>
          <w:tcPr>
            <w:tcW w:w="1620" w:type="dxa"/>
            <w:vAlign w:val="center"/>
          </w:tcPr>
          <w:p w14:paraId="69BB8978" w14:textId="77777777" w:rsidR="00D52D89" w:rsidRDefault="00676E67" w:rsidP="008E6507">
            <w:pPr>
              <w:jc w:val="center"/>
            </w:pPr>
            <w:hyperlink r:id="rId43" w:tgtFrame="_blank" w:history="1">
              <w:r w:rsidR="00D52D89">
                <w:rPr>
                  <w:rStyle w:val="Hyperlink"/>
                </w:rPr>
                <w:t>JQ182736.1</w:t>
              </w:r>
            </w:hyperlink>
          </w:p>
        </w:tc>
        <w:tc>
          <w:tcPr>
            <w:tcW w:w="1260" w:type="dxa"/>
            <w:vAlign w:val="center"/>
          </w:tcPr>
          <w:p w14:paraId="5A95AC7D" w14:textId="77777777" w:rsidR="00D52D89" w:rsidRDefault="00D52D89" w:rsidP="008E6507">
            <w:pPr>
              <w:jc w:val="center"/>
            </w:pPr>
            <w:r>
              <w:t>45.81</w:t>
            </w:r>
          </w:p>
        </w:tc>
        <w:tc>
          <w:tcPr>
            <w:tcW w:w="1170" w:type="dxa"/>
            <w:vAlign w:val="center"/>
          </w:tcPr>
          <w:p w14:paraId="3B0726D4" w14:textId="77777777" w:rsidR="00D52D89" w:rsidRDefault="00D52D89" w:rsidP="008E6507">
            <w:pPr>
              <w:jc w:val="center"/>
            </w:pPr>
            <w:r>
              <w:t>44.2</w:t>
            </w:r>
          </w:p>
        </w:tc>
        <w:tc>
          <w:tcPr>
            <w:tcW w:w="1080" w:type="dxa"/>
            <w:vAlign w:val="center"/>
          </w:tcPr>
          <w:p w14:paraId="1C6970AE" w14:textId="77777777" w:rsidR="00D52D89" w:rsidRDefault="00D52D89" w:rsidP="008E6507">
            <w:pPr>
              <w:jc w:val="center"/>
            </w:pPr>
            <w:r>
              <w:t>74</w:t>
            </w:r>
          </w:p>
        </w:tc>
        <w:tc>
          <w:tcPr>
            <w:tcW w:w="990" w:type="dxa"/>
            <w:vAlign w:val="center"/>
          </w:tcPr>
          <w:p w14:paraId="141478A3" w14:textId="77777777" w:rsidR="00D52D89" w:rsidRDefault="00D52D89" w:rsidP="008E6507">
            <w:pPr>
              <w:jc w:val="center"/>
            </w:pPr>
            <w:r>
              <w:t>1</w:t>
            </w:r>
          </w:p>
        </w:tc>
      </w:tr>
      <w:tr w:rsidR="00D52D89" w14:paraId="0F8C4D48" w14:textId="77777777" w:rsidTr="008E6507">
        <w:tc>
          <w:tcPr>
            <w:tcW w:w="2430" w:type="dxa"/>
          </w:tcPr>
          <w:p w14:paraId="65FC6E37" w14:textId="77777777" w:rsidR="00D52D89" w:rsidRPr="00DB6EA7" w:rsidRDefault="00D52D89" w:rsidP="008E6507">
            <w:pPr>
              <w:pStyle w:val="ListParagraph"/>
              <w:ind w:left="0"/>
              <w:rPr>
                <w:b/>
                <w:lang w:val="en-GB"/>
              </w:rPr>
            </w:pPr>
            <w:r>
              <w:rPr>
                <w:b/>
                <w:lang w:val="en-GB"/>
              </w:rPr>
              <w:t>NEW SPECIES</w:t>
            </w:r>
          </w:p>
        </w:tc>
        <w:tc>
          <w:tcPr>
            <w:tcW w:w="1620" w:type="dxa"/>
            <w:tcBorders>
              <w:top w:val="single" w:sz="4" w:space="0" w:color="auto"/>
              <w:left w:val="single" w:sz="4" w:space="0" w:color="auto"/>
              <w:bottom w:val="single" w:sz="4" w:space="0" w:color="auto"/>
              <w:right w:val="single" w:sz="4" w:space="0" w:color="auto"/>
            </w:tcBorders>
          </w:tcPr>
          <w:p w14:paraId="201D3263" w14:textId="77777777" w:rsidR="00D52D89" w:rsidRDefault="00D52D89" w:rsidP="008E6507">
            <w:pPr>
              <w:jc w:val="center"/>
              <w:rPr>
                <w:lang w:val="en-CA" w:eastAsia="en-CA"/>
              </w:rPr>
            </w:pPr>
          </w:p>
        </w:tc>
        <w:tc>
          <w:tcPr>
            <w:tcW w:w="1620" w:type="dxa"/>
            <w:tcBorders>
              <w:top w:val="single" w:sz="4" w:space="0" w:color="auto"/>
              <w:left w:val="single" w:sz="4" w:space="0" w:color="auto"/>
              <w:bottom w:val="single" w:sz="4" w:space="0" w:color="auto"/>
              <w:right w:val="single" w:sz="4" w:space="0" w:color="auto"/>
            </w:tcBorders>
            <w:vAlign w:val="center"/>
          </w:tcPr>
          <w:p w14:paraId="1B22C3DA" w14:textId="77777777" w:rsidR="00D52D89" w:rsidRDefault="00D52D89" w:rsidP="008E6507">
            <w:pPr>
              <w:jc w:val="center"/>
              <w:rPr>
                <w:sz w:val="22"/>
                <w:szCs w:val="22"/>
                <w:lang w:val="en-CA" w:eastAsia="en-CA"/>
              </w:rPr>
            </w:pPr>
          </w:p>
        </w:tc>
        <w:tc>
          <w:tcPr>
            <w:tcW w:w="1260" w:type="dxa"/>
            <w:tcBorders>
              <w:top w:val="single" w:sz="4" w:space="0" w:color="auto"/>
              <w:left w:val="single" w:sz="4" w:space="0" w:color="auto"/>
              <w:bottom w:val="single" w:sz="4" w:space="0" w:color="auto"/>
              <w:right w:val="single" w:sz="4" w:space="0" w:color="auto"/>
            </w:tcBorders>
            <w:vAlign w:val="center"/>
          </w:tcPr>
          <w:p w14:paraId="1FC04B67" w14:textId="77777777" w:rsidR="00D52D89" w:rsidRDefault="00D52D89" w:rsidP="008E6507">
            <w:pPr>
              <w:jc w:val="center"/>
            </w:pPr>
          </w:p>
        </w:tc>
        <w:tc>
          <w:tcPr>
            <w:tcW w:w="1170" w:type="dxa"/>
            <w:tcBorders>
              <w:top w:val="single" w:sz="4" w:space="0" w:color="auto"/>
              <w:left w:val="single" w:sz="4" w:space="0" w:color="auto"/>
              <w:bottom w:val="single" w:sz="4" w:space="0" w:color="auto"/>
              <w:right w:val="single" w:sz="4" w:space="0" w:color="auto"/>
            </w:tcBorders>
            <w:vAlign w:val="center"/>
          </w:tcPr>
          <w:p w14:paraId="2F1973A7" w14:textId="77777777" w:rsidR="00D52D89" w:rsidRDefault="00D52D89" w:rsidP="008E6507">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14:paraId="7E76A136" w14:textId="77777777" w:rsidR="00D52D89" w:rsidRDefault="00D52D89" w:rsidP="008E6507">
            <w:pPr>
              <w:jc w:val="center"/>
            </w:pPr>
          </w:p>
        </w:tc>
        <w:tc>
          <w:tcPr>
            <w:tcW w:w="990" w:type="dxa"/>
            <w:tcBorders>
              <w:top w:val="single" w:sz="4" w:space="0" w:color="auto"/>
              <w:left w:val="single" w:sz="4" w:space="0" w:color="auto"/>
              <w:bottom w:val="single" w:sz="4" w:space="0" w:color="auto"/>
              <w:right w:val="single" w:sz="4" w:space="0" w:color="auto"/>
            </w:tcBorders>
          </w:tcPr>
          <w:p w14:paraId="281382C3" w14:textId="77777777" w:rsidR="00D52D89" w:rsidRDefault="00D52D89" w:rsidP="008E6507">
            <w:pPr>
              <w:jc w:val="center"/>
            </w:pPr>
          </w:p>
        </w:tc>
      </w:tr>
      <w:tr w:rsidR="00D52D89" w:rsidRPr="000457B2" w14:paraId="135EFC3D" w14:textId="77777777" w:rsidTr="008E6507">
        <w:tc>
          <w:tcPr>
            <w:tcW w:w="2430" w:type="dxa"/>
          </w:tcPr>
          <w:p w14:paraId="147D7FDA" w14:textId="77777777" w:rsidR="00D52D89" w:rsidRPr="005478FF" w:rsidRDefault="00D52D89" w:rsidP="008E6507">
            <w:pPr>
              <w:pStyle w:val="ListParagraph"/>
              <w:ind w:left="0"/>
              <w:rPr>
                <w:lang w:val="en-GB"/>
              </w:rPr>
            </w:pPr>
            <w:r w:rsidRPr="000338C0">
              <w:rPr>
                <w:lang w:val="en-GB"/>
              </w:rPr>
              <w:t>Enterobacteria phage phiJLA23</w:t>
            </w:r>
          </w:p>
        </w:tc>
        <w:tc>
          <w:tcPr>
            <w:tcW w:w="1620" w:type="dxa"/>
            <w:tcBorders>
              <w:top w:val="single" w:sz="4" w:space="0" w:color="auto"/>
              <w:left w:val="single" w:sz="4" w:space="0" w:color="auto"/>
              <w:bottom w:val="single" w:sz="4" w:space="0" w:color="auto"/>
              <w:right w:val="single" w:sz="4" w:space="0" w:color="auto"/>
            </w:tcBorders>
          </w:tcPr>
          <w:p w14:paraId="2D9E869E" w14:textId="77777777" w:rsidR="00D52D89" w:rsidRDefault="00D52D89" w:rsidP="008E6507">
            <w:pPr>
              <w:jc w:val="center"/>
              <w:rPr>
                <w:lang w:val="en-CA" w:eastAsia="en-CA"/>
              </w:rPr>
            </w:pPr>
          </w:p>
        </w:tc>
        <w:tc>
          <w:tcPr>
            <w:tcW w:w="1620" w:type="dxa"/>
            <w:tcBorders>
              <w:top w:val="single" w:sz="4" w:space="0" w:color="auto"/>
              <w:left w:val="single" w:sz="4" w:space="0" w:color="auto"/>
              <w:bottom w:val="single" w:sz="4" w:space="0" w:color="auto"/>
              <w:right w:val="single" w:sz="4" w:space="0" w:color="auto"/>
            </w:tcBorders>
            <w:vAlign w:val="center"/>
          </w:tcPr>
          <w:p w14:paraId="359F2C9F" w14:textId="77777777" w:rsidR="00D52D89" w:rsidRPr="000457B2" w:rsidRDefault="00676E67" w:rsidP="008E6507">
            <w:pPr>
              <w:jc w:val="center"/>
              <w:rPr>
                <w:lang w:val="en-CA" w:eastAsia="en-CA"/>
              </w:rPr>
            </w:pPr>
            <w:hyperlink r:id="rId44" w:tgtFrame="_blank" w:history="1">
              <w:r w:rsidR="00D52D89">
                <w:rPr>
                  <w:rStyle w:val="Hyperlink"/>
                </w:rPr>
                <w:t>KC333879.1</w:t>
              </w:r>
            </w:hyperlink>
          </w:p>
        </w:tc>
        <w:tc>
          <w:tcPr>
            <w:tcW w:w="1260" w:type="dxa"/>
            <w:tcBorders>
              <w:top w:val="single" w:sz="4" w:space="0" w:color="auto"/>
              <w:left w:val="single" w:sz="4" w:space="0" w:color="auto"/>
              <w:bottom w:val="single" w:sz="4" w:space="0" w:color="auto"/>
              <w:right w:val="single" w:sz="4" w:space="0" w:color="auto"/>
            </w:tcBorders>
            <w:vAlign w:val="center"/>
          </w:tcPr>
          <w:p w14:paraId="367FA5B5" w14:textId="77777777" w:rsidR="00D52D89" w:rsidRPr="000457B2" w:rsidRDefault="00D52D89" w:rsidP="008E6507">
            <w:pPr>
              <w:jc w:val="center"/>
            </w:pPr>
            <w:r>
              <w:t>43.02</w:t>
            </w:r>
          </w:p>
        </w:tc>
        <w:tc>
          <w:tcPr>
            <w:tcW w:w="1170" w:type="dxa"/>
            <w:tcBorders>
              <w:top w:val="single" w:sz="4" w:space="0" w:color="auto"/>
              <w:left w:val="single" w:sz="4" w:space="0" w:color="auto"/>
              <w:bottom w:val="single" w:sz="4" w:space="0" w:color="auto"/>
              <w:right w:val="single" w:sz="4" w:space="0" w:color="auto"/>
            </w:tcBorders>
            <w:vAlign w:val="center"/>
          </w:tcPr>
          <w:p w14:paraId="5A04D157" w14:textId="77777777" w:rsidR="00D52D89" w:rsidRPr="000457B2" w:rsidRDefault="00D52D89" w:rsidP="008E6507">
            <w:pPr>
              <w:jc w:val="center"/>
            </w:pPr>
            <w:r>
              <w:t>44.5</w:t>
            </w:r>
          </w:p>
        </w:tc>
        <w:tc>
          <w:tcPr>
            <w:tcW w:w="1080" w:type="dxa"/>
            <w:tcBorders>
              <w:top w:val="single" w:sz="4" w:space="0" w:color="auto"/>
              <w:left w:val="single" w:sz="4" w:space="0" w:color="auto"/>
              <w:bottom w:val="single" w:sz="4" w:space="0" w:color="auto"/>
              <w:right w:val="single" w:sz="4" w:space="0" w:color="auto"/>
            </w:tcBorders>
            <w:vAlign w:val="center"/>
          </w:tcPr>
          <w:p w14:paraId="05DFE67A" w14:textId="77777777" w:rsidR="00D52D89" w:rsidRPr="000457B2" w:rsidRDefault="00D52D89" w:rsidP="008E6507">
            <w:pPr>
              <w:jc w:val="center"/>
            </w:pPr>
            <w:r>
              <w:t>65</w:t>
            </w:r>
          </w:p>
        </w:tc>
        <w:tc>
          <w:tcPr>
            <w:tcW w:w="990" w:type="dxa"/>
            <w:tcBorders>
              <w:top w:val="single" w:sz="4" w:space="0" w:color="auto"/>
              <w:left w:val="single" w:sz="4" w:space="0" w:color="auto"/>
              <w:bottom w:val="single" w:sz="4" w:space="0" w:color="auto"/>
              <w:right w:val="single" w:sz="4" w:space="0" w:color="auto"/>
            </w:tcBorders>
          </w:tcPr>
          <w:p w14:paraId="79999110" w14:textId="77777777" w:rsidR="00D52D89" w:rsidRPr="000457B2" w:rsidRDefault="00D52D89" w:rsidP="008E6507">
            <w:pPr>
              <w:jc w:val="center"/>
            </w:pPr>
            <w:r>
              <w:t>1*</w:t>
            </w:r>
          </w:p>
        </w:tc>
      </w:tr>
    </w:tbl>
    <w:p w14:paraId="3DFF7984" w14:textId="55CA5342" w:rsidR="00D52D89" w:rsidRPr="00D52D89" w:rsidRDefault="00D52D89" w:rsidP="00D52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val="en-CA" w:eastAsia="en-CA"/>
        </w:rPr>
      </w:pPr>
      <w:r w:rsidRPr="00D52D89">
        <w:rPr>
          <w:b/>
          <w:sz w:val="22"/>
          <w:szCs w:val="22"/>
          <w:lang w:val="en-CA" w:eastAsia="en-CA"/>
        </w:rPr>
        <w:t>* Not indicated in GenBank file; found using tRNAscan-SE 2.0</w:t>
      </w:r>
    </w:p>
    <w:p w14:paraId="0CE59021" w14:textId="77777777" w:rsidR="00D52D89" w:rsidRDefault="00D52D89" w:rsidP="00D52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CA" w:eastAsia="en-CA"/>
        </w:rPr>
      </w:pPr>
    </w:p>
    <w:p w14:paraId="186600FF" w14:textId="77777777" w:rsidR="00D52D89" w:rsidRDefault="00D52D89" w:rsidP="00D52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14:paraId="6E46EA39" w14:textId="77777777" w:rsidR="00D52D89" w:rsidRDefault="00D52D89" w:rsidP="00D52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D52D89">
        <w:rPr>
          <w:b/>
          <w:color w:val="FF0000"/>
          <w:sz w:val="22"/>
          <w:szCs w:val="22"/>
        </w:rPr>
        <w:t>Proposal 5:</w:t>
      </w:r>
      <w:r w:rsidRPr="00D52D89">
        <w:rPr>
          <w:color w:val="FF0000"/>
          <w:sz w:val="22"/>
          <w:szCs w:val="22"/>
        </w:rPr>
        <w:t xml:space="preserve"> </w:t>
      </w:r>
      <w:r>
        <w:rPr>
          <w:color w:val="000000"/>
          <w:sz w:val="22"/>
          <w:szCs w:val="22"/>
        </w:rPr>
        <w:t xml:space="preserve">To add a new phage species to the genus </w:t>
      </w:r>
      <w:r w:rsidRPr="00064A26">
        <w:rPr>
          <w:i/>
          <w:color w:val="000000"/>
          <w:sz w:val="22"/>
          <w:szCs w:val="22"/>
        </w:rPr>
        <w:t>Rtpvirus</w:t>
      </w:r>
      <w:r>
        <w:rPr>
          <w:color w:val="000000"/>
          <w:sz w:val="22"/>
          <w:szCs w:val="22"/>
        </w:rPr>
        <w:t>.</w:t>
      </w:r>
    </w:p>
    <w:p w14:paraId="2B30B57E" w14:textId="77777777" w:rsidR="00D52D89" w:rsidRDefault="00D52D89" w:rsidP="00D52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14:paraId="182870BB" w14:textId="5DED8C35" w:rsidR="00D52D89" w:rsidRDefault="00D52D89" w:rsidP="00D52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C7667D">
        <w:rPr>
          <w:i/>
          <w:color w:val="000000"/>
          <w:sz w:val="22"/>
          <w:szCs w:val="22"/>
        </w:rPr>
        <w:t>Rtpvirus</w:t>
      </w:r>
      <w:r>
        <w:rPr>
          <w:color w:val="000000"/>
          <w:sz w:val="22"/>
          <w:szCs w:val="22"/>
        </w:rPr>
        <w:t xml:space="preserve"> – only consists currently of Escherichia phages RTP and </w:t>
      </w:r>
      <w:r w:rsidRPr="0045376E">
        <w:rPr>
          <w:color w:val="000000"/>
          <w:sz w:val="22"/>
          <w:szCs w:val="22"/>
        </w:rPr>
        <w:t>vB_EcoS-IME253</w:t>
      </w:r>
      <w:r>
        <w:rPr>
          <w:color w:val="000000"/>
          <w:sz w:val="22"/>
          <w:szCs w:val="22"/>
        </w:rPr>
        <w:t>.</w:t>
      </w:r>
    </w:p>
    <w:p w14:paraId="00653798" w14:textId="77777777" w:rsidR="00D52D89" w:rsidRDefault="00D52D89" w:rsidP="00D52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14:paraId="46126044" w14:textId="5FD19A21" w:rsidR="00D52D89" w:rsidRDefault="00D52D89" w:rsidP="00D52D89">
      <w:pPr>
        <w:pStyle w:val="BodyTextIndent"/>
        <w:ind w:left="0" w:firstLine="0"/>
        <w:rPr>
          <w:rFonts w:ascii="Times New Roman" w:hAnsi="Times New Roman"/>
          <w:color w:val="000000"/>
          <w:sz w:val="22"/>
          <w:szCs w:val="22"/>
        </w:rPr>
      </w:pPr>
      <w:r w:rsidRPr="00FF0A89">
        <w:rPr>
          <w:rFonts w:ascii="Times New Roman" w:hAnsi="Times New Roman"/>
          <w:b/>
          <w:color w:val="000000"/>
          <w:sz w:val="22"/>
          <w:szCs w:val="22"/>
        </w:rPr>
        <w:t xml:space="preserve">Table </w:t>
      </w:r>
      <w:r w:rsidR="007369F0">
        <w:rPr>
          <w:rFonts w:ascii="Times New Roman" w:hAnsi="Times New Roman"/>
          <w:b/>
          <w:color w:val="000000"/>
          <w:sz w:val="22"/>
          <w:szCs w:val="22"/>
        </w:rPr>
        <w:t>5</w:t>
      </w:r>
      <w:r w:rsidRPr="00FF0A89">
        <w:rPr>
          <w:rFonts w:ascii="Times New Roman" w:hAnsi="Times New Roman"/>
          <w:b/>
          <w:color w:val="000000"/>
          <w:sz w:val="22"/>
          <w:szCs w:val="22"/>
        </w:rPr>
        <w:t>.</w:t>
      </w:r>
      <w:r>
        <w:rPr>
          <w:rFonts w:ascii="Times New Roman" w:hAnsi="Times New Roman"/>
          <w:color w:val="000000"/>
          <w:sz w:val="22"/>
          <w:szCs w:val="22"/>
        </w:rPr>
        <w:t xml:space="preserve"> Properties of two phages which  belong to the genus </w:t>
      </w:r>
      <w:r w:rsidRPr="00160CE9">
        <w:rPr>
          <w:rFonts w:ascii="Times New Roman" w:hAnsi="Times New Roman"/>
          <w:i/>
          <w:color w:val="000000"/>
          <w:sz w:val="22"/>
          <w:szCs w:val="22"/>
        </w:rPr>
        <w:t>Rtpvirus</w:t>
      </w:r>
    </w:p>
    <w:tbl>
      <w:tblPr>
        <w:tblStyle w:val="TableGrid"/>
        <w:tblW w:w="0" w:type="auto"/>
        <w:tblInd w:w="-342" w:type="dxa"/>
        <w:tblLayout w:type="fixed"/>
        <w:tblLook w:val="04A0" w:firstRow="1" w:lastRow="0" w:firstColumn="1" w:lastColumn="0" w:noHBand="0" w:noVBand="1"/>
      </w:tblPr>
      <w:tblGrid>
        <w:gridCol w:w="2430"/>
        <w:gridCol w:w="1620"/>
        <w:gridCol w:w="1620"/>
        <w:gridCol w:w="1260"/>
        <w:gridCol w:w="1170"/>
        <w:gridCol w:w="1260"/>
      </w:tblGrid>
      <w:tr w:rsidR="00D52D89" w14:paraId="17F4C10A" w14:textId="77777777" w:rsidTr="008E6507">
        <w:tc>
          <w:tcPr>
            <w:tcW w:w="2430" w:type="dxa"/>
            <w:tcBorders>
              <w:top w:val="single" w:sz="4" w:space="0" w:color="auto"/>
              <w:left w:val="single" w:sz="4" w:space="0" w:color="auto"/>
              <w:bottom w:val="single" w:sz="4" w:space="0" w:color="auto"/>
              <w:right w:val="single" w:sz="4" w:space="0" w:color="auto"/>
            </w:tcBorders>
            <w:hideMark/>
          </w:tcPr>
          <w:p w14:paraId="4A03E453" w14:textId="77777777" w:rsidR="00D52D89" w:rsidRDefault="00D52D89" w:rsidP="008E6507">
            <w:pPr>
              <w:jc w:val="center"/>
              <w:rPr>
                <w:lang w:val="en-GB"/>
              </w:rPr>
            </w:pPr>
            <w:r>
              <w:rPr>
                <w:lang w:val="en-GB"/>
              </w:rPr>
              <w:t>Phage name</w:t>
            </w:r>
          </w:p>
        </w:tc>
        <w:tc>
          <w:tcPr>
            <w:tcW w:w="1620" w:type="dxa"/>
            <w:tcBorders>
              <w:top w:val="single" w:sz="4" w:space="0" w:color="auto"/>
              <w:left w:val="single" w:sz="4" w:space="0" w:color="auto"/>
              <w:bottom w:val="single" w:sz="4" w:space="0" w:color="auto"/>
              <w:right w:val="single" w:sz="4" w:space="0" w:color="auto"/>
            </w:tcBorders>
            <w:hideMark/>
          </w:tcPr>
          <w:p w14:paraId="125B214B" w14:textId="77777777" w:rsidR="00D52D89" w:rsidRDefault="00D52D89" w:rsidP="008E6507">
            <w:pPr>
              <w:jc w:val="center"/>
              <w:rPr>
                <w:lang w:val="en-GB"/>
              </w:rPr>
            </w:pPr>
            <w:r>
              <w:rPr>
                <w:lang w:val="en-GB"/>
              </w:rPr>
              <w:t>RefSeq</w:t>
            </w:r>
          </w:p>
        </w:tc>
        <w:tc>
          <w:tcPr>
            <w:tcW w:w="1620" w:type="dxa"/>
            <w:tcBorders>
              <w:top w:val="single" w:sz="4" w:space="0" w:color="auto"/>
              <w:left w:val="single" w:sz="4" w:space="0" w:color="auto"/>
              <w:bottom w:val="single" w:sz="4" w:space="0" w:color="auto"/>
              <w:right w:val="single" w:sz="4" w:space="0" w:color="auto"/>
            </w:tcBorders>
            <w:hideMark/>
          </w:tcPr>
          <w:p w14:paraId="4D18E541" w14:textId="77777777" w:rsidR="00D52D89" w:rsidRDefault="00D52D89" w:rsidP="008E6507">
            <w:pPr>
              <w:jc w:val="center"/>
              <w:rPr>
                <w:lang w:val="en-GB"/>
              </w:rPr>
            </w:pPr>
            <w:r>
              <w:rPr>
                <w:lang w:val="en-GB"/>
              </w:rPr>
              <w:t>INSDC</w:t>
            </w:r>
          </w:p>
        </w:tc>
        <w:tc>
          <w:tcPr>
            <w:tcW w:w="1260" w:type="dxa"/>
            <w:tcBorders>
              <w:top w:val="single" w:sz="4" w:space="0" w:color="auto"/>
              <w:left w:val="single" w:sz="4" w:space="0" w:color="auto"/>
              <w:bottom w:val="single" w:sz="4" w:space="0" w:color="auto"/>
              <w:right w:val="single" w:sz="4" w:space="0" w:color="auto"/>
            </w:tcBorders>
            <w:hideMark/>
          </w:tcPr>
          <w:p w14:paraId="4F1FD27E" w14:textId="77777777" w:rsidR="00D52D89" w:rsidRDefault="00D52D89" w:rsidP="008E6507">
            <w:pPr>
              <w:jc w:val="center"/>
              <w:rPr>
                <w:lang w:val="en-GB"/>
              </w:rPr>
            </w:pPr>
            <w:r>
              <w:rPr>
                <w:lang w:val="en-GB"/>
              </w:rPr>
              <w:t>Size (kb)</w:t>
            </w:r>
          </w:p>
        </w:tc>
        <w:tc>
          <w:tcPr>
            <w:tcW w:w="1170" w:type="dxa"/>
            <w:tcBorders>
              <w:top w:val="single" w:sz="4" w:space="0" w:color="auto"/>
              <w:left w:val="single" w:sz="4" w:space="0" w:color="auto"/>
              <w:bottom w:val="single" w:sz="4" w:space="0" w:color="auto"/>
              <w:right w:val="single" w:sz="4" w:space="0" w:color="auto"/>
            </w:tcBorders>
            <w:hideMark/>
          </w:tcPr>
          <w:p w14:paraId="12DB0A7C" w14:textId="77777777" w:rsidR="00D52D89" w:rsidRDefault="00D52D89" w:rsidP="008E6507">
            <w:pPr>
              <w:jc w:val="center"/>
              <w:rPr>
                <w:lang w:val="en-GB"/>
              </w:rPr>
            </w:pPr>
            <w:r>
              <w:rPr>
                <w:lang w:val="en-GB"/>
              </w:rPr>
              <w:t>GC%</w:t>
            </w:r>
          </w:p>
        </w:tc>
        <w:tc>
          <w:tcPr>
            <w:tcW w:w="1260" w:type="dxa"/>
            <w:tcBorders>
              <w:top w:val="single" w:sz="4" w:space="0" w:color="auto"/>
              <w:left w:val="single" w:sz="4" w:space="0" w:color="auto"/>
              <w:bottom w:val="single" w:sz="4" w:space="0" w:color="auto"/>
              <w:right w:val="single" w:sz="4" w:space="0" w:color="auto"/>
            </w:tcBorders>
            <w:hideMark/>
          </w:tcPr>
          <w:p w14:paraId="782E014C" w14:textId="77777777" w:rsidR="00D52D89" w:rsidRDefault="00D52D89" w:rsidP="008E6507">
            <w:pPr>
              <w:jc w:val="center"/>
              <w:rPr>
                <w:lang w:val="en-GB"/>
              </w:rPr>
            </w:pPr>
            <w:r>
              <w:rPr>
                <w:lang w:val="en-GB"/>
              </w:rPr>
              <w:t>No. Proteins</w:t>
            </w:r>
          </w:p>
        </w:tc>
      </w:tr>
      <w:tr w:rsidR="00D52D89" w14:paraId="67DCB58B" w14:textId="77777777" w:rsidTr="008E6507">
        <w:tc>
          <w:tcPr>
            <w:tcW w:w="2430" w:type="dxa"/>
            <w:tcBorders>
              <w:top w:val="single" w:sz="4" w:space="0" w:color="auto"/>
              <w:left w:val="single" w:sz="4" w:space="0" w:color="auto"/>
              <w:bottom w:val="single" w:sz="4" w:space="0" w:color="auto"/>
              <w:right w:val="single" w:sz="4" w:space="0" w:color="auto"/>
            </w:tcBorders>
          </w:tcPr>
          <w:p w14:paraId="239E5D00" w14:textId="279C3463" w:rsidR="00D52D89" w:rsidRDefault="00D52D89" w:rsidP="008E6507">
            <w:pPr>
              <w:rPr>
                <w:lang w:val="en-GB"/>
              </w:rPr>
            </w:pPr>
            <w:r>
              <w:rPr>
                <w:lang w:val="en-GB"/>
              </w:rPr>
              <w:t>RTP</w:t>
            </w:r>
            <w:r w:rsidR="00732EA9">
              <w:rPr>
                <w:lang w:val="en-GB"/>
              </w:rPr>
              <w:t xml:space="preserve"> </w:t>
            </w:r>
            <w:r w:rsidR="00732EA9" w:rsidRPr="00732EA9">
              <w:rPr>
                <w:lang w:val="en-GB"/>
              </w:rPr>
              <w:t>(type phage)</w:t>
            </w:r>
          </w:p>
        </w:tc>
        <w:tc>
          <w:tcPr>
            <w:tcW w:w="1620" w:type="dxa"/>
            <w:vAlign w:val="center"/>
          </w:tcPr>
          <w:p w14:paraId="0D627D9A" w14:textId="77777777" w:rsidR="00D52D89" w:rsidRDefault="00676E67" w:rsidP="008E6507">
            <w:pPr>
              <w:jc w:val="center"/>
              <w:rPr>
                <w:lang w:val="en-CA"/>
              </w:rPr>
            </w:pPr>
            <w:hyperlink r:id="rId45" w:tgtFrame="_blank" w:history="1">
              <w:r w:rsidR="00D52D89">
                <w:rPr>
                  <w:rStyle w:val="Hyperlink"/>
                </w:rPr>
                <w:t>NC_007603.1</w:t>
              </w:r>
            </w:hyperlink>
          </w:p>
        </w:tc>
        <w:tc>
          <w:tcPr>
            <w:tcW w:w="1620" w:type="dxa"/>
            <w:vAlign w:val="center"/>
          </w:tcPr>
          <w:p w14:paraId="1679440E" w14:textId="77777777" w:rsidR="00D52D89" w:rsidRDefault="00676E67" w:rsidP="008E6507">
            <w:pPr>
              <w:jc w:val="center"/>
            </w:pPr>
            <w:hyperlink r:id="rId46" w:tgtFrame="_blank" w:history="1">
              <w:r w:rsidR="00D52D89">
                <w:rPr>
                  <w:rStyle w:val="Hyperlink"/>
                </w:rPr>
                <w:t>AM156909.1</w:t>
              </w:r>
            </w:hyperlink>
          </w:p>
        </w:tc>
        <w:tc>
          <w:tcPr>
            <w:tcW w:w="1260" w:type="dxa"/>
            <w:vAlign w:val="center"/>
          </w:tcPr>
          <w:p w14:paraId="45348F06" w14:textId="77777777" w:rsidR="00D52D89" w:rsidRDefault="00D52D89" w:rsidP="008E6507">
            <w:pPr>
              <w:jc w:val="center"/>
            </w:pPr>
            <w:r>
              <w:t>46.22</w:t>
            </w:r>
          </w:p>
        </w:tc>
        <w:tc>
          <w:tcPr>
            <w:tcW w:w="1170" w:type="dxa"/>
            <w:vAlign w:val="center"/>
          </w:tcPr>
          <w:p w14:paraId="0C5FAD07" w14:textId="77777777" w:rsidR="00D52D89" w:rsidRDefault="00D52D89" w:rsidP="008E6507">
            <w:pPr>
              <w:jc w:val="center"/>
            </w:pPr>
            <w:r>
              <w:t>44.3</w:t>
            </w:r>
          </w:p>
        </w:tc>
        <w:tc>
          <w:tcPr>
            <w:tcW w:w="1260" w:type="dxa"/>
            <w:vAlign w:val="center"/>
          </w:tcPr>
          <w:p w14:paraId="4D7DA2D5" w14:textId="77777777" w:rsidR="00D52D89" w:rsidRDefault="00D52D89" w:rsidP="008E6507">
            <w:pPr>
              <w:jc w:val="center"/>
            </w:pPr>
            <w:r>
              <w:t>75</w:t>
            </w:r>
          </w:p>
        </w:tc>
      </w:tr>
      <w:tr w:rsidR="00D52D89" w14:paraId="56B139F9" w14:textId="77777777" w:rsidTr="008E6507">
        <w:tc>
          <w:tcPr>
            <w:tcW w:w="2430" w:type="dxa"/>
          </w:tcPr>
          <w:p w14:paraId="192D927B" w14:textId="77777777" w:rsidR="00D52D89" w:rsidRPr="00DB6EA7" w:rsidRDefault="00D52D89" w:rsidP="008E6507">
            <w:pPr>
              <w:pStyle w:val="ListParagraph"/>
              <w:ind w:left="0"/>
              <w:rPr>
                <w:b/>
                <w:lang w:val="en-GB"/>
              </w:rPr>
            </w:pPr>
            <w:r>
              <w:rPr>
                <w:b/>
                <w:lang w:val="en-GB"/>
              </w:rPr>
              <w:t>NEW SPECIES</w:t>
            </w:r>
          </w:p>
        </w:tc>
        <w:tc>
          <w:tcPr>
            <w:tcW w:w="1620" w:type="dxa"/>
            <w:tcBorders>
              <w:top w:val="single" w:sz="4" w:space="0" w:color="auto"/>
              <w:left w:val="single" w:sz="4" w:space="0" w:color="auto"/>
              <w:bottom w:val="single" w:sz="4" w:space="0" w:color="auto"/>
              <w:right w:val="single" w:sz="4" w:space="0" w:color="auto"/>
            </w:tcBorders>
          </w:tcPr>
          <w:p w14:paraId="04592B44" w14:textId="77777777" w:rsidR="00D52D89" w:rsidRDefault="00D52D89" w:rsidP="008E6507">
            <w:pPr>
              <w:jc w:val="center"/>
              <w:rPr>
                <w:lang w:val="en-CA" w:eastAsia="en-CA"/>
              </w:rPr>
            </w:pPr>
          </w:p>
        </w:tc>
        <w:tc>
          <w:tcPr>
            <w:tcW w:w="1620" w:type="dxa"/>
            <w:tcBorders>
              <w:top w:val="single" w:sz="4" w:space="0" w:color="auto"/>
              <w:left w:val="single" w:sz="4" w:space="0" w:color="auto"/>
              <w:bottom w:val="single" w:sz="4" w:space="0" w:color="auto"/>
              <w:right w:val="single" w:sz="4" w:space="0" w:color="auto"/>
            </w:tcBorders>
            <w:vAlign w:val="center"/>
          </w:tcPr>
          <w:p w14:paraId="6BDD741E" w14:textId="77777777" w:rsidR="00D52D89" w:rsidRDefault="00D52D89" w:rsidP="008E6507">
            <w:pPr>
              <w:jc w:val="center"/>
              <w:rPr>
                <w:sz w:val="22"/>
                <w:szCs w:val="22"/>
                <w:lang w:val="en-CA" w:eastAsia="en-CA"/>
              </w:rPr>
            </w:pPr>
          </w:p>
        </w:tc>
        <w:tc>
          <w:tcPr>
            <w:tcW w:w="1260" w:type="dxa"/>
            <w:tcBorders>
              <w:top w:val="single" w:sz="4" w:space="0" w:color="auto"/>
              <w:left w:val="single" w:sz="4" w:space="0" w:color="auto"/>
              <w:bottom w:val="single" w:sz="4" w:space="0" w:color="auto"/>
              <w:right w:val="single" w:sz="4" w:space="0" w:color="auto"/>
            </w:tcBorders>
            <w:vAlign w:val="center"/>
          </w:tcPr>
          <w:p w14:paraId="29BC8761" w14:textId="77777777" w:rsidR="00D52D89" w:rsidRDefault="00D52D89" w:rsidP="008E6507">
            <w:pPr>
              <w:jc w:val="center"/>
            </w:pPr>
          </w:p>
        </w:tc>
        <w:tc>
          <w:tcPr>
            <w:tcW w:w="1170" w:type="dxa"/>
            <w:tcBorders>
              <w:top w:val="single" w:sz="4" w:space="0" w:color="auto"/>
              <w:left w:val="single" w:sz="4" w:space="0" w:color="auto"/>
              <w:bottom w:val="single" w:sz="4" w:space="0" w:color="auto"/>
              <w:right w:val="single" w:sz="4" w:space="0" w:color="auto"/>
            </w:tcBorders>
            <w:vAlign w:val="center"/>
          </w:tcPr>
          <w:p w14:paraId="40A25E0B" w14:textId="77777777" w:rsidR="00D52D89" w:rsidRDefault="00D52D89" w:rsidP="008E6507">
            <w:pPr>
              <w:jc w:val="center"/>
            </w:pPr>
          </w:p>
        </w:tc>
        <w:tc>
          <w:tcPr>
            <w:tcW w:w="1260" w:type="dxa"/>
            <w:tcBorders>
              <w:top w:val="single" w:sz="4" w:space="0" w:color="auto"/>
              <w:left w:val="single" w:sz="4" w:space="0" w:color="auto"/>
              <w:bottom w:val="single" w:sz="4" w:space="0" w:color="auto"/>
              <w:right w:val="single" w:sz="4" w:space="0" w:color="auto"/>
            </w:tcBorders>
            <w:vAlign w:val="center"/>
          </w:tcPr>
          <w:p w14:paraId="2FFEA29D" w14:textId="77777777" w:rsidR="00D52D89" w:rsidRDefault="00D52D89" w:rsidP="008E6507">
            <w:pPr>
              <w:jc w:val="center"/>
            </w:pPr>
          </w:p>
        </w:tc>
      </w:tr>
      <w:tr w:rsidR="00D52D89" w:rsidRPr="000457B2" w14:paraId="72E906B3" w14:textId="77777777" w:rsidTr="008E6507">
        <w:tc>
          <w:tcPr>
            <w:tcW w:w="2430" w:type="dxa"/>
          </w:tcPr>
          <w:p w14:paraId="6809F699" w14:textId="77777777" w:rsidR="00D52D89" w:rsidRPr="005478FF" w:rsidRDefault="00D52D89" w:rsidP="008E6507">
            <w:pPr>
              <w:pStyle w:val="ListParagraph"/>
              <w:ind w:left="0"/>
              <w:rPr>
                <w:lang w:val="en-GB"/>
              </w:rPr>
            </w:pPr>
            <w:r w:rsidRPr="000338C0">
              <w:rPr>
                <w:lang w:val="en-GB"/>
              </w:rPr>
              <w:t xml:space="preserve">Enterobacteria phage </w:t>
            </w:r>
            <w:r w:rsidRPr="00C67ADB">
              <w:rPr>
                <w:lang w:val="en-GB"/>
              </w:rPr>
              <w:t>vB_EcoS-IME253</w:t>
            </w:r>
          </w:p>
        </w:tc>
        <w:tc>
          <w:tcPr>
            <w:tcW w:w="1620" w:type="dxa"/>
            <w:tcBorders>
              <w:top w:val="single" w:sz="4" w:space="0" w:color="auto"/>
              <w:left w:val="single" w:sz="4" w:space="0" w:color="auto"/>
              <w:bottom w:val="single" w:sz="4" w:space="0" w:color="auto"/>
              <w:right w:val="single" w:sz="4" w:space="0" w:color="auto"/>
            </w:tcBorders>
          </w:tcPr>
          <w:p w14:paraId="6146300F" w14:textId="77777777" w:rsidR="00D52D89" w:rsidRDefault="00D52D89" w:rsidP="008E6507">
            <w:pPr>
              <w:jc w:val="center"/>
              <w:rPr>
                <w:lang w:val="en-CA" w:eastAsia="en-CA"/>
              </w:rPr>
            </w:pPr>
          </w:p>
        </w:tc>
        <w:tc>
          <w:tcPr>
            <w:tcW w:w="1620" w:type="dxa"/>
            <w:tcBorders>
              <w:top w:val="single" w:sz="4" w:space="0" w:color="auto"/>
              <w:left w:val="single" w:sz="4" w:space="0" w:color="auto"/>
              <w:bottom w:val="single" w:sz="4" w:space="0" w:color="auto"/>
              <w:right w:val="single" w:sz="4" w:space="0" w:color="auto"/>
            </w:tcBorders>
            <w:vAlign w:val="center"/>
          </w:tcPr>
          <w:p w14:paraId="5CAE9F8A" w14:textId="77777777" w:rsidR="00D52D89" w:rsidRPr="000457B2" w:rsidRDefault="00676E67" w:rsidP="008E6507">
            <w:pPr>
              <w:jc w:val="center"/>
              <w:rPr>
                <w:lang w:val="en-CA" w:eastAsia="en-CA"/>
              </w:rPr>
            </w:pPr>
            <w:hyperlink r:id="rId47" w:tgtFrame="_blank" w:history="1">
              <w:r w:rsidR="00D52D89">
                <w:rPr>
                  <w:rStyle w:val="Hyperlink"/>
                </w:rPr>
                <w:t>MK372342.1</w:t>
              </w:r>
            </w:hyperlink>
          </w:p>
        </w:tc>
        <w:tc>
          <w:tcPr>
            <w:tcW w:w="1260" w:type="dxa"/>
            <w:tcBorders>
              <w:top w:val="single" w:sz="4" w:space="0" w:color="auto"/>
              <w:left w:val="single" w:sz="4" w:space="0" w:color="auto"/>
              <w:bottom w:val="single" w:sz="4" w:space="0" w:color="auto"/>
              <w:right w:val="single" w:sz="4" w:space="0" w:color="auto"/>
            </w:tcBorders>
            <w:vAlign w:val="center"/>
          </w:tcPr>
          <w:p w14:paraId="322B6725" w14:textId="77777777" w:rsidR="00D52D89" w:rsidRPr="000457B2" w:rsidRDefault="00D52D89" w:rsidP="008E6507">
            <w:pPr>
              <w:jc w:val="center"/>
            </w:pPr>
            <w:r>
              <w:t>46.55</w:t>
            </w:r>
          </w:p>
        </w:tc>
        <w:tc>
          <w:tcPr>
            <w:tcW w:w="1170" w:type="dxa"/>
            <w:tcBorders>
              <w:top w:val="single" w:sz="4" w:space="0" w:color="auto"/>
              <w:left w:val="single" w:sz="4" w:space="0" w:color="auto"/>
              <w:bottom w:val="single" w:sz="4" w:space="0" w:color="auto"/>
              <w:right w:val="single" w:sz="4" w:space="0" w:color="auto"/>
            </w:tcBorders>
            <w:vAlign w:val="center"/>
          </w:tcPr>
          <w:p w14:paraId="4620D381" w14:textId="77777777" w:rsidR="00D52D89" w:rsidRPr="000457B2" w:rsidRDefault="00D52D89" w:rsidP="008E6507">
            <w:pPr>
              <w:jc w:val="center"/>
            </w:pPr>
            <w:r>
              <w:t>43.6</w:t>
            </w:r>
          </w:p>
        </w:tc>
        <w:tc>
          <w:tcPr>
            <w:tcW w:w="1260" w:type="dxa"/>
            <w:tcBorders>
              <w:top w:val="single" w:sz="4" w:space="0" w:color="auto"/>
              <w:left w:val="single" w:sz="4" w:space="0" w:color="auto"/>
              <w:bottom w:val="single" w:sz="4" w:space="0" w:color="auto"/>
              <w:right w:val="single" w:sz="4" w:space="0" w:color="auto"/>
            </w:tcBorders>
            <w:vAlign w:val="center"/>
          </w:tcPr>
          <w:p w14:paraId="745EC644" w14:textId="77777777" w:rsidR="00D52D89" w:rsidRPr="000457B2" w:rsidRDefault="00D52D89" w:rsidP="008E6507">
            <w:pPr>
              <w:jc w:val="center"/>
            </w:pPr>
            <w:r>
              <w:t>71</w:t>
            </w:r>
          </w:p>
        </w:tc>
      </w:tr>
    </w:tbl>
    <w:p w14:paraId="70B305B9" w14:textId="77777777" w:rsidR="00D52D89" w:rsidRDefault="00D52D89" w:rsidP="00D52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14:paraId="6B19E39D" w14:textId="4DBF599E" w:rsidR="005764DD" w:rsidRPr="00D52D89" w:rsidRDefault="00D52D89" w:rsidP="00D52D89">
      <w:pPr>
        <w:pStyle w:val="BodyTextIndent"/>
        <w:rPr>
          <w:rFonts w:ascii="Times New Roman" w:hAnsi="Times New Roman"/>
          <w:b/>
          <w:color w:val="000000"/>
          <w:sz w:val="22"/>
          <w:szCs w:val="22"/>
        </w:rPr>
      </w:pPr>
      <w:r>
        <w:rPr>
          <w:rFonts w:ascii="Times New Roman" w:hAnsi="Times New Roman"/>
          <w:b/>
          <w:color w:val="FF0000"/>
          <w:sz w:val="22"/>
          <w:szCs w:val="22"/>
        </w:rPr>
        <w:t xml:space="preserve">B. </w:t>
      </w:r>
      <w:r w:rsidRPr="00D52D89">
        <w:rPr>
          <w:rFonts w:ascii="Times New Roman" w:hAnsi="Times New Roman"/>
          <w:b/>
          <w:color w:val="FF0000"/>
          <w:sz w:val="22"/>
          <w:szCs w:val="22"/>
        </w:rPr>
        <w:t>To create new genera of T1-like phages</w:t>
      </w:r>
      <w:r>
        <w:rPr>
          <w:rFonts w:ascii="Times New Roman" w:hAnsi="Times New Roman"/>
          <w:b/>
          <w:color w:val="FF0000"/>
          <w:sz w:val="22"/>
          <w:szCs w:val="22"/>
        </w:rPr>
        <w:t xml:space="preserve"> based upon overall DNA and protein relatedness</w:t>
      </w:r>
    </w:p>
    <w:p w14:paraId="6FD72F60" w14:textId="2D417328" w:rsidR="005764DD" w:rsidRDefault="005764DD" w:rsidP="00CE6391">
      <w:pPr>
        <w:pStyle w:val="BodyTextIndent"/>
        <w:ind w:left="0" w:firstLine="0"/>
        <w:rPr>
          <w:rFonts w:ascii="Times New Roman" w:hAnsi="Times New Roman"/>
          <w:color w:val="000000"/>
          <w:sz w:val="22"/>
          <w:szCs w:val="22"/>
        </w:rPr>
      </w:pPr>
    </w:p>
    <w:p w14:paraId="2C6F502C" w14:textId="1BCC9106" w:rsidR="00E75C48" w:rsidRDefault="00E75C48" w:rsidP="004C14E2">
      <w:pPr>
        <w:pStyle w:val="BodyTextIndent"/>
        <w:ind w:left="0" w:firstLine="0"/>
        <w:rPr>
          <w:rFonts w:ascii="Times New Roman" w:hAnsi="Times New Roman"/>
          <w:color w:val="000000"/>
          <w:sz w:val="22"/>
          <w:szCs w:val="22"/>
        </w:rPr>
      </w:pPr>
      <w:bookmarkStart w:id="5" w:name="_Hlk9240241"/>
      <w:r w:rsidRPr="00E909F8">
        <w:rPr>
          <w:rFonts w:ascii="Times New Roman" w:hAnsi="Times New Roman"/>
          <w:b/>
          <w:color w:val="FF0000"/>
          <w:sz w:val="22"/>
          <w:szCs w:val="22"/>
        </w:rPr>
        <w:t xml:space="preserve">Proposal </w:t>
      </w:r>
      <w:r w:rsidR="00D52D89">
        <w:rPr>
          <w:rFonts w:ascii="Times New Roman" w:hAnsi="Times New Roman"/>
          <w:b/>
          <w:color w:val="FF0000"/>
          <w:sz w:val="22"/>
          <w:szCs w:val="22"/>
        </w:rPr>
        <w:t>6</w:t>
      </w:r>
      <w:r w:rsidRPr="00E909F8">
        <w:rPr>
          <w:rFonts w:ascii="Times New Roman" w:hAnsi="Times New Roman"/>
          <w:b/>
          <w:color w:val="FF0000"/>
          <w:sz w:val="22"/>
          <w:szCs w:val="22"/>
        </w:rPr>
        <w:t>:</w:t>
      </w:r>
      <w:r w:rsidRPr="00E909F8">
        <w:rPr>
          <w:rFonts w:ascii="Times New Roman" w:hAnsi="Times New Roman"/>
          <w:color w:val="FF0000"/>
          <w:sz w:val="22"/>
          <w:szCs w:val="22"/>
        </w:rPr>
        <w:t xml:space="preserve"> </w:t>
      </w:r>
      <w:r>
        <w:rPr>
          <w:rFonts w:ascii="Times New Roman" w:hAnsi="Times New Roman"/>
          <w:color w:val="000000"/>
          <w:sz w:val="22"/>
          <w:szCs w:val="22"/>
        </w:rPr>
        <w:t>T</w:t>
      </w:r>
      <w:r w:rsidR="004C14E2">
        <w:rPr>
          <w:rFonts w:ascii="Times New Roman" w:hAnsi="Times New Roman"/>
          <w:color w:val="000000"/>
          <w:sz w:val="22"/>
          <w:szCs w:val="22"/>
        </w:rPr>
        <w:t>o create a new genus</w:t>
      </w:r>
      <w:r>
        <w:rPr>
          <w:rFonts w:ascii="Times New Roman" w:hAnsi="Times New Roman"/>
          <w:color w:val="000000"/>
          <w:sz w:val="22"/>
          <w:szCs w:val="22"/>
        </w:rPr>
        <w:t xml:space="preserve"> </w:t>
      </w:r>
      <w:r w:rsidR="00D1367E">
        <w:rPr>
          <w:rFonts w:ascii="Times New Roman" w:hAnsi="Times New Roman"/>
          <w:color w:val="000000"/>
          <w:sz w:val="22"/>
          <w:szCs w:val="22"/>
        </w:rPr>
        <w:t xml:space="preserve">containing five species with the name </w:t>
      </w:r>
      <w:r w:rsidRPr="00E75C48">
        <w:rPr>
          <w:rFonts w:ascii="Times New Roman" w:hAnsi="Times New Roman"/>
          <w:i/>
          <w:color w:val="000000"/>
          <w:sz w:val="22"/>
          <w:szCs w:val="22"/>
        </w:rPr>
        <w:t>Warwickvirus</w:t>
      </w:r>
      <w:bookmarkEnd w:id="5"/>
      <w:r w:rsidR="00D1367E">
        <w:rPr>
          <w:rFonts w:ascii="Times New Roman" w:hAnsi="Times New Roman"/>
          <w:color w:val="000000"/>
          <w:sz w:val="22"/>
          <w:szCs w:val="22"/>
        </w:rPr>
        <w:t xml:space="preserve">.  This genus is </w:t>
      </w:r>
      <w:r>
        <w:rPr>
          <w:rFonts w:ascii="Times New Roman" w:hAnsi="Times New Roman"/>
          <w:color w:val="000000"/>
          <w:sz w:val="22"/>
          <w:szCs w:val="22"/>
        </w:rPr>
        <w:t xml:space="preserve">named in honour of the UK </w:t>
      </w:r>
      <w:r w:rsidR="00FF0A89">
        <w:rPr>
          <w:rFonts w:ascii="Times New Roman" w:hAnsi="Times New Roman"/>
          <w:color w:val="000000"/>
          <w:sz w:val="22"/>
          <w:szCs w:val="22"/>
        </w:rPr>
        <w:t>University</w:t>
      </w:r>
      <w:r>
        <w:rPr>
          <w:rFonts w:ascii="Times New Roman" w:hAnsi="Times New Roman"/>
          <w:color w:val="000000"/>
          <w:sz w:val="22"/>
          <w:szCs w:val="22"/>
        </w:rPr>
        <w:t xml:space="preserve"> where the first representative was isolated.</w:t>
      </w:r>
      <w:r w:rsidR="00D1367E">
        <w:rPr>
          <w:rFonts w:ascii="Times New Roman" w:hAnsi="Times New Roman"/>
          <w:color w:val="000000"/>
          <w:sz w:val="22"/>
          <w:szCs w:val="22"/>
        </w:rPr>
        <w:t xml:space="preserve">  </w:t>
      </w:r>
    </w:p>
    <w:p w14:paraId="52E5652B" w14:textId="77777777" w:rsidR="00FF0A89" w:rsidRDefault="00FF0A89" w:rsidP="004C14E2">
      <w:pPr>
        <w:pStyle w:val="BodyTextIndent"/>
        <w:ind w:left="0" w:firstLine="0"/>
        <w:rPr>
          <w:rFonts w:ascii="Times New Roman" w:hAnsi="Times New Roman"/>
          <w:color w:val="000000"/>
          <w:sz w:val="22"/>
          <w:szCs w:val="22"/>
        </w:rPr>
      </w:pPr>
    </w:p>
    <w:p w14:paraId="02F885AB" w14:textId="7A0B4601" w:rsidR="00FF0A89" w:rsidRDefault="00FF0A89" w:rsidP="00FF0A89">
      <w:pPr>
        <w:pStyle w:val="BodyTextIndent"/>
        <w:ind w:left="0" w:firstLine="0"/>
        <w:rPr>
          <w:rFonts w:ascii="Times New Roman" w:hAnsi="Times New Roman"/>
          <w:color w:val="000000"/>
          <w:sz w:val="22"/>
          <w:szCs w:val="22"/>
        </w:rPr>
      </w:pPr>
      <w:r w:rsidRPr="00FF0A89">
        <w:rPr>
          <w:rFonts w:ascii="Times New Roman" w:hAnsi="Times New Roman"/>
          <w:b/>
          <w:color w:val="000000"/>
          <w:sz w:val="22"/>
          <w:szCs w:val="22"/>
        </w:rPr>
        <w:t xml:space="preserve">Table </w:t>
      </w:r>
      <w:r w:rsidR="007369F0">
        <w:rPr>
          <w:rFonts w:ascii="Times New Roman" w:hAnsi="Times New Roman"/>
          <w:b/>
          <w:color w:val="000000"/>
          <w:sz w:val="22"/>
          <w:szCs w:val="22"/>
        </w:rPr>
        <w:t>6</w:t>
      </w:r>
      <w:r w:rsidRPr="00FF0A89">
        <w:rPr>
          <w:rFonts w:ascii="Times New Roman" w:hAnsi="Times New Roman"/>
          <w:b/>
          <w:color w:val="000000"/>
          <w:sz w:val="22"/>
          <w:szCs w:val="22"/>
        </w:rPr>
        <w:t>.</w:t>
      </w:r>
      <w:r>
        <w:rPr>
          <w:rFonts w:ascii="Times New Roman" w:hAnsi="Times New Roman"/>
          <w:color w:val="000000"/>
          <w:sz w:val="22"/>
          <w:szCs w:val="22"/>
        </w:rPr>
        <w:t xml:space="preserve"> Properties o</w:t>
      </w:r>
      <w:r w:rsidR="004C78D9">
        <w:rPr>
          <w:rFonts w:ascii="Times New Roman" w:hAnsi="Times New Roman"/>
          <w:color w:val="000000"/>
          <w:sz w:val="22"/>
          <w:szCs w:val="22"/>
        </w:rPr>
        <w:t>f</w:t>
      </w:r>
      <w:r>
        <w:rPr>
          <w:rFonts w:ascii="Times New Roman" w:hAnsi="Times New Roman"/>
          <w:color w:val="000000"/>
          <w:sz w:val="22"/>
          <w:szCs w:val="22"/>
        </w:rPr>
        <w:t xml:space="preserve"> phages belonging to the genus Warwickvirus</w:t>
      </w:r>
    </w:p>
    <w:tbl>
      <w:tblPr>
        <w:tblStyle w:val="TableGrid"/>
        <w:tblW w:w="0" w:type="auto"/>
        <w:tblInd w:w="-342" w:type="dxa"/>
        <w:tblLayout w:type="fixed"/>
        <w:tblLook w:val="04A0" w:firstRow="1" w:lastRow="0" w:firstColumn="1" w:lastColumn="0" w:noHBand="0" w:noVBand="1"/>
      </w:tblPr>
      <w:tblGrid>
        <w:gridCol w:w="2430"/>
        <w:gridCol w:w="1620"/>
        <w:gridCol w:w="1620"/>
        <w:gridCol w:w="1260"/>
        <w:gridCol w:w="1170"/>
        <w:gridCol w:w="1260"/>
      </w:tblGrid>
      <w:tr w:rsidR="00FF0A89" w14:paraId="44E9D519" w14:textId="77777777" w:rsidTr="008C09EA">
        <w:tc>
          <w:tcPr>
            <w:tcW w:w="2430" w:type="dxa"/>
            <w:tcBorders>
              <w:top w:val="single" w:sz="4" w:space="0" w:color="auto"/>
              <w:left w:val="single" w:sz="4" w:space="0" w:color="auto"/>
              <w:bottom w:val="single" w:sz="4" w:space="0" w:color="auto"/>
              <w:right w:val="single" w:sz="4" w:space="0" w:color="auto"/>
            </w:tcBorders>
            <w:hideMark/>
          </w:tcPr>
          <w:p w14:paraId="132CB071" w14:textId="77777777" w:rsidR="00FF0A89" w:rsidRDefault="00FF0A89" w:rsidP="008C09EA">
            <w:pPr>
              <w:jc w:val="center"/>
              <w:rPr>
                <w:lang w:val="en-GB"/>
              </w:rPr>
            </w:pPr>
            <w:r>
              <w:rPr>
                <w:lang w:val="en-GB"/>
              </w:rPr>
              <w:t>Phage name</w:t>
            </w:r>
          </w:p>
        </w:tc>
        <w:tc>
          <w:tcPr>
            <w:tcW w:w="1620" w:type="dxa"/>
            <w:tcBorders>
              <w:top w:val="single" w:sz="4" w:space="0" w:color="auto"/>
              <w:left w:val="single" w:sz="4" w:space="0" w:color="auto"/>
              <w:bottom w:val="single" w:sz="4" w:space="0" w:color="auto"/>
              <w:right w:val="single" w:sz="4" w:space="0" w:color="auto"/>
            </w:tcBorders>
            <w:hideMark/>
          </w:tcPr>
          <w:p w14:paraId="347995D2" w14:textId="77777777" w:rsidR="00FF0A89" w:rsidRDefault="00FF0A89" w:rsidP="008C09EA">
            <w:pPr>
              <w:jc w:val="center"/>
              <w:rPr>
                <w:lang w:val="en-GB"/>
              </w:rPr>
            </w:pPr>
            <w:r>
              <w:rPr>
                <w:lang w:val="en-GB"/>
              </w:rPr>
              <w:t>RefSeq</w:t>
            </w:r>
          </w:p>
        </w:tc>
        <w:tc>
          <w:tcPr>
            <w:tcW w:w="1620" w:type="dxa"/>
            <w:tcBorders>
              <w:top w:val="single" w:sz="4" w:space="0" w:color="auto"/>
              <w:left w:val="single" w:sz="4" w:space="0" w:color="auto"/>
              <w:bottom w:val="single" w:sz="4" w:space="0" w:color="auto"/>
              <w:right w:val="single" w:sz="4" w:space="0" w:color="auto"/>
            </w:tcBorders>
            <w:hideMark/>
          </w:tcPr>
          <w:p w14:paraId="3775630A" w14:textId="77777777" w:rsidR="00FF0A89" w:rsidRDefault="00FF0A89" w:rsidP="008C09EA">
            <w:pPr>
              <w:jc w:val="center"/>
              <w:rPr>
                <w:lang w:val="en-GB"/>
              </w:rPr>
            </w:pPr>
            <w:r>
              <w:rPr>
                <w:lang w:val="en-GB"/>
              </w:rPr>
              <w:t>INSDC</w:t>
            </w:r>
          </w:p>
        </w:tc>
        <w:tc>
          <w:tcPr>
            <w:tcW w:w="1260" w:type="dxa"/>
            <w:tcBorders>
              <w:top w:val="single" w:sz="4" w:space="0" w:color="auto"/>
              <w:left w:val="single" w:sz="4" w:space="0" w:color="auto"/>
              <w:bottom w:val="single" w:sz="4" w:space="0" w:color="auto"/>
              <w:right w:val="single" w:sz="4" w:space="0" w:color="auto"/>
            </w:tcBorders>
            <w:hideMark/>
          </w:tcPr>
          <w:p w14:paraId="2D653E6A" w14:textId="77777777" w:rsidR="00FF0A89" w:rsidRDefault="00FF0A89" w:rsidP="008C09EA">
            <w:pPr>
              <w:jc w:val="center"/>
              <w:rPr>
                <w:lang w:val="en-GB"/>
              </w:rPr>
            </w:pPr>
            <w:r>
              <w:rPr>
                <w:lang w:val="en-GB"/>
              </w:rPr>
              <w:t>Size (kb)</w:t>
            </w:r>
          </w:p>
        </w:tc>
        <w:tc>
          <w:tcPr>
            <w:tcW w:w="1170" w:type="dxa"/>
            <w:tcBorders>
              <w:top w:val="single" w:sz="4" w:space="0" w:color="auto"/>
              <w:left w:val="single" w:sz="4" w:space="0" w:color="auto"/>
              <w:bottom w:val="single" w:sz="4" w:space="0" w:color="auto"/>
              <w:right w:val="single" w:sz="4" w:space="0" w:color="auto"/>
            </w:tcBorders>
            <w:hideMark/>
          </w:tcPr>
          <w:p w14:paraId="201842CC" w14:textId="77777777" w:rsidR="00FF0A89" w:rsidRDefault="00FF0A89" w:rsidP="008C09EA">
            <w:pPr>
              <w:jc w:val="center"/>
              <w:rPr>
                <w:lang w:val="en-GB"/>
              </w:rPr>
            </w:pPr>
            <w:r>
              <w:rPr>
                <w:lang w:val="en-GB"/>
              </w:rPr>
              <w:t>GC%</w:t>
            </w:r>
          </w:p>
        </w:tc>
        <w:tc>
          <w:tcPr>
            <w:tcW w:w="1260" w:type="dxa"/>
            <w:tcBorders>
              <w:top w:val="single" w:sz="4" w:space="0" w:color="auto"/>
              <w:left w:val="single" w:sz="4" w:space="0" w:color="auto"/>
              <w:bottom w:val="single" w:sz="4" w:space="0" w:color="auto"/>
              <w:right w:val="single" w:sz="4" w:space="0" w:color="auto"/>
            </w:tcBorders>
            <w:hideMark/>
          </w:tcPr>
          <w:p w14:paraId="5DC7613A" w14:textId="77777777" w:rsidR="00FF0A89" w:rsidRDefault="00FF0A89" w:rsidP="008C09EA">
            <w:pPr>
              <w:jc w:val="center"/>
              <w:rPr>
                <w:lang w:val="en-GB"/>
              </w:rPr>
            </w:pPr>
            <w:r>
              <w:rPr>
                <w:lang w:val="en-GB"/>
              </w:rPr>
              <w:t>No. Proteins</w:t>
            </w:r>
          </w:p>
        </w:tc>
      </w:tr>
      <w:tr w:rsidR="0070788E" w14:paraId="06155CFD" w14:textId="77777777" w:rsidTr="00FF0A89">
        <w:tc>
          <w:tcPr>
            <w:tcW w:w="2430" w:type="dxa"/>
            <w:tcBorders>
              <w:top w:val="single" w:sz="4" w:space="0" w:color="auto"/>
              <w:left w:val="single" w:sz="4" w:space="0" w:color="auto"/>
              <w:bottom w:val="single" w:sz="4" w:space="0" w:color="auto"/>
              <w:right w:val="single" w:sz="4" w:space="0" w:color="auto"/>
            </w:tcBorders>
          </w:tcPr>
          <w:p w14:paraId="59A0F08E" w14:textId="3838C83B" w:rsidR="0070788E" w:rsidRDefault="0070788E" w:rsidP="0070788E">
            <w:pPr>
              <w:rPr>
                <w:lang w:val="en-GB"/>
              </w:rPr>
            </w:pPr>
            <w:r w:rsidRPr="00D1367E">
              <w:rPr>
                <w:lang w:val="en-GB"/>
              </w:rPr>
              <w:t>Escherichia phage vB_Eco_swan01</w:t>
            </w:r>
          </w:p>
        </w:tc>
        <w:tc>
          <w:tcPr>
            <w:tcW w:w="1620" w:type="dxa"/>
            <w:vAlign w:val="center"/>
          </w:tcPr>
          <w:p w14:paraId="0E395493" w14:textId="3F0A4739" w:rsidR="0070788E" w:rsidRDefault="0070788E" w:rsidP="0070788E">
            <w:pPr>
              <w:jc w:val="center"/>
              <w:rPr>
                <w:lang w:val="en-CA"/>
              </w:rPr>
            </w:pPr>
          </w:p>
        </w:tc>
        <w:tc>
          <w:tcPr>
            <w:tcW w:w="1620" w:type="dxa"/>
            <w:vAlign w:val="center"/>
          </w:tcPr>
          <w:p w14:paraId="486E4ED6" w14:textId="1B2C24B5" w:rsidR="0070788E" w:rsidRDefault="00676E67" w:rsidP="0070788E">
            <w:pPr>
              <w:jc w:val="center"/>
            </w:pPr>
            <w:hyperlink r:id="rId48" w:tgtFrame="_blank" w:history="1">
              <w:r w:rsidR="0070788E">
                <w:rPr>
                  <w:rStyle w:val="Hyperlink"/>
                </w:rPr>
                <w:t>LT841304.1</w:t>
              </w:r>
            </w:hyperlink>
          </w:p>
        </w:tc>
        <w:tc>
          <w:tcPr>
            <w:tcW w:w="1260" w:type="dxa"/>
            <w:vAlign w:val="center"/>
          </w:tcPr>
          <w:p w14:paraId="4AD353DD" w14:textId="25AAB4A0" w:rsidR="0070788E" w:rsidRDefault="0070788E" w:rsidP="0070788E">
            <w:pPr>
              <w:jc w:val="center"/>
            </w:pPr>
            <w:r>
              <w:t>50.87</w:t>
            </w:r>
          </w:p>
        </w:tc>
        <w:tc>
          <w:tcPr>
            <w:tcW w:w="1170" w:type="dxa"/>
            <w:vAlign w:val="center"/>
          </w:tcPr>
          <w:p w14:paraId="2845233F" w14:textId="20E036B1" w:rsidR="0070788E" w:rsidRDefault="0070788E" w:rsidP="0070788E">
            <w:pPr>
              <w:jc w:val="center"/>
            </w:pPr>
            <w:r>
              <w:t>44.7</w:t>
            </w:r>
          </w:p>
        </w:tc>
        <w:tc>
          <w:tcPr>
            <w:tcW w:w="1260" w:type="dxa"/>
            <w:vAlign w:val="center"/>
          </w:tcPr>
          <w:p w14:paraId="7F65F92E" w14:textId="549EF29A" w:rsidR="0070788E" w:rsidRDefault="0070788E" w:rsidP="0070788E">
            <w:pPr>
              <w:jc w:val="center"/>
            </w:pPr>
            <w:r>
              <w:t>83</w:t>
            </w:r>
          </w:p>
        </w:tc>
      </w:tr>
      <w:tr w:rsidR="0070788E" w14:paraId="7234242F" w14:textId="77777777" w:rsidTr="008C09EA">
        <w:tc>
          <w:tcPr>
            <w:tcW w:w="2430" w:type="dxa"/>
          </w:tcPr>
          <w:p w14:paraId="7C9D1260" w14:textId="53E649F3" w:rsidR="0070788E" w:rsidRPr="00D1367E" w:rsidRDefault="0070788E" w:rsidP="0070788E">
            <w:pPr>
              <w:pStyle w:val="ListParagraph"/>
              <w:ind w:left="0"/>
              <w:rPr>
                <w:lang w:val="en-GB"/>
              </w:rPr>
            </w:pPr>
            <w:r w:rsidRPr="00D1367E">
              <w:rPr>
                <w:lang w:val="en-GB"/>
              </w:rPr>
              <w:t>Escherichia phage vB_EcoS-95</w:t>
            </w:r>
          </w:p>
        </w:tc>
        <w:tc>
          <w:tcPr>
            <w:tcW w:w="1620" w:type="dxa"/>
            <w:tcBorders>
              <w:top w:val="single" w:sz="4" w:space="0" w:color="auto"/>
              <w:left w:val="single" w:sz="4" w:space="0" w:color="auto"/>
              <w:bottom w:val="single" w:sz="4" w:space="0" w:color="auto"/>
              <w:right w:val="single" w:sz="4" w:space="0" w:color="auto"/>
            </w:tcBorders>
          </w:tcPr>
          <w:p w14:paraId="30D6DD1E" w14:textId="77777777" w:rsidR="0070788E" w:rsidRDefault="0070788E" w:rsidP="0070788E">
            <w:pPr>
              <w:jc w:val="center"/>
              <w:rPr>
                <w:lang w:val="en-CA" w:eastAsia="en-CA"/>
              </w:rPr>
            </w:pPr>
          </w:p>
        </w:tc>
        <w:tc>
          <w:tcPr>
            <w:tcW w:w="1620" w:type="dxa"/>
            <w:tcBorders>
              <w:top w:val="single" w:sz="4" w:space="0" w:color="auto"/>
              <w:left w:val="single" w:sz="4" w:space="0" w:color="auto"/>
              <w:bottom w:val="single" w:sz="4" w:space="0" w:color="auto"/>
              <w:right w:val="single" w:sz="4" w:space="0" w:color="auto"/>
            </w:tcBorders>
            <w:vAlign w:val="center"/>
          </w:tcPr>
          <w:p w14:paraId="3DEDA5A2" w14:textId="2C7738F3" w:rsidR="0070788E" w:rsidRDefault="00676E67" w:rsidP="0070788E">
            <w:pPr>
              <w:jc w:val="center"/>
              <w:rPr>
                <w:sz w:val="22"/>
                <w:szCs w:val="22"/>
                <w:lang w:val="en-CA" w:eastAsia="en-CA"/>
              </w:rPr>
            </w:pPr>
            <w:hyperlink r:id="rId49" w:tgtFrame="_blank" w:history="1">
              <w:r w:rsidR="0070788E">
                <w:rPr>
                  <w:rStyle w:val="Hyperlink"/>
                </w:rPr>
                <w:t>MF564201.1</w:t>
              </w:r>
            </w:hyperlink>
          </w:p>
        </w:tc>
        <w:tc>
          <w:tcPr>
            <w:tcW w:w="1260" w:type="dxa"/>
            <w:tcBorders>
              <w:top w:val="single" w:sz="4" w:space="0" w:color="auto"/>
              <w:left w:val="single" w:sz="4" w:space="0" w:color="auto"/>
              <w:bottom w:val="single" w:sz="4" w:space="0" w:color="auto"/>
              <w:right w:val="single" w:sz="4" w:space="0" w:color="auto"/>
            </w:tcBorders>
            <w:vAlign w:val="center"/>
          </w:tcPr>
          <w:p w14:paraId="60F81A9B" w14:textId="35625B21" w:rsidR="0070788E" w:rsidRDefault="0070788E" w:rsidP="0070788E">
            <w:pPr>
              <w:jc w:val="center"/>
            </w:pPr>
            <w:r>
              <w:t>50.91</w:t>
            </w:r>
          </w:p>
        </w:tc>
        <w:tc>
          <w:tcPr>
            <w:tcW w:w="1170" w:type="dxa"/>
            <w:tcBorders>
              <w:top w:val="single" w:sz="4" w:space="0" w:color="auto"/>
              <w:left w:val="single" w:sz="4" w:space="0" w:color="auto"/>
              <w:bottom w:val="single" w:sz="4" w:space="0" w:color="auto"/>
              <w:right w:val="single" w:sz="4" w:space="0" w:color="auto"/>
            </w:tcBorders>
            <w:vAlign w:val="center"/>
          </w:tcPr>
          <w:p w14:paraId="29219596" w14:textId="194EDD87" w:rsidR="0070788E" w:rsidRDefault="0070788E" w:rsidP="0070788E">
            <w:pPr>
              <w:jc w:val="center"/>
            </w:pPr>
            <w:r>
              <w:t>44.8</w:t>
            </w:r>
          </w:p>
        </w:tc>
        <w:tc>
          <w:tcPr>
            <w:tcW w:w="1260" w:type="dxa"/>
            <w:tcBorders>
              <w:top w:val="single" w:sz="4" w:space="0" w:color="auto"/>
              <w:left w:val="single" w:sz="4" w:space="0" w:color="auto"/>
              <w:bottom w:val="single" w:sz="4" w:space="0" w:color="auto"/>
              <w:right w:val="single" w:sz="4" w:space="0" w:color="auto"/>
            </w:tcBorders>
            <w:vAlign w:val="center"/>
          </w:tcPr>
          <w:p w14:paraId="087456D7" w14:textId="01954409" w:rsidR="0070788E" w:rsidRDefault="0070788E" w:rsidP="0070788E">
            <w:pPr>
              <w:jc w:val="center"/>
            </w:pPr>
            <w:r>
              <w:t>89</w:t>
            </w:r>
          </w:p>
        </w:tc>
      </w:tr>
      <w:tr w:rsidR="0070788E" w:rsidRPr="000457B2" w14:paraId="73891561" w14:textId="77777777" w:rsidTr="008C09EA">
        <w:tc>
          <w:tcPr>
            <w:tcW w:w="2430" w:type="dxa"/>
          </w:tcPr>
          <w:p w14:paraId="555D141C" w14:textId="2D49330F" w:rsidR="0070788E" w:rsidRPr="005478FF" w:rsidRDefault="0070788E" w:rsidP="0070788E">
            <w:pPr>
              <w:pStyle w:val="ListParagraph"/>
              <w:ind w:left="0"/>
              <w:rPr>
                <w:lang w:val="en-GB"/>
              </w:rPr>
            </w:pPr>
            <w:r w:rsidRPr="00D1367E">
              <w:rPr>
                <w:lang w:val="en-GB"/>
              </w:rPr>
              <w:t>Escherichia phage SECphi27</w:t>
            </w:r>
          </w:p>
        </w:tc>
        <w:tc>
          <w:tcPr>
            <w:tcW w:w="1620" w:type="dxa"/>
            <w:tcBorders>
              <w:top w:val="single" w:sz="4" w:space="0" w:color="auto"/>
              <w:left w:val="single" w:sz="4" w:space="0" w:color="auto"/>
              <w:bottom w:val="single" w:sz="4" w:space="0" w:color="auto"/>
              <w:right w:val="single" w:sz="4" w:space="0" w:color="auto"/>
            </w:tcBorders>
          </w:tcPr>
          <w:p w14:paraId="6ED96BE2" w14:textId="77777777" w:rsidR="0070788E" w:rsidRDefault="0070788E" w:rsidP="0070788E">
            <w:pPr>
              <w:jc w:val="center"/>
              <w:rPr>
                <w:lang w:val="en-CA" w:eastAsia="en-CA"/>
              </w:rPr>
            </w:pPr>
          </w:p>
        </w:tc>
        <w:tc>
          <w:tcPr>
            <w:tcW w:w="1620" w:type="dxa"/>
            <w:tcBorders>
              <w:top w:val="single" w:sz="4" w:space="0" w:color="auto"/>
              <w:left w:val="single" w:sz="4" w:space="0" w:color="auto"/>
              <w:bottom w:val="single" w:sz="4" w:space="0" w:color="auto"/>
              <w:right w:val="single" w:sz="4" w:space="0" w:color="auto"/>
            </w:tcBorders>
            <w:vAlign w:val="center"/>
          </w:tcPr>
          <w:p w14:paraId="260CA4A8" w14:textId="7EBAA254" w:rsidR="0070788E" w:rsidRPr="000457B2" w:rsidRDefault="00676E67" w:rsidP="0070788E">
            <w:pPr>
              <w:jc w:val="center"/>
              <w:rPr>
                <w:lang w:val="en-CA" w:eastAsia="en-CA"/>
              </w:rPr>
            </w:pPr>
            <w:hyperlink r:id="rId50" w:tgtFrame="_blank" w:history="1">
              <w:r w:rsidR="0070788E">
                <w:rPr>
                  <w:rStyle w:val="Hyperlink"/>
                </w:rPr>
                <w:t>LT961732.1</w:t>
              </w:r>
            </w:hyperlink>
          </w:p>
        </w:tc>
        <w:tc>
          <w:tcPr>
            <w:tcW w:w="1260" w:type="dxa"/>
            <w:tcBorders>
              <w:top w:val="single" w:sz="4" w:space="0" w:color="auto"/>
              <w:left w:val="single" w:sz="4" w:space="0" w:color="auto"/>
              <w:bottom w:val="single" w:sz="4" w:space="0" w:color="auto"/>
              <w:right w:val="single" w:sz="4" w:space="0" w:color="auto"/>
            </w:tcBorders>
            <w:vAlign w:val="center"/>
          </w:tcPr>
          <w:p w14:paraId="4E1575B5" w14:textId="7B467B69" w:rsidR="0070788E" w:rsidRPr="000457B2" w:rsidRDefault="0070788E" w:rsidP="0070788E">
            <w:pPr>
              <w:jc w:val="center"/>
            </w:pPr>
            <w:r>
              <w:t>51.81</w:t>
            </w:r>
          </w:p>
        </w:tc>
        <w:tc>
          <w:tcPr>
            <w:tcW w:w="1170" w:type="dxa"/>
            <w:tcBorders>
              <w:top w:val="single" w:sz="4" w:space="0" w:color="auto"/>
              <w:left w:val="single" w:sz="4" w:space="0" w:color="auto"/>
              <w:bottom w:val="single" w:sz="4" w:space="0" w:color="auto"/>
              <w:right w:val="single" w:sz="4" w:space="0" w:color="auto"/>
            </w:tcBorders>
            <w:vAlign w:val="center"/>
          </w:tcPr>
          <w:p w14:paraId="28516ED5" w14:textId="59F96CC5" w:rsidR="0070788E" w:rsidRPr="000457B2" w:rsidRDefault="0070788E" w:rsidP="0070788E">
            <w:pPr>
              <w:jc w:val="center"/>
            </w:pPr>
            <w:r>
              <w:t>44.7</w:t>
            </w:r>
          </w:p>
        </w:tc>
        <w:tc>
          <w:tcPr>
            <w:tcW w:w="1260" w:type="dxa"/>
            <w:tcBorders>
              <w:top w:val="single" w:sz="4" w:space="0" w:color="auto"/>
              <w:left w:val="single" w:sz="4" w:space="0" w:color="auto"/>
              <w:bottom w:val="single" w:sz="4" w:space="0" w:color="auto"/>
              <w:right w:val="single" w:sz="4" w:space="0" w:color="auto"/>
            </w:tcBorders>
            <w:vAlign w:val="center"/>
          </w:tcPr>
          <w:p w14:paraId="57159F32" w14:textId="2959C88E" w:rsidR="0070788E" w:rsidRPr="000457B2" w:rsidRDefault="0070788E" w:rsidP="0070788E">
            <w:pPr>
              <w:jc w:val="center"/>
            </w:pPr>
            <w:r>
              <w:t>Not annotated</w:t>
            </w:r>
          </w:p>
        </w:tc>
      </w:tr>
      <w:tr w:rsidR="0070788E" w14:paraId="6E093288" w14:textId="77777777" w:rsidTr="008C09EA">
        <w:tc>
          <w:tcPr>
            <w:tcW w:w="2430" w:type="dxa"/>
          </w:tcPr>
          <w:p w14:paraId="68AA4846" w14:textId="6704A521" w:rsidR="0070788E" w:rsidRPr="005478FF" w:rsidRDefault="0070788E" w:rsidP="0070788E">
            <w:pPr>
              <w:pStyle w:val="ListParagraph"/>
              <w:ind w:left="0"/>
              <w:rPr>
                <w:lang w:val="en-GB"/>
              </w:rPr>
            </w:pPr>
            <w:r w:rsidRPr="00D1367E">
              <w:rPr>
                <w:lang w:val="en-GB"/>
              </w:rPr>
              <w:t>Escherichia virus vB_Eco_mar001J1</w:t>
            </w:r>
          </w:p>
        </w:tc>
        <w:tc>
          <w:tcPr>
            <w:tcW w:w="1620" w:type="dxa"/>
            <w:tcBorders>
              <w:top w:val="single" w:sz="4" w:space="0" w:color="auto"/>
              <w:left w:val="single" w:sz="4" w:space="0" w:color="auto"/>
              <w:bottom w:val="single" w:sz="4" w:space="0" w:color="auto"/>
              <w:right w:val="single" w:sz="4" w:space="0" w:color="auto"/>
            </w:tcBorders>
          </w:tcPr>
          <w:p w14:paraId="67A3A195" w14:textId="77777777" w:rsidR="0070788E" w:rsidRDefault="0070788E" w:rsidP="0070788E">
            <w:pPr>
              <w:pStyle w:val="ListParagraph"/>
              <w:ind w:left="0"/>
              <w:rPr>
                <w:lang w:val="en-GB"/>
              </w:rPr>
            </w:pPr>
          </w:p>
        </w:tc>
        <w:tc>
          <w:tcPr>
            <w:tcW w:w="1620" w:type="dxa"/>
            <w:vAlign w:val="center"/>
          </w:tcPr>
          <w:p w14:paraId="0B7AD083" w14:textId="69EBFCCB" w:rsidR="0070788E" w:rsidRDefault="0070788E" w:rsidP="0070788E">
            <w:pPr>
              <w:jc w:val="center"/>
              <w:rPr>
                <w:lang w:val="en-CA"/>
              </w:rPr>
            </w:pPr>
            <w:r w:rsidRPr="00D1367E">
              <w:rPr>
                <w:lang w:val="en-CA"/>
              </w:rPr>
              <w:t>LR027388</w:t>
            </w:r>
          </w:p>
        </w:tc>
        <w:tc>
          <w:tcPr>
            <w:tcW w:w="1260" w:type="dxa"/>
            <w:vAlign w:val="center"/>
          </w:tcPr>
          <w:p w14:paraId="019DDCFA" w14:textId="383FCFA3" w:rsidR="0070788E" w:rsidRDefault="0070788E" w:rsidP="0070788E">
            <w:pPr>
              <w:jc w:val="center"/>
            </w:pPr>
            <w:r>
              <w:t>50.34</w:t>
            </w:r>
          </w:p>
        </w:tc>
        <w:tc>
          <w:tcPr>
            <w:tcW w:w="1170" w:type="dxa"/>
            <w:vAlign w:val="center"/>
          </w:tcPr>
          <w:p w14:paraId="20331CD1" w14:textId="73AA5206" w:rsidR="0070788E" w:rsidRDefault="0070788E" w:rsidP="0070788E">
            <w:pPr>
              <w:jc w:val="center"/>
            </w:pPr>
            <w:r>
              <w:t>44.4</w:t>
            </w:r>
          </w:p>
        </w:tc>
        <w:tc>
          <w:tcPr>
            <w:tcW w:w="1260" w:type="dxa"/>
            <w:vAlign w:val="center"/>
          </w:tcPr>
          <w:p w14:paraId="63E54807" w14:textId="030D623B" w:rsidR="0070788E" w:rsidRDefault="0070788E" w:rsidP="0070788E">
            <w:pPr>
              <w:jc w:val="center"/>
            </w:pPr>
            <w:r>
              <w:t>78</w:t>
            </w:r>
          </w:p>
        </w:tc>
      </w:tr>
      <w:tr w:rsidR="0070788E" w14:paraId="220D01F3" w14:textId="77777777" w:rsidTr="008C09EA">
        <w:tc>
          <w:tcPr>
            <w:tcW w:w="2430" w:type="dxa"/>
          </w:tcPr>
          <w:p w14:paraId="71E488D5" w14:textId="361F07CD" w:rsidR="0070788E" w:rsidRPr="005478FF" w:rsidRDefault="0070788E" w:rsidP="0070788E">
            <w:pPr>
              <w:pStyle w:val="ListParagraph"/>
              <w:ind w:left="0"/>
              <w:rPr>
                <w:lang w:val="en-GB"/>
              </w:rPr>
            </w:pPr>
            <w:r w:rsidRPr="00D1367E">
              <w:rPr>
                <w:lang w:val="en-GB"/>
              </w:rPr>
              <w:t>Escherichia virus vB_Eco_mar001J1 strain vB_Eco_mar002J2</w:t>
            </w:r>
          </w:p>
        </w:tc>
        <w:tc>
          <w:tcPr>
            <w:tcW w:w="1620" w:type="dxa"/>
            <w:tcBorders>
              <w:top w:val="single" w:sz="4" w:space="0" w:color="auto"/>
              <w:left w:val="single" w:sz="4" w:space="0" w:color="auto"/>
              <w:bottom w:val="single" w:sz="4" w:space="0" w:color="auto"/>
              <w:right w:val="single" w:sz="4" w:space="0" w:color="auto"/>
            </w:tcBorders>
          </w:tcPr>
          <w:p w14:paraId="67625647" w14:textId="77777777" w:rsidR="0070788E" w:rsidRDefault="0070788E" w:rsidP="0070788E">
            <w:pPr>
              <w:pStyle w:val="ListParagraph"/>
              <w:ind w:left="0"/>
              <w:rPr>
                <w:lang w:val="en-GB"/>
              </w:rPr>
            </w:pPr>
          </w:p>
        </w:tc>
        <w:tc>
          <w:tcPr>
            <w:tcW w:w="1620" w:type="dxa"/>
            <w:vAlign w:val="center"/>
          </w:tcPr>
          <w:p w14:paraId="4294C838" w14:textId="4FC13E65" w:rsidR="0070788E" w:rsidRDefault="0070788E" w:rsidP="0070788E">
            <w:pPr>
              <w:rPr>
                <w:lang w:val="en-CA"/>
              </w:rPr>
            </w:pPr>
            <w:r>
              <w:rPr>
                <w:lang w:val="en-CA"/>
              </w:rPr>
              <w:t xml:space="preserve">   </w:t>
            </w:r>
            <w:r w:rsidRPr="00D1367E">
              <w:rPr>
                <w:lang w:val="en-CA"/>
              </w:rPr>
              <w:t>LR027385</w:t>
            </w:r>
          </w:p>
        </w:tc>
        <w:tc>
          <w:tcPr>
            <w:tcW w:w="1260" w:type="dxa"/>
            <w:vAlign w:val="center"/>
          </w:tcPr>
          <w:p w14:paraId="60D1F1CC" w14:textId="5F7B1A9D" w:rsidR="0070788E" w:rsidRDefault="0070788E" w:rsidP="0070788E">
            <w:pPr>
              <w:jc w:val="center"/>
            </w:pPr>
            <w:r>
              <w:t>50.34</w:t>
            </w:r>
          </w:p>
        </w:tc>
        <w:tc>
          <w:tcPr>
            <w:tcW w:w="1170" w:type="dxa"/>
            <w:vAlign w:val="center"/>
          </w:tcPr>
          <w:p w14:paraId="7135F6B3" w14:textId="5F7A58B7" w:rsidR="0070788E" w:rsidRDefault="0070788E" w:rsidP="0070788E">
            <w:pPr>
              <w:jc w:val="center"/>
            </w:pPr>
            <w:r>
              <w:t>44.4</w:t>
            </w:r>
          </w:p>
        </w:tc>
        <w:tc>
          <w:tcPr>
            <w:tcW w:w="1260" w:type="dxa"/>
            <w:vAlign w:val="center"/>
          </w:tcPr>
          <w:p w14:paraId="3E4617D4" w14:textId="10B8DC65" w:rsidR="0070788E" w:rsidRDefault="0070788E" w:rsidP="0070788E">
            <w:pPr>
              <w:jc w:val="center"/>
            </w:pPr>
            <w:r>
              <w:t>79</w:t>
            </w:r>
          </w:p>
        </w:tc>
      </w:tr>
    </w:tbl>
    <w:p w14:paraId="456700CE" w14:textId="029C8FDC" w:rsidR="00FF0A89" w:rsidRDefault="00FF0A89" w:rsidP="004C14E2">
      <w:pPr>
        <w:pStyle w:val="BodyTextIndent"/>
        <w:ind w:left="0" w:firstLine="0"/>
        <w:rPr>
          <w:rFonts w:ascii="Times New Roman" w:hAnsi="Times New Roman"/>
          <w:color w:val="000000"/>
          <w:sz w:val="22"/>
          <w:szCs w:val="22"/>
        </w:rPr>
      </w:pPr>
    </w:p>
    <w:p w14:paraId="3B1ACA72" w14:textId="77777777" w:rsidR="004E5197" w:rsidRDefault="004E5197" w:rsidP="00D52D89">
      <w:pPr>
        <w:pStyle w:val="BodyTextIndent"/>
        <w:ind w:left="0" w:firstLine="0"/>
        <w:rPr>
          <w:rFonts w:ascii="Times New Roman" w:hAnsi="Times New Roman"/>
          <w:b/>
          <w:color w:val="FF0000"/>
          <w:sz w:val="22"/>
          <w:szCs w:val="22"/>
        </w:rPr>
      </w:pPr>
    </w:p>
    <w:p w14:paraId="033AECA8" w14:textId="0FF71D8F" w:rsidR="00D52D89" w:rsidRPr="00D52D89" w:rsidRDefault="00D52D89" w:rsidP="00D52D89">
      <w:pPr>
        <w:pStyle w:val="BodyTextIndent"/>
        <w:ind w:left="0" w:firstLine="0"/>
        <w:rPr>
          <w:rFonts w:ascii="Times New Roman" w:hAnsi="Times New Roman"/>
          <w:color w:val="000000"/>
          <w:sz w:val="22"/>
          <w:szCs w:val="22"/>
        </w:rPr>
      </w:pPr>
      <w:bookmarkStart w:id="6" w:name="_Hlk9240297"/>
      <w:r w:rsidRPr="00D52D89">
        <w:rPr>
          <w:rFonts w:ascii="Times New Roman" w:hAnsi="Times New Roman"/>
          <w:b/>
          <w:color w:val="FF0000"/>
          <w:sz w:val="22"/>
          <w:szCs w:val="22"/>
        </w:rPr>
        <w:t xml:space="preserve">Proposal 7: </w:t>
      </w:r>
      <w:r w:rsidRPr="00D52D89">
        <w:rPr>
          <w:rFonts w:ascii="Times New Roman" w:hAnsi="Times New Roman"/>
          <w:color w:val="000000"/>
          <w:sz w:val="22"/>
          <w:szCs w:val="22"/>
        </w:rPr>
        <w:t xml:space="preserve">To create a new genus containing five species with the name </w:t>
      </w:r>
      <w:r w:rsidRPr="00D52D89">
        <w:rPr>
          <w:rFonts w:ascii="Times New Roman" w:hAnsi="Times New Roman"/>
          <w:i/>
          <w:color w:val="000000"/>
          <w:sz w:val="22"/>
          <w:szCs w:val="22"/>
        </w:rPr>
        <w:t>Lo</w:t>
      </w:r>
      <w:r w:rsidR="002F7DE0">
        <w:rPr>
          <w:rFonts w:ascii="Times New Roman" w:hAnsi="Times New Roman"/>
          <w:i/>
          <w:color w:val="000000"/>
          <w:sz w:val="22"/>
          <w:szCs w:val="22"/>
        </w:rPr>
        <w:t>u</w:t>
      </w:r>
      <w:r w:rsidRPr="00D52D89">
        <w:rPr>
          <w:rFonts w:ascii="Times New Roman" w:hAnsi="Times New Roman"/>
          <w:i/>
          <w:color w:val="000000"/>
          <w:sz w:val="22"/>
          <w:szCs w:val="22"/>
        </w:rPr>
        <w:t>donvirus</w:t>
      </w:r>
    </w:p>
    <w:bookmarkEnd w:id="6"/>
    <w:p w14:paraId="4998736F" w14:textId="77777777" w:rsidR="004E5197" w:rsidRDefault="004E5197" w:rsidP="00D52D89">
      <w:pPr>
        <w:pStyle w:val="BodyTextIndent"/>
        <w:ind w:left="0" w:firstLine="0"/>
        <w:rPr>
          <w:rFonts w:ascii="Times New Roman" w:hAnsi="Times New Roman"/>
          <w:i/>
          <w:color w:val="000000"/>
          <w:sz w:val="22"/>
          <w:szCs w:val="22"/>
        </w:rPr>
      </w:pPr>
    </w:p>
    <w:p w14:paraId="2295A5B0" w14:textId="238D2CA2" w:rsidR="00D52D89" w:rsidRDefault="002F7DE0" w:rsidP="00D52D89">
      <w:pPr>
        <w:pStyle w:val="BodyTextIndent"/>
        <w:ind w:left="0" w:firstLine="0"/>
        <w:rPr>
          <w:rFonts w:ascii="Times New Roman" w:hAnsi="Times New Roman"/>
          <w:color w:val="000000"/>
          <w:sz w:val="22"/>
          <w:szCs w:val="22"/>
        </w:rPr>
      </w:pPr>
      <w:r w:rsidRPr="007D4609">
        <w:rPr>
          <w:rFonts w:ascii="Times New Roman" w:hAnsi="Times New Roman"/>
          <w:i/>
          <w:color w:val="000000"/>
          <w:sz w:val="22"/>
          <w:szCs w:val="22"/>
        </w:rPr>
        <w:t>Lo</w:t>
      </w:r>
      <w:r>
        <w:rPr>
          <w:rFonts w:ascii="Times New Roman" w:hAnsi="Times New Roman"/>
          <w:i/>
          <w:color w:val="000000"/>
          <w:sz w:val="22"/>
          <w:szCs w:val="22"/>
        </w:rPr>
        <w:t>u</w:t>
      </w:r>
      <w:r w:rsidRPr="007D4609">
        <w:rPr>
          <w:rFonts w:ascii="Times New Roman" w:hAnsi="Times New Roman"/>
          <w:i/>
          <w:color w:val="000000"/>
          <w:sz w:val="22"/>
          <w:szCs w:val="22"/>
        </w:rPr>
        <w:t>donvirus</w:t>
      </w:r>
      <w:r w:rsidR="00D52D89" w:rsidRPr="00DF50CD">
        <w:rPr>
          <w:rFonts w:ascii="Times New Roman" w:hAnsi="Times New Roman"/>
          <w:color w:val="000000"/>
          <w:sz w:val="22"/>
          <w:szCs w:val="22"/>
        </w:rPr>
        <w:t xml:space="preserve"> – </w:t>
      </w:r>
      <w:r w:rsidR="00D52D89">
        <w:rPr>
          <w:rFonts w:ascii="Times New Roman" w:hAnsi="Times New Roman"/>
          <w:color w:val="000000"/>
          <w:sz w:val="22"/>
          <w:szCs w:val="22"/>
        </w:rPr>
        <w:t>contains a single species</w:t>
      </w:r>
      <w:r w:rsidR="00D52D89" w:rsidRPr="00DF50CD">
        <w:rPr>
          <w:rFonts w:ascii="Times New Roman" w:hAnsi="Times New Roman"/>
          <w:color w:val="000000"/>
          <w:sz w:val="22"/>
          <w:szCs w:val="22"/>
        </w:rPr>
        <w:t xml:space="preserve"> E</w:t>
      </w:r>
      <w:r w:rsidR="00D52D89">
        <w:rPr>
          <w:rFonts w:ascii="Times New Roman" w:hAnsi="Times New Roman"/>
          <w:color w:val="000000"/>
          <w:sz w:val="22"/>
          <w:szCs w:val="22"/>
        </w:rPr>
        <w:t xml:space="preserve">scherichia phage DTL </w:t>
      </w:r>
      <w:r w:rsidR="00D52D89" w:rsidRPr="00DF50CD">
        <w:rPr>
          <w:rFonts w:ascii="Times New Roman" w:hAnsi="Times New Roman"/>
          <w:color w:val="000000"/>
          <w:sz w:val="22"/>
          <w:szCs w:val="22"/>
        </w:rPr>
        <w:t xml:space="preserve">and </w:t>
      </w:r>
      <w:r w:rsidR="00D52D89">
        <w:rPr>
          <w:rFonts w:ascii="Times New Roman" w:hAnsi="Times New Roman"/>
          <w:color w:val="000000"/>
          <w:sz w:val="22"/>
          <w:szCs w:val="22"/>
        </w:rPr>
        <w:t xml:space="preserve">is </w:t>
      </w:r>
      <w:r w:rsidR="00D52D89" w:rsidRPr="00DF50CD">
        <w:rPr>
          <w:rFonts w:ascii="Times New Roman" w:hAnsi="Times New Roman"/>
          <w:color w:val="000000"/>
          <w:sz w:val="22"/>
          <w:szCs w:val="22"/>
        </w:rPr>
        <w:t xml:space="preserve">named after the </w:t>
      </w:r>
      <w:r w:rsidR="00D52D89">
        <w:rPr>
          <w:rFonts w:ascii="Times New Roman" w:hAnsi="Times New Roman"/>
          <w:color w:val="000000"/>
          <w:sz w:val="22"/>
          <w:szCs w:val="22"/>
        </w:rPr>
        <w:t xml:space="preserve">town in Tennessee (USA)  </w:t>
      </w:r>
      <w:r w:rsidR="00D52D89" w:rsidRPr="00DF50CD">
        <w:rPr>
          <w:rFonts w:ascii="Times New Roman" w:hAnsi="Times New Roman"/>
          <w:color w:val="000000"/>
          <w:sz w:val="22"/>
          <w:szCs w:val="22"/>
        </w:rPr>
        <w:t xml:space="preserve">where this virus was first </w:t>
      </w:r>
      <w:r w:rsidR="00D52D89">
        <w:rPr>
          <w:rFonts w:ascii="Times New Roman" w:hAnsi="Times New Roman"/>
          <w:color w:val="000000"/>
          <w:sz w:val="22"/>
          <w:szCs w:val="22"/>
        </w:rPr>
        <w:t xml:space="preserve">identified by </w:t>
      </w:r>
      <w:r w:rsidR="00D52D89" w:rsidRPr="007D4609">
        <w:rPr>
          <w:rFonts w:ascii="Times New Roman" w:hAnsi="Times New Roman"/>
          <w:color w:val="000000"/>
          <w:sz w:val="22"/>
          <w:szCs w:val="22"/>
        </w:rPr>
        <w:t>DuPont Tate &amp; Lyle BioProducts</w:t>
      </w:r>
      <w:r w:rsidR="00D52D89" w:rsidRPr="00DF50CD">
        <w:rPr>
          <w:rFonts w:ascii="Times New Roman" w:hAnsi="Times New Roman"/>
          <w:color w:val="000000"/>
          <w:sz w:val="22"/>
          <w:szCs w:val="22"/>
        </w:rPr>
        <w:t>.</w:t>
      </w:r>
    </w:p>
    <w:p w14:paraId="62021AF7" w14:textId="77777777" w:rsidR="00D52D89" w:rsidRDefault="00D52D89" w:rsidP="00D52D89">
      <w:pPr>
        <w:pStyle w:val="BodyTextIndent"/>
        <w:ind w:left="0" w:firstLine="0"/>
        <w:rPr>
          <w:rFonts w:ascii="Times New Roman" w:hAnsi="Times New Roman"/>
          <w:color w:val="000000"/>
          <w:sz w:val="22"/>
          <w:szCs w:val="22"/>
        </w:rPr>
      </w:pPr>
    </w:p>
    <w:p w14:paraId="05D16142" w14:textId="158D12D3" w:rsidR="00D52D89" w:rsidRDefault="00D52D89" w:rsidP="00D52D89">
      <w:pPr>
        <w:pStyle w:val="BodyTextIndent"/>
        <w:ind w:left="0" w:firstLine="0"/>
        <w:rPr>
          <w:rFonts w:ascii="Times New Roman" w:hAnsi="Times New Roman"/>
          <w:color w:val="000000"/>
          <w:sz w:val="22"/>
          <w:szCs w:val="22"/>
        </w:rPr>
      </w:pPr>
      <w:r w:rsidRPr="00FF0A89">
        <w:rPr>
          <w:rFonts w:ascii="Times New Roman" w:hAnsi="Times New Roman"/>
          <w:b/>
          <w:color w:val="000000"/>
          <w:sz w:val="22"/>
          <w:szCs w:val="22"/>
        </w:rPr>
        <w:t xml:space="preserve">Table </w:t>
      </w:r>
      <w:r w:rsidR="007369F0">
        <w:rPr>
          <w:rFonts w:ascii="Times New Roman" w:hAnsi="Times New Roman"/>
          <w:b/>
          <w:color w:val="000000"/>
          <w:sz w:val="22"/>
          <w:szCs w:val="22"/>
        </w:rPr>
        <w:t>7</w:t>
      </w:r>
      <w:r w:rsidRPr="00FF0A89">
        <w:rPr>
          <w:rFonts w:ascii="Times New Roman" w:hAnsi="Times New Roman"/>
          <w:b/>
          <w:color w:val="000000"/>
          <w:sz w:val="22"/>
          <w:szCs w:val="22"/>
        </w:rPr>
        <w:t>.</w:t>
      </w:r>
      <w:r>
        <w:rPr>
          <w:rFonts w:ascii="Times New Roman" w:hAnsi="Times New Roman"/>
          <w:color w:val="000000"/>
          <w:sz w:val="22"/>
          <w:szCs w:val="22"/>
        </w:rPr>
        <w:t xml:space="preserve"> Properties of the single phage which belongs to the genus </w:t>
      </w:r>
      <w:r w:rsidR="002F7DE0">
        <w:rPr>
          <w:rFonts w:ascii="Times New Roman" w:hAnsi="Times New Roman"/>
          <w:i/>
          <w:color w:val="000000"/>
          <w:sz w:val="22"/>
          <w:szCs w:val="22"/>
        </w:rPr>
        <w:t>Loudon</w:t>
      </w:r>
      <w:r w:rsidR="002F7DE0" w:rsidRPr="00FF0A89">
        <w:rPr>
          <w:rFonts w:ascii="Times New Roman" w:hAnsi="Times New Roman"/>
          <w:i/>
          <w:color w:val="000000"/>
          <w:sz w:val="22"/>
          <w:szCs w:val="22"/>
        </w:rPr>
        <w:t>virus</w:t>
      </w:r>
    </w:p>
    <w:tbl>
      <w:tblPr>
        <w:tblStyle w:val="TableGrid"/>
        <w:tblW w:w="0" w:type="auto"/>
        <w:tblInd w:w="-342" w:type="dxa"/>
        <w:tblLayout w:type="fixed"/>
        <w:tblLook w:val="04A0" w:firstRow="1" w:lastRow="0" w:firstColumn="1" w:lastColumn="0" w:noHBand="0" w:noVBand="1"/>
      </w:tblPr>
      <w:tblGrid>
        <w:gridCol w:w="2430"/>
        <w:gridCol w:w="1620"/>
        <w:gridCol w:w="1620"/>
        <w:gridCol w:w="1260"/>
        <w:gridCol w:w="1170"/>
        <w:gridCol w:w="1260"/>
      </w:tblGrid>
      <w:tr w:rsidR="00D52D89" w14:paraId="37639620" w14:textId="77777777" w:rsidTr="008E6507">
        <w:tc>
          <w:tcPr>
            <w:tcW w:w="2430" w:type="dxa"/>
            <w:tcBorders>
              <w:top w:val="single" w:sz="4" w:space="0" w:color="auto"/>
              <w:left w:val="single" w:sz="4" w:space="0" w:color="auto"/>
              <w:bottom w:val="single" w:sz="4" w:space="0" w:color="auto"/>
              <w:right w:val="single" w:sz="4" w:space="0" w:color="auto"/>
            </w:tcBorders>
            <w:hideMark/>
          </w:tcPr>
          <w:p w14:paraId="4C8CC731" w14:textId="77777777" w:rsidR="00D52D89" w:rsidRDefault="00D52D89" w:rsidP="008E6507">
            <w:pPr>
              <w:jc w:val="center"/>
              <w:rPr>
                <w:lang w:val="en-GB"/>
              </w:rPr>
            </w:pPr>
            <w:r>
              <w:rPr>
                <w:lang w:val="en-GB"/>
              </w:rPr>
              <w:t>Phage name</w:t>
            </w:r>
          </w:p>
        </w:tc>
        <w:tc>
          <w:tcPr>
            <w:tcW w:w="1620" w:type="dxa"/>
            <w:tcBorders>
              <w:top w:val="single" w:sz="4" w:space="0" w:color="auto"/>
              <w:left w:val="single" w:sz="4" w:space="0" w:color="auto"/>
              <w:bottom w:val="single" w:sz="4" w:space="0" w:color="auto"/>
              <w:right w:val="single" w:sz="4" w:space="0" w:color="auto"/>
            </w:tcBorders>
            <w:hideMark/>
          </w:tcPr>
          <w:p w14:paraId="4FC26EB4" w14:textId="77777777" w:rsidR="00D52D89" w:rsidRDefault="00D52D89" w:rsidP="008E6507">
            <w:pPr>
              <w:jc w:val="center"/>
              <w:rPr>
                <w:lang w:val="en-GB"/>
              </w:rPr>
            </w:pPr>
            <w:r>
              <w:rPr>
                <w:lang w:val="en-GB"/>
              </w:rPr>
              <w:t>RefSeq</w:t>
            </w:r>
          </w:p>
        </w:tc>
        <w:tc>
          <w:tcPr>
            <w:tcW w:w="1620" w:type="dxa"/>
            <w:tcBorders>
              <w:top w:val="single" w:sz="4" w:space="0" w:color="auto"/>
              <w:left w:val="single" w:sz="4" w:space="0" w:color="auto"/>
              <w:bottom w:val="single" w:sz="4" w:space="0" w:color="auto"/>
              <w:right w:val="single" w:sz="4" w:space="0" w:color="auto"/>
            </w:tcBorders>
            <w:hideMark/>
          </w:tcPr>
          <w:p w14:paraId="711DC94D" w14:textId="77777777" w:rsidR="00D52D89" w:rsidRDefault="00D52D89" w:rsidP="008E6507">
            <w:pPr>
              <w:jc w:val="center"/>
              <w:rPr>
                <w:lang w:val="en-GB"/>
              </w:rPr>
            </w:pPr>
            <w:r>
              <w:rPr>
                <w:lang w:val="en-GB"/>
              </w:rPr>
              <w:t>INSDC</w:t>
            </w:r>
          </w:p>
        </w:tc>
        <w:tc>
          <w:tcPr>
            <w:tcW w:w="1260" w:type="dxa"/>
            <w:tcBorders>
              <w:top w:val="single" w:sz="4" w:space="0" w:color="auto"/>
              <w:left w:val="single" w:sz="4" w:space="0" w:color="auto"/>
              <w:bottom w:val="single" w:sz="4" w:space="0" w:color="auto"/>
              <w:right w:val="single" w:sz="4" w:space="0" w:color="auto"/>
            </w:tcBorders>
            <w:hideMark/>
          </w:tcPr>
          <w:p w14:paraId="1EC08DFA" w14:textId="77777777" w:rsidR="00D52D89" w:rsidRDefault="00D52D89" w:rsidP="008E6507">
            <w:pPr>
              <w:jc w:val="center"/>
              <w:rPr>
                <w:lang w:val="en-GB"/>
              </w:rPr>
            </w:pPr>
            <w:r>
              <w:rPr>
                <w:lang w:val="en-GB"/>
              </w:rPr>
              <w:t>Size (kb)</w:t>
            </w:r>
          </w:p>
        </w:tc>
        <w:tc>
          <w:tcPr>
            <w:tcW w:w="1170" w:type="dxa"/>
            <w:tcBorders>
              <w:top w:val="single" w:sz="4" w:space="0" w:color="auto"/>
              <w:left w:val="single" w:sz="4" w:space="0" w:color="auto"/>
              <w:bottom w:val="single" w:sz="4" w:space="0" w:color="auto"/>
              <w:right w:val="single" w:sz="4" w:space="0" w:color="auto"/>
            </w:tcBorders>
            <w:hideMark/>
          </w:tcPr>
          <w:p w14:paraId="5C13852A" w14:textId="77777777" w:rsidR="00D52D89" w:rsidRDefault="00D52D89" w:rsidP="008E6507">
            <w:pPr>
              <w:jc w:val="center"/>
              <w:rPr>
                <w:lang w:val="en-GB"/>
              </w:rPr>
            </w:pPr>
            <w:r>
              <w:rPr>
                <w:lang w:val="en-GB"/>
              </w:rPr>
              <w:t>GC%</w:t>
            </w:r>
          </w:p>
        </w:tc>
        <w:tc>
          <w:tcPr>
            <w:tcW w:w="1260" w:type="dxa"/>
            <w:tcBorders>
              <w:top w:val="single" w:sz="4" w:space="0" w:color="auto"/>
              <w:left w:val="single" w:sz="4" w:space="0" w:color="auto"/>
              <w:bottom w:val="single" w:sz="4" w:space="0" w:color="auto"/>
              <w:right w:val="single" w:sz="4" w:space="0" w:color="auto"/>
            </w:tcBorders>
            <w:hideMark/>
          </w:tcPr>
          <w:p w14:paraId="73E871D3" w14:textId="77777777" w:rsidR="00D52D89" w:rsidRDefault="00D52D89" w:rsidP="008E6507">
            <w:pPr>
              <w:jc w:val="center"/>
              <w:rPr>
                <w:lang w:val="en-GB"/>
              </w:rPr>
            </w:pPr>
            <w:r>
              <w:rPr>
                <w:lang w:val="en-GB"/>
              </w:rPr>
              <w:t>No. Proteins</w:t>
            </w:r>
          </w:p>
        </w:tc>
      </w:tr>
      <w:tr w:rsidR="00D52D89" w14:paraId="0F7CE614" w14:textId="77777777" w:rsidTr="008E6507">
        <w:tc>
          <w:tcPr>
            <w:tcW w:w="2430" w:type="dxa"/>
            <w:tcBorders>
              <w:top w:val="single" w:sz="4" w:space="0" w:color="auto"/>
              <w:left w:val="single" w:sz="4" w:space="0" w:color="auto"/>
              <w:bottom w:val="single" w:sz="4" w:space="0" w:color="auto"/>
              <w:right w:val="single" w:sz="4" w:space="0" w:color="auto"/>
            </w:tcBorders>
          </w:tcPr>
          <w:p w14:paraId="028327D0" w14:textId="77777777" w:rsidR="00D52D89" w:rsidRDefault="00D52D89" w:rsidP="008E6507">
            <w:pPr>
              <w:rPr>
                <w:lang w:val="en-GB"/>
              </w:rPr>
            </w:pPr>
            <w:r w:rsidRPr="00AD7522">
              <w:rPr>
                <w:lang w:val="en-GB"/>
              </w:rPr>
              <w:t xml:space="preserve">Escherichia phage </w:t>
            </w:r>
            <w:r>
              <w:rPr>
                <w:lang w:val="en-GB"/>
              </w:rPr>
              <w:t>DTL</w:t>
            </w:r>
          </w:p>
        </w:tc>
        <w:tc>
          <w:tcPr>
            <w:tcW w:w="1620" w:type="dxa"/>
            <w:vAlign w:val="center"/>
          </w:tcPr>
          <w:p w14:paraId="7C9B1666" w14:textId="77777777" w:rsidR="00D52D89" w:rsidRDefault="00D52D89" w:rsidP="008E6507">
            <w:pPr>
              <w:jc w:val="center"/>
              <w:rPr>
                <w:lang w:val="en-CA"/>
              </w:rPr>
            </w:pPr>
          </w:p>
        </w:tc>
        <w:tc>
          <w:tcPr>
            <w:tcW w:w="1620" w:type="dxa"/>
            <w:vAlign w:val="center"/>
          </w:tcPr>
          <w:p w14:paraId="64B73DF7" w14:textId="77777777" w:rsidR="00D52D89" w:rsidRDefault="00676E67" w:rsidP="008E6507">
            <w:pPr>
              <w:jc w:val="center"/>
            </w:pPr>
            <w:hyperlink r:id="rId51" w:tgtFrame="_blank" w:history="1">
              <w:r w:rsidR="00D52D89">
                <w:rPr>
                  <w:rStyle w:val="Hyperlink"/>
                </w:rPr>
                <w:t>MG050172.1</w:t>
              </w:r>
            </w:hyperlink>
          </w:p>
        </w:tc>
        <w:tc>
          <w:tcPr>
            <w:tcW w:w="1260" w:type="dxa"/>
            <w:vAlign w:val="center"/>
          </w:tcPr>
          <w:p w14:paraId="64D127B0" w14:textId="77777777" w:rsidR="00D52D89" w:rsidRDefault="00D52D89" w:rsidP="008E6507">
            <w:pPr>
              <w:jc w:val="center"/>
            </w:pPr>
            <w:r>
              <w:t>45.81</w:t>
            </w:r>
          </w:p>
        </w:tc>
        <w:tc>
          <w:tcPr>
            <w:tcW w:w="1170" w:type="dxa"/>
            <w:vAlign w:val="center"/>
          </w:tcPr>
          <w:p w14:paraId="46EC678C" w14:textId="77777777" w:rsidR="00D52D89" w:rsidRDefault="00D52D89" w:rsidP="008E6507">
            <w:pPr>
              <w:jc w:val="center"/>
            </w:pPr>
            <w:r>
              <w:t>44.3</w:t>
            </w:r>
          </w:p>
        </w:tc>
        <w:tc>
          <w:tcPr>
            <w:tcW w:w="1260" w:type="dxa"/>
            <w:vAlign w:val="center"/>
          </w:tcPr>
          <w:p w14:paraId="764D532D" w14:textId="77777777" w:rsidR="00D52D89" w:rsidRDefault="00D52D89" w:rsidP="008E6507">
            <w:pPr>
              <w:jc w:val="center"/>
            </w:pPr>
            <w:r>
              <w:t>60</w:t>
            </w:r>
          </w:p>
        </w:tc>
      </w:tr>
    </w:tbl>
    <w:p w14:paraId="45934324" w14:textId="77777777" w:rsidR="00D52D89" w:rsidRPr="00DF50CD" w:rsidRDefault="00D52D89" w:rsidP="00D52D89">
      <w:pPr>
        <w:pStyle w:val="BodyTextIndent"/>
        <w:ind w:left="0" w:firstLine="0"/>
        <w:rPr>
          <w:rFonts w:ascii="Times New Roman" w:hAnsi="Times New Roman"/>
          <w:color w:val="000000"/>
          <w:sz w:val="22"/>
          <w:szCs w:val="22"/>
        </w:rPr>
      </w:pPr>
    </w:p>
    <w:p w14:paraId="3938B5C8" w14:textId="2FDDCE08" w:rsidR="004E5197" w:rsidRPr="00D52D89" w:rsidRDefault="004E5197" w:rsidP="004E5197">
      <w:pPr>
        <w:pStyle w:val="BodyTextIndent"/>
        <w:ind w:left="0" w:firstLine="0"/>
        <w:rPr>
          <w:rFonts w:ascii="Times New Roman" w:hAnsi="Times New Roman"/>
          <w:color w:val="000000"/>
          <w:sz w:val="22"/>
          <w:szCs w:val="22"/>
        </w:rPr>
      </w:pPr>
      <w:r w:rsidRPr="00D52D89">
        <w:rPr>
          <w:rFonts w:ascii="Times New Roman" w:hAnsi="Times New Roman"/>
          <w:b/>
          <w:color w:val="FF0000"/>
          <w:sz w:val="22"/>
          <w:szCs w:val="22"/>
        </w:rPr>
        <w:t xml:space="preserve">Proposal </w:t>
      </w:r>
      <w:r>
        <w:rPr>
          <w:rFonts w:ascii="Times New Roman" w:hAnsi="Times New Roman"/>
          <w:b/>
          <w:color w:val="FF0000"/>
          <w:sz w:val="22"/>
          <w:szCs w:val="22"/>
        </w:rPr>
        <w:t>8</w:t>
      </w:r>
      <w:r w:rsidRPr="00D52D89">
        <w:rPr>
          <w:rFonts w:ascii="Times New Roman" w:hAnsi="Times New Roman"/>
          <w:b/>
          <w:color w:val="FF0000"/>
          <w:sz w:val="22"/>
          <w:szCs w:val="22"/>
        </w:rPr>
        <w:t xml:space="preserve">: </w:t>
      </w:r>
      <w:r w:rsidRPr="00D52D89">
        <w:rPr>
          <w:rFonts w:ascii="Times New Roman" w:hAnsi="Times New Roman"/>
          <w:color w:val="000000"/>
          <w:sz w:val="22"/>
          <w:szCs w:val="22"/>
        </w:rPr>
        <w:t xml:space="preserve">To create a new genus containing five species with the name </w:t>
      </w:r>
      <w:bookmarkStart w:id="7" w:name="_Hlk16755093"/>
      <w:r w:rsidR="00BC473A" w:rsidRPr="00BC473A">
        <w:rPr>
          <w:rFonts w:ascii="Times New Roman" w:hAnsi="Times New Roman"/>
          <w:i/>
          <w:color w:val="000000"/>
          <w:sz w:val="22"/>
          <w:szCs w:val="22"/>
        </w:rPr>
        <w:t>Christensen</w:t>
      </w:r>
      <w:r w:rsidRPr="00D52D89">
        <w:rPr>
          <w:rFonts w:ascii="Times New Roman" w:hAnsi="Times New Roman"/>
          <w:i/>
          <w:color w:val="000000"/>
          <w:sz w:val="22"/>
          <w:szCs w:val="22"/>
        </w:rPr>
        <w:t>virus</w:t>
      </w:r>
      <w:bookmarkEnd w:id="7"/>
    </w:p>
    <w:p w14:paraId="3D83868F" w14:textId="77777777" w:rsidR="00D52D89" w:rsidRPr="00DF50CD" w:rsidRDefault="00D52D89" w:rsidP="00D52D89">
      <w:pPr>
        <w:pStyle w:val="BodyTextIndent"/>
        <w:ind w:left="0" w:firstLine="0"/>
        <w:rPr>
          <w:rFonts w:ascii="Times New Roman" w:hAnsi="Times New Roman"/>
          <w:color w:val="000000"/>
          <w:sz w:val="22"/>
          <w:szCs w:val="22"/>
        </w:rPr>
      </w:pPr>
    </w:p>
    <w:p w14:paraId="79CDE48D" w14:textId="2FF300FB" w:rsidR="00D52D89" w:rsidRDefault="00BC473A" w:rsidP="00D52D89">
      <w:pPr>
        <w:pStyle w:val="BodyTextIndent"/>
        <w:ind w:left="0" w:firstLine="0"/>
        <w:rPr>
          <w:rFonts w:ascii="Times New Roman" w:hAnsi="Times New Roman"/>
          <w:color w:val="000000"/>
          <w:sz w:val="22"/>
          <w:szCs w:val="22"/>
        </w:rPr>
      </w:pPr>
      <w:r w:rsidRPr="00BC473A">
        <w:rPr>
          <w:rFonts w:ascii="Times New Roman" w:hAnsi="Times New Roman"/>
          <w:i/>
          <w:color w:val="000000"/>
          <w:sz w:val="22"/>
          <w:szCs w:val="22"/>
        </w:rPr>
        <w:t>Christensen</w:t>
      </w:r>
      <w:r w:rsidR="00D52D89" w:rsidRPr="00DF50CD">
        <w:rPr>
          <w:rFonts w:ascii="Times New Roman" w:hAnsi="Times New Roman"/>
          <w:i/>
          <w:color w:val="000000"/>
          <w:sz w:val="22"/>
          <w:szCs w:val="22"/>
        </w:rPr>
        <w:t>virus</w:t>
      </w:r>
      <w:r w:rsidR="00D52D89" w:rsidRPr="00DF50CD">
        <w:rPr>
          <w:rFonts w:ascii="Times New Roman" w:hAnsi="Times New Roman"/>
          <w:color w:val="000000"/>
          <w:sz w:val="22"/>
          <w:szCs w:val="22"/>
        </w:rPr>
        <w:t xml:space="preserve"> – con</w:t>
      </w:r>
      <w:r w:rsidR="00D52D89">
        <w:rPr>
          <w:rFonts w:ascii="Times New Roman" w:hAnsi="Times New Roman"/>
          <w:color w:val="000000"/>
          <w:sz w:val="22"/>
          <w:szCs w:val="22"/>
        </w:rPr>
        <w:t xml:space="preserve">tains </w:t>
      </w:r>
      <w:r w:rsidR="00D52D89" w:rsidRPr="00DF50CD">
        <w:rPr>
          <w:rFonts w:ascii="Times New Roman" w:hAnsi="Times New Roman"/>
          <w:color w:val="000000"/>
          <w:sz w:val="22"/>
          <w:szCs w:val="22"/>
        </w:rPr>
        <w:t xml:space="preserve">Escherichia phage vB_EcoS_IME542 and </w:t>
      </w:r>
      <w:r w:rsidR="00D52D89">
        <w:rPr>
          <w:rFonts w:ascii="Times New Roman" w:hAnsi="Times New Roman"/>
          <w:color w:val="000000"/>
          <w:sz w:val="22"/>
          <w:szCs w:val="22"/>
        </w:rPr>
        <w:t xml:space="preserve">is </w:t>
      </w:r>
      <w:r w:rsidR="00D52D89" w:rsidRPr="00DF50CD">
        <w:rPr>
          <w:rFonts w:ascii="Times New Roman" w:hAnsi="Times New Roman"/>
          <w:color w:val="000000"/>
          <w:sz w:val="22"/>
          <w:szCs w:val="22"/>
        </w:rPr>
        <w:t xml:space="preserve">named </w:t>
      </w:r>
      <w:r w:rsidR="005908B4">
        <w:rPr>
          <w:rFonts w:ascii="Times New Roman" w:hAnsi="Times New Roman"/>
          <w:color w:val="000000"/>
          <w:sz w:val="22"/>
          <w:szCs w:val="22"/>
        </w:rPr>
        <w:t xml:space="preserve">in honour of </w:t>
      </w:r>
      <w:r w:rsidR="005908B4" w:rsidRPr="005908B4">
        <w:rPr>
          <w:rFonts w:ascii="Times New Roman" w:hAnsi="Times New Roman"/>
          <w:color w:val="000000"/>
          <w:sz w:val="22"/>
          <w:szCs w:val="22"/>
        </w:rPr>
        <w:t xml:space="preserve">James Roger </w:t>
      </w:r>
      <w:bookmarkStart w:id="8" w:name="_Hlk16754978"/>
      <w:r w:rsidR="005908B4" w:rsidRPr="005908B4">
        <w:rPr>
          <w:rFonts w:ascii="Times New Roman" w:hAnsi="Times New Roman"/>
          <w:color w:val="000000"/>
          <w:sz w:val="22"/>
          <w:szCs w:val="22"/>
        </w:rPr>
        <w:t>Christensen</w:t>
      </w:r>
      <w:bookmarkEnd w:id="8"/>
      <w:r w:rsidR="005908B4">
        <w:rPr>
          <w:rFonts w:ascii="Times New Roman" w:hAnsi="Times New Roman"/>
          <w:color w:val="000000"/>
          <w:sz w:val="22"/>
          <w:szCs w:val="22"/>
        </w:rPr>
        <w:t xml:space="preserve"> (</w:t>
      </w:r>
      <w:r>
        <w:rPr>
          <w:rFonts w:ascii="Times New Roman" w:hAnsi="Times New Roman"/>
          <w:color w:val="000000"/>
          <w:sz w:val="22"/>
          <w:szCs w:val="22"/>
        </w:rPr>
        <w:t xml:space="preserve">b. 1925, d. 2014; </w:t>
      </w:r>
      <w:r w:rsidR="005908B4" w:rsidRPr="005908B4">
        <w:rPr>
          <w:rFonts w:ascii="Times New Roman" w:hAnsi="Times New Roman"/>
          <w:color w:val="000000"/>
          <w:sz w:val="22"/>
          <w:szCs w:val="22"/>
        </w:rPr>
        <w:t>Past Chair of Microbiology and Immunology</w:t>
      </w:r>
      <w:r w:rsidR="005908B4">
        <w:rPr>
          <w:rFonts w:ascii="Times New Roman" w:hAnsi="Times New Roman"/>
          <w:color w:val="000000"/>
          <w:sz w:val="22"/>
          <w:szCs w:val="22"/>
        </w:rPr>
        <w:t>, University of Rochester, NY, USA)</w:t>
      </w:r>
      <w:r>
        <w:rPr>
          <w:rFonts w:ascii="Times New Roman" w:hAnsi="Times New Roman"/>
          <w:color w:val="000000"/>
          <w:sz w:val="22"/>
          <w:szCs w:val="22"/>
        </w:rPr>
        <w:t xml:space="preserve"> who was Henry Drexler’s PhD supervisor</w:t>
      </w:r>
      <w:r w:rsidR="00D52D89" w:rsidRPr="00DF50CD">
        <w:rPr>
          <w:rFonts w:ascii="Times New Roman" w:hAnsi="Times New Roman"/>
          <w:color w:val="000000"/>
          <w:sz w:val="22"/>
          <w:szCs w:val="22"/>
        </w:rPr>
        <w:t>.</w:t>
      </w:r>
    </w:p>
    <w:p w14:paraId="6AC5F5CC" w14:textId="77777777" w:rsidR="00D52D89" w:rsidRDefault="00D52D89" w:rsidP="00D52D89">
      <w:pPr>
        <w:pStyle w:val="BodyTextIndent"/>
        <w:ind w:left="0" w:firstLine="0"/>
        <w:rPr>
          <w:rFonts w:ascii="Times New Roman" w:hAnsi="Times New Roman"/>
          <w:color w:val="000000"/>
          <w:sz w:val="22"/>
          <w:szCs w:val="22"/>
        </w:rPr>
      </w:pPr>
    </w:p>
    <w:p w14:paraId="4773879F" w14:textId="0B495C37" w:rsidR="00D52D89" w:rsidRDefault="00D52D89" w:rsidP="00D52D89">
      <w:pPr>
        <w:pStyle w:val="BodyTextIndent"/>
        <w:ind w:left="0" w:firstLine="0"/>
        <w:rPr>
          <w:rFonts w:ascii="Times New Roman" w:hAnsi="Times New Roman"/>
          <w:color w:val="000000"/>
          <w:sz w:val="22"/>
          <w:szCs w:val="22"/>
        </w:rPr>
      </w:pPr>
      <w:r w:rsidRPr="00FF0A89">
        <w:rPr>
          <w:rFonts w:ascii="Times New Roman" w:hAnsi="Times New Roman"/>
          <w:b/>
          <w:color w:val="000000"/>
          <w:sz w:val="22"/>
          <w:szCs w:val="22"/>
        </w:rPr>
        <w:t xml:space="preserve">Table </w:t>
      </w:r>
      <w:r w:rsidR="007369F0">
        <w:rPr>
          <w:rFonts w:ascii="Times New Roman" w:hAnsi="Times New Roman"/>
          <w:b/>
          <w:color w:val="000000"/>
          <w:sz w:val="22"/>
          <w:szCs w:val="22"/>
        </w:rPr>
        <w:t>8</w:t>
      </w:r>
      <w:r w:rsidRPr="00FF0A89">
        <w:rPr>
          <w:rFonts w:ascii="Times New Roman" w:hAnsi="Times New Roman"/>
          <w:b/>
          <w:color w:val="000000"/>
          <w:sz w:val="22"/>
          <w:szCs w:val="22"/>
        </w:rPr>
        <w:t>.</w:t>
      </w:r>
      <w:r>
        <w:rPr>
          <w:rFonts w:ascii="Times New Roman" w:hAnsi="Times New Roman"/>
          <w:color w:val="000000"/>
          <w:sz w:val="22"/>
          <w:szCs w:val="22"/>
        </w:rPr>
        <w:t xml:space="preserve"> Properties of the single phage which belongs to the genus </w:t>
      </w:r>
      <w:r w:rsidR="00BC473A" w:rsidRPr="00BC473A">
        <w:rPr>
          <w:rFonts w:ascii="Times New Roman" w:hAnsi="Times New Roman"/>
          <w:i/>
          <w:color w:val="000000"/>
          <w:sz w:val="22"/>
          <w:szCs w:val="22"/>
        </w:rPr>
        <w:t>Christensenvirus</w:t>
      </w:r>
    </w:p>
    <w:tbl>
      <w:tblPr>
        <w:tblStyle w:val="TableGrid"/>
        <w:tblW w:w="0" w:type="auto"/>
        <w:tblInd w:w="-342" w:type="dxa"/>
        <w:tblLayout w:type="fixed"/>
        <w:tblLook w:val="04A0" w:firstRow="1" w:lastRow="0" w:firstColumn="1" w:lastColumn="0" w:noHBand="0" w:noVBand="1"/>
      </w:tblPr>
      <w:tblGrid>
        <w:gridCol w:w="2430"/>
        <w:gridCol w:w="1620"/>
        <w:gridCol w:w="1620"/>
        <w:gridCol w:w="1260"/>
        <w:gridCol w:w="1170"/>
        <w:gridCol w:w="1260"/>
      </w:tblGrid>
      <w:tr w:rsidR="00D52D89" w14:paraId="16685E96" w14:textId="77777777" w:rsidTr="008E6507">
        <w:tc>
          <w:tcPr>
            <w:tcW w:w="2430" w:type="dxa"/>
            <w:tcBorders>
              <w:top w:val="single" w:sz="4" w:space="0" w:color="auto"/>
              <w:left w:val="single" w:sz="4" w:space="0" w:color="auto"/>
              <w:bottom w:val="single" w:sz="4" w:space="0" w:color="auto"/>
              <w:right w:val="single" w:sz="4" w:space="0" w:color="auto"/>
            </w:tcBorders>
            <w:hideMark/>
          </w:tcPr>
          <w:p w14:paraId="3626C9FC" w14:textId="77777777" w:rsidR="00D52D89" w:rsidRDefault="00D52D89" w:rsidP="008E6507">
            <w:pPr>
              <w:jc w:val="center"/>
              <w:rPr>
                <w:lang w:val="en-GB"/>
              </w:rPr>
            </w:pPr>
            <w:r>
              <w:rPr>
                <w:lang w:val="en-GB"/>
              </w:rPr>
              <w:t>Phage name</w:t>
            </w:r>
          </w:p>
        </w:tc>
        <w:tc>
          <w:tcPr>
            <w:tcW w:w="1620" w:type="dxa"/>
            <w:tcBorders>
              <w:top w:val="single" w:sz="4" w:space="0" w:color="auto"/>
              <w:left w:val="single" w:sz="4" w:space="0" w:color="auto"/>
              <w:bottom w:val="single" w:sz="4" w:space="0" w:color="auto"/>
              <w:right w:val="single" w:sz="4" w:space="0" w:color="auto"/>
            </w:tcBorders>
            <w:hideMark/>
          </w:tcPr>
          <w:p w14:paraId="091F9F9E" w14:textId="77777777" w:rsidR="00D52D89" w:rsidRDefault="00D52D89" w:rsidP="008E6507">
            <w:pPr>
              <w:jc w:val="center"/>
              <w:rPr>
                <w:lang w:val="en-GB"/>
              </w:rPr>
            </w:pPr>
            <w:r>
              <w:rPr>
                <w:lang w:val="en-GB"/>
              </w:rPr>
              <w:t>RefSeq</w:t>
            </w:r>
          </w:p>
        </w:tc>
        <w:tc>
          <w:tcPr>
            <w:tcW w:w="1620" w:type="dxa"/>
            <w:tcBorders>
              <w:top w:val="single" w:sz="4" w:space="0" w:color="auto"/>
              <w:left w:val="single" w:sz="4" w:space="0" w:color="auto"/>
              <w:bottom w:val="single" w:sz="4" w:space="0" w:color="auto"/>
              <w:right w:val="single" w:sz="4" w:space="0" w:color="auto"/>
            </w:tcBorders>
            <w:hideMark/>
          </w:tcPr>
          <w:p w14:paraId="1D3B266D" w14:textId="77777777" w:rsidR="00D52D89" w:rsidRDefault="00D52D89" w:rsidP="008E6507">
            <w:pPr>
              <w:jc w:val="center"/>
              <w:rPr>
                <w:lang w:val="en-GB"/>
              </w:rPr>
            </w:pPr>
            <w:r>
              <w:rPr>
                <w:lang w:val="en-GB"/>
              </w:rPr>
              <w:t>INSDC</w:t>
            </w:r>
          </w:p>
        </w:tc>
        <w:tc>
          <w:tcPr>
            <w:tcW w:w="1260" w:type="dxa"/>
            <w:tcBorders>
              <w:top w:val="single" w:sz="4" w:space="0" w:color="auto"/>
              <w:left w:val="single" w:sz="4" w:space="0" w:color="auto"/>
              <w:bottom w:val="single" w:sz="4" w:space="0" w:color="auto"/>
              <w:right w:val="single" w:sz="4" w:space="0" w:color="auto"/>
            </w:tcBorders>
            <w:hideMark/>
          </w:tcPr>
          <w:p w14:paraId="013DD5A7" w14:textId="77777777" w:rsidR="00D52D89" w:rsidRDefault="00D52D89" w:rsidP="008E6507">
            <w:pPr>
              <w:jc w:val="center"/>
              <w:rPr>
                <w:lang w:val="en-GB"/>
              </w:rPr>
            </w:pPr>
            <w:r>
              <w:rPr>
                <w:lang w:val="en-GB"/>
              </w:rPr>
              <w:t>Size (kb)</w:t>
            </w:r>
          </w:p>
        </w:tc>
        <w:tc>
          <w:tcPr>
            <w:tcW w:w="1170" w:type="dxa"/>
            <w:tcBorders>
              <w:top w:val="single" w:sz="4" w:space="0" w:color="auto"/>
              <w:left w:val="single" w:sz="4" w:space="0" w:color="auto"/>
              <w:bottom w:val="single" w:sz="4" w:space="0" w:color="auto"/>
              <w:right w:val="single" w:sz="4" w:space="0" w:color="auto"/>
            </w:tcBorders>
            <w:hideMark/>
          </w:tcPr>
          <w:p w14:paraId="3C3A2808" w14:textId="77777777" w:rsidR="00D52D89" w:rsidRDefault="00D52D89" w:rsidP="008E6507">
            <w:pPr>
              <w:jc w:val="center"/>
              <w:rPr>
                <w:lang w:val="en-GB"/>
              </w:rPr>
            </w:pPr>
            <w:r>
              <w:rPr>
                <w:lang w:val="en-GB"/>
              </w:rPr>
              <w:t>GC%</w:t>
            </w:r>
          </w:p>
        </w:tc>
        <w:tc>
          <w:tcPr>
            <w:tcW w:w="1260" w:type="dxa"/>
            <w:tcBorders>
              <w:top w:val="single" w:sz="4" w:space="0" w:color="auto"/>
              <w:left w:val="single" w:sz="4" w:space="0" w:color="auto"/>
              <w:bottom w:val="single" w:sz="4" w:space="0" w:color="auto"/>
              <w:right w:val="single" w:sz="4" w:space="0" w:color="auto"/>
            </w:tcBorders>
            <w:hideMark/>
          </w:tcPr>
          <w:p w14:paraId="1E1E95DF" w14:textId="77777777" w:rsidR="00D52D89" w:rsidRDefault="00D52D89" w:rsidP="008E6507">
            <w:pPr>
              <w:jc w:val="center"/>
              <w:rPr>
                <w:lang w:val="en-GB"/>
              </w:rPr>
            </w:pPr>
            <w:r>
              <w:rPr>
                <w:lang w:val="en-GB"/>
              </w:rPr>
              <w:t>No. Proteins</w:t>
            </w:r>
          </w:p>
        </w:tc>
      </w:tr>
      <w:tr w:rsidR="00D52D89" w14:paraId="514AAFF4" w14:textId="77777777" w:rsidTr="008E6507">
        <w:tc>
          <w:tcPr>
            <w:tcW w:w="2430" w:type="dxa"/>
            <w:tcBorders>
              <w:top w:val="single" w:sz="4" w:space="0" w:color="auto"/>
              <w:left w:val="single" w:sz="4" w:space="0" w:color="auto"/>
              <w:bottom w:val="single" w:sz="4" w:space="0" w:color="auto"/>
              <w:right w:val="single" w:sz="4" w:space="0" w:color="auto"/>
            </w:tcBorders>
          </w:tcPr>
          <w:p w14:paraId="3D015A6A" w14:textId="77777777" w:rsidR="00D52D89" w:rsidRDefault="00D52D89" w:rsidP="008E6507">
            <w:pPr>
              <w:rPr>
                <w:lang w:val="en-GB"/>
              </w:rPr>
            </w:pPr>
            <w:r w:rsidRPr="00C92F06">
              <w:rPr>
                <w:lang w:val="en-GB"/>
              </w:rPr>
              <w:t>Escherichia phage vB_EcoS_IME542</w:t>
            </w:r>
          </w:p>
        </w:tc>
        <w:tc>
          <w:tcPr>
            <w:tcW w:w="1620" w:type="dxa"/>
            <w:vAlign w:val="center"/>
          </w:tcPr>
          <w:p w14:paraId="77F657A4" w14:textId="77777777" w:rsidR="00D52D89" w:rsidRDefault="00D52D89" w:rsidP="008E6507">
            <w:pPr>
              <w:jc w:val="center"/>
              <w:rPr>
                <w:lang w:val="en-CA"/>
              </w:rPr>
            </w:pPr>
          </w:p>
        </w:tc>
        <w:tc>
          <w:tcPr>
            <w:tcW w:w="1620" w:type="dxa"/>
            <w:vAlign w:val="center"/>
          </w:tcPr>
          <w:p w14:paraId="408D2531" w14:textId="77777777" w:rsidR="00D52D89" w:rsidRDefault="00676E67" w:rsidP="008E6507">
            <w:pPr>
              <w:jc w:val="center"/>
            </w:pPr>
            <w:hyperlink r:id="rId52" w:tgtFrame="_blank" w:history="1">
              <w:r w:rsidR="00D52D89">
                <w:rPr>
                  <w:rStyle w:val="Hyperlink"/>
                </w:rPr>
                <w:t>MK372342.1</w:t>
              </w:r>
            </w:hyperlink>
          </w:p>
        </w:tc>
        <w:tc>
          <w:tcPr>
            <w:tcW w:w="1260" w:type="dxa"/>
            <w:vAlign w:val="center"/>
          </w:tcPr>
          <w:p w14:paraId="01D890F6" w14:textId="77777777" w:rsidR="00D52D89" w:rsidRDefault="00D52D89" w:rsidP="008E6507">
            <w:pPr>
              <w:jc w:val="center"/>
            </w:pPr>
            <w:r>
              <w:t>46.55</w:t>
            </w:r>
          </w:p>
        </w:tc>
        <w:tc>
          <w:tcPr>
            <w:tcW w:w="1170" w:type="dxa"/>
            <w:vAlign w:val="center"/>
          </w:tcPr>
          <w:p w14:paraId="6C3DDDC5" w14:textId="77777777" w:rsidR="00D52D89" w:rsidRDefault="00D52D89" w:rsidP="008E6507">
            <w:pPr>
              <w:jc w:val="center"/>
            </w:pPr>
            <w:r>
              <w:t>43.6</w:t>
            </w:r>
          </w:p>
        </w:tc>
        <w:tc>
          <w:tcPr>
            <w:tcW w:w="1260" w:type="dxa"/>
            <w:vAlign w:val="center"/>
          </w:tcPr>
          <w:p w14:paraId="1C71B573" w14:textId="77777777" w:rsidR="00D52D89" w:rsidRDefault="00D52D89" w:rsidP="008E6507">
            <w:pPr>
              <w:jc w:val="center"/>
            </w:pPr>
            <w:r>
              <w:t>71</w:t>
            </w:r>
          </w:p>
        </w:tc>
      </w:tr>
    </w:tbl>
    <w:p w14:paraId="394CFFCE" w14:textId="77777777" w:rsidR="00D52D89" w:rsidRPr="00DF50CD" w:rsidRDefault="00D52D89" w:rsidP="00D52D89">
      <w:pPr>
        <w:pStyle w:val="BodyTextIndent"/>
        <w:ind w:left="0" w:firstLine="0"/>
        <w:rPr>
          <w:rFonts w:ascii="Times New Roman" w:hAnsi="Times New Roman"/>
          <w:color w:val="000000"/>
          <w:sz w:val="22"/>
          <w:szCs w:val="22"/>
        </w:rPr>
      </w:pPr>
    </w:p>
    <w:p w14:paraId="180D77D8" w14:textId="092590D0" w:rsidR="004E5197" w:rsidRPr="00D52D89" w:rsidRDefault="004E5197" w:rsidP="004E5197">
      <w:pPr>
        <w:pStyle w:val="BodyTextIndent"/>
        <w:ind w:left="0" w:firstLine="0"/>
        <w:rPr>
          <w:rFonts w:ascii="Times New Roman" w:hAnsi="Times New Roman"/>
          <w:color w:val="000000"/>
          <w:sz w:val="22"/>
          <w:szCs w:val="22"/>
        </w:rPr>
      </w:pPr>
      <w:r w:rsidRPr="00D52D89">
        <w:rPr>
          <w:rFonts w:ascii="Times New Roman" w:hAnsi="Times New Roman"/>
          <w:b/>
          <w:color w:val="FF0000"/>
          <w:sz w:val="22"/>
          <w:szCs w:val="22"/>
        </w:rPr>
        <w:t xml:space="preserve">Proposal </w:t>
      </w:r>
      <w:r>
        <w:rPr>
          <w:rFonts w:ascii="Times New Roman" w:hAnsi="Times New Roman"/>
          <w:b/>
          <w:color w:val="FF0000"/>
          <w:sz w:val="22"/>
          <w:szCs w:val="22"/>
        </w:rPr>
        <w:t>9</w:t>
      </w:r>
      <w:r w:rsidRPr="00D52D89">
        <w:rPr>
          <w:rFonts w:ascii="Times New Roman" w:hAnsi="Times New Roman"/>
          <w:b/>
          <w:color w:val="FF0000"/>
          <w:sz w:val="22"/>
          <w:szCs w:val="22"/>
        </w:rPr>
        <w:t xml:space="preserve">: </w:t>
      </w:r>
      <w:r w:rsidRPr="00D52D89">
        <w:rPr>
          <w:rFonts w:ascii="Times New Roman" w:hAnsi="Times New Roman"/>
          <w:color w:val="000000"/>
          <w:sz w:val="22"/>
          <w:szCs w:val="22"/>
        </w:rPr>
        <w:t xml:space="preserve">To create a new genus containing five species with the name </w:t>
      </w:r>
      <w:r>
        <w:rPr>
          <w:rFonts w:ascii="Times New Roman" w:hAnsi="Times New Roman"/>
          <w:i/>
          <w:color w:val="000000"/>
          <w:sz w:val="22"/>
          <w:szCs w:val="22"/>
        </w:rPr>
        <w:t>Guelph</w:t>
      </w:r>
      <w:r w:rsidRPr="00D52D89">
        <w:rPr>
          <w:rFonts w:ascii="Times New Roman" w:hAnsi="Times New Roman"/>
          <w:i/>
          <w:color w:val="000000"/>
          <w:sz w:val="22"/>
          <w:szCs w:val="22"/>
        </w:rPr>
        <w:t>virus</w:t>
      </w:r>
    </w:p>
    <w:p w14:paraId="59FE4558" w14:textId="77777777" w:rsidR="00D52D89" w:rsidRPr="00DF50CD" w:rsidRDefault="00D52D89" w:rsidP="00D52D89">
      <w:pPr>
        <w:pStyle w:val="BodyTextIndent"/>
        <w:ind w:left="0" w:firstLine="0"/>
        <w:rPr>
          <w:rFonts w:ascii="Times New Roman" w:hAnsi="Times New Roman"/>
          <w:color w:val="000000"/>
          <w:sz w:val="22"/>
          <w:szCs w:val="22"/>
        </w:rPr>
      </w:pPr>
    </w:p>
    <w:p w14:paraId="0AB73410" w14:textId="77777777" w:rsidR="00D52D89" w:rsidRDefault="00D52D89" w:rsidP="00D52D89">
      <w:pPr>
        <w:pStyle w:val="BodyTextIndent"/>
        <w:ind w:left="0" w:firstLine="0"/>
        <w:rPr>
          <w:rFonts w:ascii="Times New Roman" w:hAnsi="Times New Roman"/>
          <w:color w:val="000000"/>
          <w:sz w:val="22"/>
          <w:szCs w:val="22"/>
        </w:rPr>
      </w:pPr>
      <w:r w:rsidRPr="00DF50CD">
        <w:rPr>
          <w:rFonts w:ascii="Times New Roman" w:hAnsi="Times New Roman"/>
          <w:i/>
          <w:color w:val="000000"/>
          <w:sz w:val="22"/>
          <w:szCs w:val="22"/>
        </w:rPr>
        <w:t>Guelphvirus</w:t>
      </w:r>
      <w:r w:rsidRPr="00DF50CD">
        <w:rPr>
          <w:rFonts w:ascii="Times New Roman" w:hAnsi="Times New Roman"/>
          <w:color w:val="000000"/>
          <w:sz w:val="22"/>
          <w:szCs w:val="22"/>
        </w:rPr>
        <w:t xml:space="preserve"> – consist</w:t>
      </w:r>
      <w:r>
        <w:rPr>
          <w:rFonts w:ascii="Times New Roman" w:hAnsi="Times New Roman"/>
          <w:color w:val="000000"/>
          <w:sz w:val="22"/>
          <w:szCs w:val="22"/>
        </w:rPr>
        <w:t xml:space="preserve">s </w:t>
      </w:r>
      <w:r w:rsidRPr="00DF50CD">
        <w:rPr>
          <w:rFonts w:ascii="Times New Roman" w:hAnsi="Times New Roman"/>
          <w:color w:val="000000"/>
          <w:sz w:val="22"/>
          <w:szCs w:val="22"/>
        </w:rPr>
        <w:t>of Escherichia phage</w:t>
      </w:r>
      <w:r>
        <w:rPr>
          <w:rFonts w:ascii="Times New Roman" w:hAnsi="Times New Roman"/>
          <w:color w:val="000000"/>
          <w:sz w:val="22"/>
          <w:szCs w:val="22"/>
        </w:rPr>
        <w:t>s</w:t>
      </w:r>
      <w:r w:rsidRPr="00DF50CD">
        <w:rPr>
          <w:rFonts w:ascii="Times New Roman" w:hAnsi="Times New Roman"/>
          <w:color w:val="000000"/>
          <w:sz w:val="22"/>
          <w:szCs w:val="22"/>
        </w:rPr>
        <w:t xml:space="preserve"> vB_EcoS_ACG-M12 and vB_Ecos_CEB_EC3a </w:t>
      </w:r>
      <w:r>
        <w:rPr>
          <w:rFonts w:ascii="Times New Roman" w:hAnsi="Times New Roman"/>
          <w:color w:val="000000"/>
          <w:sz w:val="22"/>
          <w:szCs w:val="22"/>
        </w:rPr>
        <w:t xml:space="preserve">and </w:t>
      </w:r>
      <w:r w:rsidRPr="00DF50CD">
        <w:rPr>
          <w:rFonts w:ascii="Times New Roman" w:hAnsi="Times New Roman"/>
          <w:color w:val="000000"/>
          <w:sz w:val="22"/>
          <w:szCs w:val="22"/>
        </w:rPr>
        <w:t>named after the city in Canada where this virus was isolated.</w:t>
      </w:r>
    </w:p>
    <w:p w14:paraId="3154FD4A" w14:textId="77777777" w:rsidR="00D52D89" w:rsidRDefault="00D52D89" w:rsidP="00D52D89">
      <w:pPr>
        <w:pStyle w:val="BodyTextIndent"/>
        <w:ind w:left="0" w:firstLine="0"/>
        <w:rPr>
          <w:rFonts w:ascii="Times New Roman" w:hAnsi="Times New Roman"/>
          <w:color w:val="000000"/>
          <w:sz w:val="22"/>
          <w:szCs w:val="22"/>
        </w:rPr>
      </w:pPr>
    </w:p>
    <w:p w14:paraId="2485D18F" w14:textId="60FE5DDF" w:rsidR="00D52D89" w:rsidRDefault="00D52D89" w:rsidP="00D52D89">
      <w:pPr>
        <w:pStyle w:val="BodyTextIndent"/>
        <w:ind w:left="0" w:firstLine="0"/>
        <w:rPr>
          <w:rFonts w:ascii="Times New Roman" w:hAnsi="Times New Roman"/>
          <w:color w:val="000000"/>
          <w:sz w:val="22"/>
          <w:szCs w:val="22"/>
        </w:rPr>
      </w:pPr>
      <w:r w:rsidRPr="00FF0A89">
        <w:rPr>
          <w:rFonts w:ascii="Times New Roman" w:hAnsi="Times New Roman"/>
          <w:b/>
          <w:color w:val="000000"/>
          <w:sz w:val="22"/>
          <w:szCs w:val="22"/>
        </w:rPr>
        <w:t>Table</w:t>
      </w:r>
      <w:r>
        <w:rPr>
          <w:rFonts w:ascii="Times New Roman" w:hAnsi="Times New Roman"/>
          <w:b/>
          <w:color w:val="000000"/>
          <w:sz w:val="22"/>
          <w:szCs w:val="22"/>
        </w:rPr>
        <w:t xml:space="preserve"> </w:t>
      </w:r>
      <w:r w:rsidR="007369F0">
        <w:rPr>
          <w:rFonts w:ascii="Times New Roman" w:hAnsi="Times New Roman"/>
          <w:b/>
          <w:color w:val="000000"/>
          <w:sz w:val="22"/>
          <w:szCs w:val="22"/>
        </w:rPr>
        <w:t>9</w:t>
      </w:r>
      <w:r w:rsidRPr="00FF0A89">
        <w:rPr>
          <w:rFonts w:ascii="Times New Roman" w:hAnsi="Times New Roman"/>
          <w:b/>
          <w:color w:val="000000"/>
          <w:sz w:val="22"/>
          <w:szCs w:val="22"/>
        </w:rPr>
        <w:t>.</w:t>
      </w:r>
      <w:r>
        <w:rPr>
          <w:rFonts w:ascii="Times New Roman" w:hAnsi="Times New Roman"/>
          <w:color w:val="000000"/>
          <w:sz w:val="22"/>
          <w:szCs w:val="22"/>
        </w:rPr>
        <w:t xml:space="preserve"> Properties of the two phages belonging to the genus </w:t>
      </w:r>
      <w:r w:rsidRPr="00160CE9">
        <w:rPr>
          <w:rFonts w:ascii="Times New Roman" w:hAnsi="Times New Roman"/>
          <w:i/>
          <w:color w:val="000000"/>
          <w:sz w:val="22"/>
          <w:szCs w:val="22"/>
        </w:rPr>
        <w:t>Guelphvirus</w:t>
      </w:r>
    </w:p>
    <w:tbl>
      <w:tblPr>
        <w:tblStyle w:val="TableGrid"/>
        <w:tblW w:w="10170" w:type="dxa"/>
        <w:tblInd w:w="-342" w:type="dxa"/>
        <w:tblLayout w:type="fixed"/>
        <w:tblLook w:val="04A0" w:firstRow="1" w:lastRow="0" w:firstColumn="1" w:lastColumn="0" w:noHBand="0" w:noVBand="1"/>
      </w:tblPr>
      <w:tblGrid>
        <w:gridCol w:w="2430"/>
        <w:gridCol w:w="1620"/>
        <w:gridCol w:w="1620"/>
        <w:gridCol w:w="1260"/>
        <w:gridCol w:w="1170"/>
        <w:gridCol w:w="1080"/>
        <w:gridCol w:w="990"/>
      </w:tblGrid>
      <w:tr w:rsidR="00D52D89" w14:paraId="1550C92E" w14:textId="77777777" w:rsidTr="008E6507">
        <w:tc>
          <w:tcPr>
            <w:tcW w:w="2430" w:type="dxa"/>
            <w:tcBorders>
              <w:top w:val="single" w:sz="4" w:space="0" w:color="auto"/>
              <w:left w:val="single" w:sz="4" w:space="0" w:color="auto"/>
              <w:bottom w:val="single" w:sz="4" w:space="0" w:color="auto"/>
              <w:right w:val="single" w:sz="4" w:space="0" w:color="auto"/>
            </w:tcBorders>
            <w:hideMark/>
          </w:tcPr>
          <w:p w14:paraId="3CC50DFA" w14:textId="77777777" w:rsidR="00D52D89" w:rsidRDefault="00D52D89" w:rsidP="008E6507">
            <w:pPr>
              <w:jc w:val="center"/>
              <w:rPr>
                <w:lang w:val="en-GB"/>
              </w:rPr>
            </w:pPr>
            <w:r>
              <w:rPr>
                <w:lang w:val="en-GB"/>
              </w:rPr>
              <w:t>Phage name</w:t>
            </w:r>
          </w:p>
        </w:tc>
        <w:tc>
          <w:tcPr>
            <w:tcW w:w="1620" w:type="dxa"/>
            <w:tcBorders>
              <w:top w:val="single" w:sz="4" w:space="0" w:color="auto"/>
              <w:left w:val="single" w:sz="4" w:space="0" w:color="auto"/>
              <w:bottom w:val="single" w:sz="4" w:space="0" w:color="auto"/>
              <w:right w:val="single" w:sz="4" w:space="0" w:color="auto"/>
            </w:tcBorders>
            <w:hideMark/>
          </w:tcPr>
          <w:p w14:paraId="6EB5FE0B" w14:textId="77777777" w:rsidR="00D52D89" w:rsidRDefault="00D52D89" w:rsidP="008E6507">
            <w:pPr>
              <w:jc w:val="center"/>
              <w:rPr>
                <w:lang w:val="en-GB"/>
              </w:rPr>
            </w:pPr>
            <w:r>
              <w:rPr>
                <w:lang w:val="en-GB"/>
              </w:rPr>
              <w:t>RefSeq</w:t>
            </w:r>
          </w:p>
        </w:tc>
        <w:tc>
          <w:tcPr>
            <w:tcW w:w="1620" w:type="dxa"/>
            <w:tcBorders>
              <w:top w:val="single" w:sz="4" w:space="0" w:color="auto"/>
              <w:left w:val="single" w:sz="4" w:space="0" w:color="auto"/>
              <w:bottom w:val="single" w:sz="4" w:space="0" w:color="auto"/>
              <w:right w:val="single" w:sz="4" w:space="0" w:color="auto"/>
            </w:tcBorders>
            <w:hideMark/>
          </w:tcPr>
          <w:p w14:paraId="56DFDE1C" w14:textId="77777777" w:rsidR="00D52D89" w:rsidRDefault="00D52D89" w:rsidP="008E6507">
            <w:pPr>
              <w:jc w:val="center"/>
              <w:rPr>
                <w:lang w:val="en-GB"/>
              </w:rPr>
            </w:pPr>
            <w:r>
              <w:rPr>
                <w:lang w:val="en-GB"/>
              </w:rPr>
              <w:t>INSDC</w:t>
            </w:r>
          </w:p>
        </w:tc>
        <w:tc>
          <w:tcPr>
            <w:tcW w:w="1260" w:type="dxa"/>
            <w:tcBorders>
              <w:top w:val="single" w:sz="4" w:space="0" w:color="auto"/>
              <w:left w:val="single" w:sz="4" w:space="0" w:color="auto"/>
              <w:bottom w:val="single" w:sz="4" w:space="0" w:color="auto"/>
              <w:right w:val="single" w:sz="4" w:space="0" w:color="auto"/>
            </w:tcBorders>
            <w:hideMark/>
          </w:tcPr>
          <w:p w14:paraId="6558CA96" w14:textId="77777777" w:rsidR="00D52D89" w:rsidRDefault="00D52D89" w:rsidP="008E6507">
            <w:pPr>
              <w:jc w:val="center"/>
              <w:rPr>
                <w:lang w:val="en-GB"/>
              </w:rPr>
            </w:pPr>
            <w:r>
              <w:rPr>
                <w:lang w:val="en-GB"/>
              </w:rPr>
              <w:t>Size (kb)</w:t>
            </w:r>
          </w:p>
        </w:tc>
        <w:tc>
          <w:tcPr>
            <w:tcW w:w="1170" w:type="dxa"/>
            <w:tcBorders>
              <w:top w:val="single" w:sz="4" w:space="0" w:color="auto"/>
              <w:left w:val="single" w:sz="4" w:space="0" w:color="auto"/>
              <w:bottom w:val="single" w:sz="4" w:space="0" w:color="auto"/>
              <w:right w:val="single" w:sz="4" w:space="0" w:color="auto"/>
            </w:tcBorders>
            <w:hideMark/>
          </w:tcPr>
          <w:p w14:paraId="1A60C458" w14:textId="77777777" w:rsidR="00D52D89" w:rsidRDefault="00D52D89" w:rsidP="008E6507">
            <w:pPr>
              <w:jc w:val="center"/>
              <w:rPr>
                <w:lang w:val="en-GB"/>
              </w:rPr>
            </w:pPr>
            <w:r>
              <w:rPr>
                <w:lang w:val="en-GB"/>
              </w:rPr>
              <w:t>GC%</w:t>
            </w:r>
          </w:p>
        </w:tc>
        <w:tc>
          <w:tcPr>
            <w:tcW w:w="1080" w:type="dxa"/>
            <w:tcBorders>
              <w:top w:val="single" w:sz="4" w:space="0" w:color="auto"/>
              <w:left w:val="single" w:sz="4" w:space="0" w:color="auto"/>
              <w:bottom w:val="single" w:sz="4" w:space="0" w:color="auto"/>
              <w:right w:val="single" w:sz="4" w:space="0" w:color="auto"/>
            </w:tcBorders>
            <w:hideMark/>
          </w:tcPr>
          <w:p w14:paraId="0D59345F" w14:textId="77777777" w:rsidR="00D52D89" w:rsidRDefault="00D52D89" w:rsidP="008E6507">
            <w:pPr>
              <w:jc w:val="center"/>
              <w:rPr>
                <w:lang w:val="en-GB"/>
              </w:rPr>
            </w:pPr>
            <w:r>
              <w:rPr>
                <w:lang w:val="en-GB"/>
              </w:rPr>
              <w:t>No. Proteins</w:t>
            </w:r>
          </w:p>
        </w:tc>
        <w:tc>
          <w:tcPr>
            <w:tcW w:w="990" w:type="dxa"/>
            <w:tcBorders>
              <w:top w:val="single" w:sz="4" w:space="0" w:color="auto"/>
              <w:left w:val="single" w:sz="4" w:space="0" w:color="auto"/>
              <w:bottom w:val="single" w:sz="4" w:space="0" w:color="auto"/>
              <w:right w:val="single" w:sz="4" w:space="0" w:color="auto"/>
            </w:tcBorders>
          </w:tcPr>
          <w:p w14:paraId="323AD02B" w14:textId="77777777" w:rsidR="00D52D89" w:rsidRDefault="00D52D89" w:rsidP="008E6507">
            <w:pPr>
              <w:jc w:val="center"/>
              <w:rPr>
                <w:lang w:val="en-GB"/>
              </w:rPr>
            </w:pPr>
            <w:r>
              <w:rPr>
                <w:lang w:val="en-GB"/>
              </w:rPr>
              <w:t>tRNA</w:t>
            </w:r>
          </w:p>
        </w:tc>
      </w:tr>
      <w:tr w:rsidR="00D52D89" w14:paraId="491826BF" w14:textId="77777777" w:rsidTr="008E6507">
        <w:tc>
          <w:tcPr>
            <w:tcW w:w="2430" w:type="dxa"/>
            <w:tcBorders>
              <w:top w:val="single" w:sz="4" w:space="0" w:color="auto"/>
              <w:left w:val="single" w:sz="4" w:space="0" w:color="auto"/>
              <w:bottom w:val="single" w:sz="4" w:space="0" w:color="auto"/>
              <w:right w:val="single" w:sz="4" w:space="0" w:color="auto"/>
            </w:tcBorders>
          </w:tcPr>
          <w:p w14:paraId="5742AF18" w14:textId="77777777" w:rsidR="00D52D89" w:rsidRDefault="00D52D89" w:rsidP="008E6507">
            <w:pPr>
              <w:rPr>
                <w:lang w:val="en-GB"/>
              </w:rPr>
            </w:pPr>
            <w:r>
              <w:rPr>
                <w:lang w:val="en-GB"/>
              </w:rPr>
              <w:lastRenderedPageBreak/>
              <w:t xml:space="preserve">Escherichia phage </w:t>
            </w:r>
            <w:r w:rsidRPr="00C92F06">
              <w:rPr>
                <w:lang w:val="en-GB"/>
              </w:rPr>
              <w:t>vB_EcoS_ACG-M12</w:t>
            </w:r>
          </w:p>
        </w:tc>
        <w:tc>
          <w:tcPr>
            <w:tcW w:w="1620" w:type="dxa"/>
            <w:vAlign w:val="center"/>
          </w:tcPr>
          <w:p w14:paraId="34440D34" w14:textId="77777777" w:rsidR="00D52D89" w:rsidRDefault="00676E67" w:rsidP="008E6507">
            <w:pPr>
              <w:jc w:val="center"/>
              <w:rPr>
                <w:lang w:val="en-CA"/>
              </w:rPr>
            </w:pPr>
            <w:hyperlink r:id="rId53" w:tgtFrame="_blank" w:history="1">
              <w:r w:rsidR="00D52D89">
                <w:rPr>
                  <w:rStyle w:val="Hyperlink"/>
                </w:rPr>
                <w:t>NC_019404.1</w:t>
              </w:r>
            </w:hyperlink>
          </w:p>
        </w:tc>
        <w:tc>
          <w:tcPr>
            <w:tcW w:w="1620" w:type="dxa"/>
            <w:vAlign w:val="center"/>
          </w:tcPr>
          <w:p w14:paraId="31BB436E" w14:textId="77777777" w:rsidR="00D52D89" w:rsidRDefault="00676E67" w:rsidP="008E6507">
            <w:pPr>
              <w:jc w:val="center"/>
            </w:pPr>
            <w:hyperlink r:id="rId54" w:tgtFrame="_blank" w:history="1">
              <w:r w:rsidR="00D52D89">
                <w:rPr>
                  <w:rStyle w:val="Hyperlink"/>
                </w:rPr>
                <w:t>JN986845.1</w:t>
              </w:r>
            </w:hyperlink>
          </w:p>
        </w:tc>
        <w:tc>
          <w:tcPr>
            <w:tcW w:w="1260" w:type="dxa"/>
            <w:vAlign w:val="center"/>
          </w:tcPr>
          <w:p w14:paraId="7816ADFF" w14:textId="77777777" w:rsidR="00D52D89" w:rsidRDefault="00D52D89" w:rsidP="008E6507">
            <w:pPr>
              <w:jc w:val="center"/>
            </w:pPr>
            <w:r>
              <w:t>46.05</w:t>
            </w:r>
          </w:p>
        </w:tc>
        <w:tc>
          <w:tcPr>
            <w:tcW w:w="1170" w:type="dxa"/>
            <w:vAlign w:val="center"/>
          </w:tcPr>
          <w:p w14:paraId="191E0414" w14:textId="77777777" w:rsidR="00D52D89" w:rsidRDefault="00D52D89" w:rsidP="008E6507">
            <w:pPr>
              <w:jc w:val="center"/>
            </w:pPr>
            <w:r>
              <w:t>43.5</w:t>
            </w:r>
          </w:p>
        </w:tc>
        <w:tc>
          <w:tcPr>
            <w:tcW w:w="1080" w:type="dxa"/>
            <w:vAlign w:val="center"/>
          </w:tcPr>
          <w:p w14:paraId="2F8F313C" w14:textId="77777777" w:rsidR="00D52D89" w:rsidRDefault="00D52D89" w:rsidP="008E6507">
            <w:pPr>
              <w:jc w:val="center"/>
            </w:pPr>
            <w:r>
              <w:t>78</w:t>
            </w:r>
          </w:p>
        </w:tc>
        <w:tc>
          <w:tcPr>
            <w:tcW w:w="990" w:type="dxa"/>
            <w:vAlign w:val="center"/>
          </w:tcPr>
          <w:p w14:paraId="23608697" w14:textId="77777777" w:rsidR="00D52D89" w:rsidRDefault="00D52D89" w:rsidP="008E6507">
            <w:pPr>
              <w:jc w:val="center"/>
            </w:pPr>
            <w:r>
              <w:t>1</w:t>
            </w:r>
          </w:p>
        </w:tc>
      </w:tr>
      <w:tr w:rsidR="00D52D89" w14:paraId="030535C8" w14:textId="77777777" w:rsidTr="008E6507">
        <w:tc>
          <w:tcPr>
            <w:tcW w:w="2430" w:type="dxa"/>
          </w:tcPr>
          <w:p w14:paraId="3E9349B3" w14:textId="77777777" w:rsidR="00D52D89" w:rsidRPr="00C92F06" w:rsidRDefault="00D52D89" w:rsidP="008E6507">
            <w:pPr>
              <w:pStyle w:val="ListParagraph"/>
              <w:ind w:left="0"/>
              <w:rPr>
                <w:lang w:val="en-GB"/>
              </w:rPr>
            </w:pPr>
            <w:r w:rsidRPr="00C92F06">
              <w:rPr>
                <w:lang w:val="en-GB"/>
              </w:rPr>
              <w:t xml:space="preserve">Escherichia phage </w:t>
            </w:r>
            <w:r w:rsidRPr="00DF50CD">
              <w:rPr>
                <w:color w:val="000000"/>
                <w:sz w:val="22"/>
                <w:szCs w:val="22"/>
              </w:rPr>
              <w:t>vB_Ecos_CEB_EC3a</w:t>
            </w:r>
          </w:p>
        </w:tc>
        <w:tc>
          <w:tcPr>
            <w:tcW w:w="1620" w:type="dxa"/>
            <w:tcBorders>
              <w:top w:val="single" w:sz="4" w:space="0" w:color="auto"/>
              <w:left w:val="single" w:sz="4" w:space="0" w:color="auto"/>
              <w:bottom w:val="single" w:sz="4" w:space="0" w:color="auto"/>
              <w:right w:val="single" w:sz="4" w:space="0" w:color="auto"/>
            </w:tcBorders>
          </w:tcPr>
          <w:p w14:paraId="337F297A" w14:textId="77777777" w:rsidR="00D52D89" w:rsidRDefault="00D52D89" w:rsidP="008E6507">
            <w:pPr>
              <w:jc w:val="center"/>
              <w:rPr>
                <w:lang w:val="en-CA" w:eastAsia="en-CA"/>
              </w:rPr>
            </w:pPr>
          </w:p>
        </w:tc>
        <w:tc>
          <w:tcPr>
            <w:tcW w:w="1620" w:type="dxa"/>
            <w:tcBorders>
              <w:top w:val="single" w:sz="4" w:space="0" w:color="auto"/>
              <w:left w:val="single" w:sz="4" w:space="0" w:color="auto"/>
              <w:bottom w:val="single" w:sz="4" w:space="0" w:color="auto"/>
              <w:right w:val="single" w:sz="4" w:space="0" w:color="auto"/>
            </w:tcBorders>
            <w:vAlign w:val="center"/>
          </w:tcPr>
          <w:p w14:paraId="3066F1CE" w14:textId="77777777" w:rsidR="00D52D89" w:rsidRDefault="00676E67" w:rsidP="008E6507">
            <w:pPr>
              <w:jc w:val="center"/>
              <w:rPr>
                <w:sz w:val="22"/>
                <w:szCs w:val="22"/>
                <w:lang w:val="en-CA" w:eastAsia="en-CA"/>
              </w:rPr>
            </w:pPr>
            <w:hyperlink r:id="rId55" w:tgtFrame="_blank" w:history="1">
              <w:r w:rsidR="00D52D89">
                <w:rPr>
                  <w:rStyle w:val="Hyperlink"/>
                </w:rPr>
                <w:t>KY398841.1</w:t>
              </w:r>
            </w:hyperlink>
          </w:p>
        </w:tc>
        <w:tc>
          <w:tcPr>
            <w:tcW w:w="1260" w:type="dxa"/>
            <w:tcBorders>
              <w:top w:val="single" w:sz="4" w:space="0" w:color="auto"/>
              <w:left w:val="single" w:sz="4" w:space="0" w:color="auto"/>
              <w:bottom w:val="single" w:sz="4" w:space="0" w:color="auto"/>
              <w:right w:val="single" w:sz="4" w:space="0" w:color="auto"/>
            </w:tcBorders>
            <w:vAlign w:val="center"/>
          </w:tcPr>
          <w:p w14:paraId="7857466C" w14:textId="77777777" w:rsidR="00D52D89" w:rsidRDefault="00D52D89" w:rsidP="008E6507">
            <w:pPr>
              <w:jc w:val="center"/>
            </w:pPr>
            <w:r>
              <w:t>44.23</w:t>
            </w:r>
          </w:p>
        </w:tc>
        <w:tc>
          <w:tcPr>
            <w:tcW w:w="1170" w:type="dxa"/>
            <w:tcBorders>
              <w:top w:val="single" w:sz="4" w:space="0" w:color="auto"/>
              <w:left w:val="single" w:sz="4" w:space="0" w:color="auto"/>
              <w:bottom w:val="single" w:sz="4" w:space="0" w:color="auto"/>
              <w:right w:val="single" w:sz="4" w:space="0" w:color="auto"/>
            </w:tcBorders>
            <w:vAlign w:val="center"/>
          </w:tcPr>
          <w:p w14:paraId="47358E3A" w14:textId="77777777" w:rsidR="00D52D89" w:rsidRDefault="00D52D89" w:rsidP="008E6507">
            <w:pPr>
              <w:jc w:val="center"/>
            </w:pPr>
            <w:r>
              <w:t>44.2</w:t>
            </w:r>
          </w:p>
        </w:tc>
        <w:tc>
          <w:tcPr>
            <w:tcW w:w="1080" w:type="dxa"/>
            <w:tcBorders>
              <w:top w:val="single" w:sz="4" w:space="0" w:color="auto"/>
              <w:left w:val="single" w:sz="4" w:space="0" w:color="auto"/>
              <w:bottom w:val="single" w:sz="4" w:space="0" w:color="auto"/>
              <w:right w:val="single" w:sz="4" w:space="0" w:color="auto"/>
            </w:tcBorders>
            <w:vAlign w:val="center"/>
          </w:tcPr>
          <w:p w14:paraId="6C9E1D9C" w14:textId="77777777" w:rsidR="00D52D89" w:rsidRDefault="00D52D89" w:rsidP="008E6507">
            <w:pPr>
              <w:jc w:val="center"/>
            </w:pPr>
            <w:r>
              <w:t>70</w:t>
            </w:r>
          </w:p>
        </w:tc>
        <w:tc>
          <w:tcPr>
            <w:tcW w:w="990" w:type="dxa"/>
            <w:tcBorders>
              <w:top w:val="single" w:sz="4" w:space="0" w:color="auto"/>
              <w:left w:val="single" w:sz="4" w:space="0" w:color="auto"/>
              <w:bottom w:val="single" w:sz="4" w:space="0" w:color="auto"/>
              <w:right w:val="single" w:sz="4" w:space="0" w:color="auto"/>
            </w:tcBorders>
            <w:vAlign w:val="center"/>
          </w:tcPr>
          <w:p w14:paraId="08E2E203" w14:textId="77777777" w:rsidR="00D52D89" w:rsidRDefault="00D52D89" w:rsidP="008E6507">
            <w:pPr>
              <w:jc w:val="center"/>
            </w:pPr>
            <w:r>
              <w:t>1</w:t>
            </w:r>
          </w:p>
        </w:tc>
      </w:tr>
    </w:tbl>
    <w:p w14:paraId="79ECDEF8" w14:textId="77777777" w:rsidR="00D52D89" w:rsidRPr="00DF50CD" w:rsidRDefault="00D52D89" w:rsidP="00D52D89">
      <w:pPr>
        <w:pStyle w:val="BodyTextIndent"/>
        <w:ind w:left="0" w:firstLine="0"/>
        <w:rPr>
          <w:rFonts w:ascii="Times New Roman" w:hAnsi="Times New Roman"/>
          <w:color w:val="000000"/>
          <w:sz w:val="22"/>
          <w:szCs w:val="22"/>
        </w:rPr>
      </w:pPr>
    </w:p>
    <w:p w14:paraId="46906F42" w14:textId="5C9FA178" w:rsidR="004E5197" w:rsidRPr="00D52D89" w:rsidRDefault="004E5197" w:rsidP="004E5197">
      <w:pPr>
        <w:pStyle w:val="BodyTextIndent"/>
        <w:ind w:left="0" w:firstLine="0"/>
        <w:rPr>
          <w:rFonts w:ascii="Times New Roman" w:hAnsi="Times New Roman"/>
          <w:color w:val="000000"/>
          <w:sz w:val="22"/>
          <w:szCs w:val="22"/>
        </w:rPr>
      </w:pPr>
      <w:r w:rsidRPr="00D52D89">
        <w:rPr>
          <w:rFonts w:ascii="Times New Roman" w:hAnsi="Times New Roman"/>
          <w:b/>
          <w:color w:val="FF0000"/>
          <w:sz w:val="22"/>
          <w:szCs w:val="22"/>
        </w:rPr>
        <w:t xml:space="preserve">Proposal </w:t>
      </w:r>
      <w:r>
        <w:rPr>
          <w:rFonts w:ascii="Times New Roman" w:hAnsi="Times New Roman"/>
          <w:b/>
          <w:color w:val="FF0000"/>
          <w:sz w:val="22"/>
          <w:szCs w:val="22"/>
        </w:rPr>
        <w:t>10</w:t>
      </w:r>
      <w:r w:rsidRPr="00D52D89">
        <w:rPr>
          <w:rFonts w:ascii="Times New Roman" w:hAnsi="Times New Roman"/>
          <w:b/>
          <w:color w:val="FF0000"/>
          <w:sz w:val="22"/>
          <w:szCs w:val="22"/>
        </w:rPr>
        <w:t xml:space="preserve">: </w:t>
      </w:r>
      <w:r w:rsidRPr="00D52D89">
        <w:rPr>
          <w:rFonts w:ascii="Times New Roman" w:hAnsi="Times New Roman"/>
          <w:color w:val="000000"/>
          <w:sz w:val="22"/>
          <w:szCs w:val="22"/>
        </w:rPr>
        <w:t xml:space="preserve">To create a new genus containing five species with the name </w:t>
      </w:r>
      <w:r>
        <w:rPr>
          <w:rFonts w:ascii="Times New Roman" w:hAnsi="Times New Roman"/>
          <w:i/>
          <w:color w:val="000000"/>
          <w:sz w:val="22"/>
          <w:szCs w:val="22"/>
        </w:rPr>
        <w:t>Eastlansing</w:t>
      </w:r>
      <w:r w:rsidRPr="00D52D89">
        <w:rPr>
          <w:rFonts w:ascii="Times New Roman" w:hAnsi="Times New Roman"/>
          <w:i/>
          <w:color w:val="000000"/>
          <w:sz w:val="22"/>
          <w:szCs w:val="22"/>
        </w:rPr>
        <w:t>virus</w:t>
      </w:r>
    </w:p>
    <w:p w14:paraId="0F32BB79" w14:textId="77777777" w:rsidR="00D52D89" w:rsidRPr="00DF50CD" w:rsidRDefault="00D52D89" w:rsidP="00D52D89">
      <w:pPr>
        <w:pStyle w:val="BodyTextIndent"/>
        <w:ind w:left="0" w:firstLine="0"/>
        <w:rPr>
          <w:rFonts w:ascii="Times New Roman" w:hAnsi="Times New Roman"/>
          <w:color w:val="000000"/>
          <w:sz w:val="22"/>
          <w:szCs w:val="22"/>
        </w:rPr>
      </w:pPr>
    </w:p>
    <w:p w14:paraId="284EC03D" w14:textId="77777777" w:rsidR="00D52D89" w:rsidRDefault="00D52D89" w:rsidP="00D52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CA" w:eastAsia="en-CA"/>
        </w:rPr>
      </w:pPr>
      <w:r w:rsidRPr="00B36AAA">
        <w:rPr>
          <w:i/>
          <w:sz w:val="22"/>
          <w:szCs w:val="22"/>
          <w:lang w:val="en-CA" w:eastAsia="en-CA"/>
        </w:rPr>
        <w:t>East</w:t>
      </w:r>
      <w:r w:rsidRPr="00DF50CD">
        <w:rPr>
          <w:i/>
          <w:sz w:val="22"/>
          <w:szCs w:val="22"/>
          <w:lang w:val="en-CA" w:eastAsia="en-CA"/>
        </w:rPr>
        <w:t>l</w:t>
      </w:r>
      <w:r w:rsidRPr="00B36AAA">
        <w:rPr>
          <w:i/>
          <w:sz w:val="22"/>
          <w:szCs w:val="22"/>
          <w:lang w:val="en-CA" w:eastAsia="en-CA"/>
        </w:rPr>
        <w:t>ansing</w:t>
      </w:r>
      <w:r w:rsidRPr="00DF50CD">
        <w:rPr>
          <w:i/>
          <w:sz w:val="22"/>
          <w:szCs w:val="22"/>
          <w:lang w:val="en-CA" w:eastAsia="en-CA"/>
        </w:rPr>
        <w:t xml:space="preserve">virus </w:t>
      </w:r>
      <w:r>
        <w:rPr>
          <w:i/>
          <w:sz w:val="22"/>
          <w:szCs w:val="22"/>
          <w:lang w:val="en-CA" w:eastAsia="en-CA"/>
        </w:rPr>
        <w:t xml:space="preserve">– </w:t>
      </w:r>
      <w:r>
        <w:rPr>
          <w:sz w:val="22"/>
          <w:szCs w:val="22"/>
          <w:lang w:val="en-CA" w:eastAsia="en-CA"/>
        </w:rPr>
        <w:t xml:space="preserve">consists of </w:t>
      </w:r>
      <w:r w:rsidRPr="00DF50CD">
        <w:rPr>
          <w:sz w:val="22"/>
          <w:szCs w:val="22"/>
          <w:lang w:val="en-CA" w:eastAsia="en-CA"/>
        </w:rPr>
        <w:t>Shigella phage Sf12</w:t>
      </w:r>
      <w:r>
        <w:rPr>
          <w:sz w:val="22"/>
          <w:szCs w:val="22"/>
          <w:lang w:val="en-CA" w:eastAsia="en-CA"/>
        </w:rPr>
        <w:t>, and named after the city in Michigan (USA) where this virus was isolated.</w:t>
      </w:r>
    </w:p>
    <w:p w14:paraId="7031AF3C" w14:textId="77777777" w:rsidR="00D52D89" w:rsidRDefault="00D52D89" w:rsidP="00D52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CA" w:eastAsia="en-CA"/>
        </w:rPr>
      </w:pPr>
    </w:p>
    <w:p w14:paraId="3D1C9126" w14:textId="5A6C4EB3" w:rsidR="00D52D89" w:rsidRDefault="00D52D89" w:rsidP="00D52D89">
      <w:pPr>
        <w:pStyle w:val="BodyTextIndent"/>
        <w:ind w:left="0" w:firstLine="0"/>
        <w:rPr>
          <w:rFonts w:ascii="Times New Roman" w:hAnsi="Times New Roman"/>
          <w:color w:val="000000"/>
          <w:sz w:val="22"/>
          <w:szCs w:val="22"/>
        </w:rPr>
      </w:pPr>
      <w:r w:rsidRPr="00FF0A89">
        <w:rPr>
          <w:rFonts w:ascii="Times New Roman" w:hAnsi="Times New Roman"/>
          <w:b/>
          <w:color w:val="000000"/>
          <w:sz w:val="22"/>
          <w:szCs w:val="22"/>
        </w:rPr>
        <w:t xml:space="preserve">Table </w:t>
      </w:r>
      <w:r w:rsidR="007369F0">
        <w:rPr>
          <w:rFonts w:ascii="Times New Roman" w:hAnsi="Times New Roman"/>
          <w:b/>
          <w:color w:val="000000"/>
          <w:sz w:val="22"/>
          <w:szCs w:val="22"/>
        </w:rPr>
        <w:t>10</w:t>
      </w:r>
      <w:r w:rsidRPr="00FF0A89">
        <w:rPr>
          <w:rFonts w:ascii="Times New Roman" w:hAnsi="Times New Roman"/>
          <w:b/>
          <w:color w:val="000000"/>
          <w:sz w:val="22"/>
          <w:szCs w:val="22"/>
        </w:rPr>
        <w:t>.</w:t>
      </w:r>
      <w:r>
        <w:rPr>
          <w:rFonts w:ascii="Times New Roman" w:hAnsi="Times New Roman"/>
          <w:color w:val="000000"/>
          <w:sz w:val="22"/>
          <w:szCs w:val="22"/>
        </w:rPr>
        <w:t xml:space="preserve"> Properties of the single phage which belongs to the genus </w:t>
      </w:r>
      <w:r w:rsidRPr="00160CE9">
        <w:rPr>
          <w:rFonts w:ascii="Times New Roman" w:hAnsi="Times New Roman"/>
          <w:i/>
          <w:color w:val="000000"/>
          <w:sz w:val="22"/>
          <w:szCs w:val="22"/>
        </w:rPr>
        <w:t>Eastlansingvirus</w:t>
      </w:r>
    </w:p>
    <w:tbl>
      <w:tblPr>
        <w:tblStyle w:val="TableGrid"/>
        <w:tblW w:w="10170" w:type="dxa"/>
        <w:tblInd w:w="-342" w:type="dxa"/>
        <w:tblLayout w:type="fixed"/>
        <w:tblLook w:val="04A0" w:firstRow="1" w:lastRow="0" w:firstColumn="1" w:lastColumn="0" w:noHBand="0" w:noVBand="1"/>
      </w:tblPr>
      <w:tblGrid>
        <w:gridCol w:w="2430"/>
        <w:gridCol w:w="1620"/>
        <w:gridCol w:w="1620"/>
        <w:gridCol w:w="1260"/>
        <w:gridCol w:w="1170"/>
        <w:gridCol w:w="1080"/>
        <w:gridCol w:w="990"/>
      </w:tblGrid>
      <w:tr w:rsidR="00D52D89" w14:paraId="62C4454F" w14:textId="77777777" w:rsidTr="008E6507">
        <w:tc>
          <w:tcPr>
            <w:tcW w:w="2430" w:type="dxa"/>
            <w:tcBorders>
              <w:top w:val="single" w:sz="4" w:space="0" w:color="auto"/>
              <w:left w:val="single" w:sz="4" w:space="0" w:color="auto"/>
              <w:bottom w:val="single" w:sz="4" w:space="0" w:color="auto"/>
              <w:right w:val="single" w:sz="4" w:space="0" w:color="auto"/>
            </w:tcBorders>
            <w:hideMark/>
          </w:tcPr>
          <w:p w14:paraId="0BF93E7E" w14:textId="77777777" w:rsidR="00D52D89" w:rsidRDefault="00D52D89" w:rsidP="008E6507">
            <w:pPr>
              <w:jc w:val="center"/>
              <w:rPr>
                <w:lang w:val="en-GB"/>
              </w:rPr>
            </w:pPr>
            <w:r>
              <w:rPr>
                <w:lang w:val="en-GB"/>
              </w:rPr>
              <w:t>Phage name</w:t>
            </w:r>
          </w:p>
        </w:tc>
        <w:tc>
          <w:tcPr>
            <w:tcW w:w="1620" w:type="dxa"/>
            <w:tcBorders>
              <w:top w:val="single" w:sz="4" w:space="0" w:color="auto"/>
              <w:left w:val="single" w:sz="4" w:space="0" w:color="auto"/>
              <w:bottom w:val="single" w:sz="4" w:space="0" w:color="auto"/>
              <w:right w:val="single" w:sz="4" w:space="0" w:color="auto"/>
            </w:tcBorders>
            <w:hideMark/>
          </w:tcPr>
          <w:p w14:paraId="73DF1986" w14:textId="77777777" w:rsidR="00D52D89" w:rsidRDefault="00D52D89" w:rsidP="008E6507">
            <w:pPr>
              <w:jc w:val="center"/>
              <w:rPr>
                <w:lang w:val="en-GB"/>
              </w:rPr>
            </w:pPr>
            <w:r>
              <w:rPr>
                <w:lang w:val="en-GB"/>
              </w:rPr>
              <w:t>RefSeq</w:t>
            </w:r>
          </w:p>
        </w:tc>
        <w:tc>
          <w:tcPr>
            <w:tcW w:w="1620" w:type="dxa"/>
            <w:tcBorders>
              <w:top w:val="single" w:sz="4" w:space="0" w:color="auto"/>
              <w:left w:val="single" w:sz="4" w:space="0" w:color="auto"/>
              <w:bottom w:val="single" w:sz="4" w:space="0" w:color="auto"/>
              <w:right w:val="single" w:sz="4" w:space="0" w:color="auto"/>
            </w:tcBorders>
            <w:hideMark/>
          </w:tcPr>
          <w:p w14:paraId="50E31AE5" w14:textId="77777777" w:rsidR="00D52D89" w:rsidRDefault="00D52D89" w:rsidP="008E6507">
            <w:pPr>
              <w:jc w:val="center"/>
              <w:rPr>
                <w:lang w:val="en-GB"/>
              </w:rPr>
            </w:pPr>
            <w:r>
              <w:rPr>
                <w:lang w:val="en-GB"/>
              </w:rPr>
              <w:t>INSDC</w:t>
            </w:r>
          </w:p>
        </w:tc>
        <w:tc>
          <w:tcPr>
            <w:tcW w:w="1260" w:type="dxa"/>
            <w:tcBorders>
              <w:top w:val="single" w:sz="4" w:space="0" w:color="auto"/>
              <w:left w:val="single" w:sz="4" w:space="0" w:color="auto"/>
              <w:bottom w:val="single" w:sz="4" w:space="0" w:color="auto"/>
              <w:right w:val="single" w:sz="4" w:space="0" w:color="auto"/>
            </w:tcBorders>
            <w:hideMark/>
          </w:tcPr>
          <w:p w14:paraId="338BAEB7" w14:textId="77777777" w:rsidR="00D52D89" w:rsidRDefault="00D52D89" w:rsidP="008E6507">
            <w:pPr>
              <w:jc w:val="center"/>
              <w:rPr>
                <w:lang w:val="en-GB"/>
              </w:rPr>
            </w:pPr>
            <w:r>
              <w:rPr>
                <w:lang w:val="en-GB"/>
              </w:rPr>
              <w:t>Size (kb)</w:t>
            </w:r>
          </w:p>
        </w:tc>
        <w:tc>
          <w:tcPr>
            <w:tcW w:w="1170" w:type="dxa"/>
            <w:tcBorders>
              <w:top w:val="single" w:sz="4" w:space="0" w:color="auto"/>
              <w:left w:val="single" w:sz="4" w:space="0" w:color="auto"/>
              <w:bottom w:val="single" w:sz="4" w:space="0" w:color="auto"/>
              <w:right w:val="single" w:sz="4" w:space="0" w:color="auto"/>
            </w:tcBorders>
            <w:hideMark/>
          </w:tcPr>
          <w:p w14:paraId="10BA6F0F" w14:textId="77777777" w:rsidR="00D52D89" w:rsidRDefault="00D52D89" w:rsidP="008E6507">
            <w:pPr>
              <w:jc w:val="center"/>
              <w:rPr>
                <w:lang w:val="en-GB"/>
              </w:rPr>
            </w:pPr>
            <w:r>
              <w:rPr>
                <w:lang w:val="en-GB"/>
              </w:rPr>
              <w:t>GC%</w:t>
            </w:r>
          </w:p>
        </w:tc>
        <w:tc>
          <w:tcPr>
            <w:tcW w:w="1080" w:type="dxa"/>
            <w:tcBorders>
              <w:top w:val="single" w:sz="4" w:space="0" w:color="auto"/>
              <w:left w:val="single" w:sz="4" w:space="0" w:color="auto"/>
              <w:bottom w:val="single" w:sz="4" w:space="0" w:color="auto"/>
              <w:right w:val="single" w:sz="4" w:space="0" w:color="auto"/>
            </w:tcBorders>
            <w:hideMark/>
          </w:tcPr>
          <w:p w14:paraId="5B435E5A" w14:textId="77777777" w:rsidR="00D52D89" w:rsidRDefault="00D52D89" w:rsidP="008E6507">
            <w:pPr>
              <w:jc w:val="center"/>
              <w:rPr>
                <w:lang w:val="en-GB"/>
              </w:rPr>
            </w:pPr>
            <w:r>
              <w:rPr>
                <w:lang w:val="en-GB"/>
              </w:rPr>
              <w:t>No. Proteins</w:t>
            </w:r>
          </w:p>
        </w:tc>
        <w:tc>
          <w:tcPr>
            <w:tcW w:w="990" w:type="dxa"/>
            <w:tcBorders>
              <w:top w:val="single" w:sz="4" w:space="0" w:color="auto"/>
              <w:left w:val="single" w:sz="4" w:space="0" w:color="auto"/>
              <w:bottom w:val="single" w:sz="4" w:space="0" w:color="auto"/>
              <w:right w:val="single" w:sz="4" w:space="0" w:color="auto"/>
            </w:tcBorders>
          </w:tcPr>
          <w:p w14:paraId="42877C9C" w14:textId="77777777" w:rsidR="00D52D89" w:rsidRDefault="00D52D89" w:rsidP="008E6507">
            <w:pPr>
              <w:jc w:val="center"/>
              <w:rPr>
                <w:lang w:val="en-GB"/>
              </w:rPr>
            </w:pPr>
            <w:r>
              <w:rPr>
                <w:lang w:val="en-GB"/>
              </w:rPr>
              <w:t>tRNA</w:t>
            </w:r>
          </w:p>
        </w:tc>
      </w:tr>
      <w:tr w:rsidR="00D52D89" w14:paraId="01B6480D" w14:textId="77777777" w:rsidTr="008E6507">
        <w:tc>
          <w:tcPr>
            <w:tcW w:w="2430" w:type="dxa"/>
            <w:tcBorders>
              <w:top w:val="single" w:sz="4" w:space="0" w:color="auto"/>
              <w:left w:val="single" w:sz="4" w:space="0" w:color="auto"/>
              <w:bottom w:val="single" w:sz="4" w:space="0" w:color="auto"/>
              <w:right w:val="single" w:sz="4" w:space="0" w:color="auto"/>
            </w:tcBorders>
          </w:tcPr>
          <w:p w14:paraId="1EA3E355" w14:textId="77777777" w:rsidR="00D52D89" w:rsidRDefault="00D52D89" w:rsidP="008E6507">
            <w:pPr>
              <w:rPr>
                <w:lang w:val="en-GB"/>
              </w:rPr>
            </w:pPr>
            <w:r w:rsidRPr="00186D73">
              <w:rPr>
                <w:lang w:val="en-GB"/>
              </w:rPr>
              <w:t>Shigella phage Sf12</w:t>
            </w:r>
          </w:p>
        </w:tc>
        <w:tc>
          <w:tcPr>
            <w:tcW w:w="1620" w:type="dxa"/>
            <w:vAlign w:val="center"/>
          </w:tcPr>
          <w:p w14:paraId="1055027B" w14:textId="77777777" w:rsidR="00D52D89" w:rsidRDefault="00D52D89" w:rsidP="008E6507">
            <w:pPr>
              <w:jc w:val="center"/>
              <w:rPr>
                <w:lang w:val="en-CA"/>
              </w:rPr>
            </w:pPr>
          </w:p>
        </w:tc>
        <w:tc>
          <w:tcPr>
            <w:tcW w:w="1620" w:type="dxa"/>
            <w:vAlign w:val="center"/>
          </w:tcPr>
          <w:p w14:paraId="284CF0EB" w14:textId="77777777" w:rsidR="00D52D89" w:rsidRDefault="00676E67" w:rsidP="008E6507">
            <w:pPr>
              <w:jc w:val="center"/>
            </w:pPr>
            <w:hyperlink r:id="rId56" w:tgtFrame="_blank" w:history="1">
              <w:r w:rsidR="00D52D89">
                <w:rPr>
                  <w:rStyle w:val="Hyperlink"/>
                </w:rPr>
                <w:t>MF158039.1</w:t>
              </w:r>
            </w:hyperlink>
          </w:p>
        </w:tc>
        <w:tc>
          <w:tcPr>
            <w:tcW w:w="1260" w:type="dxa"/>
            <w:vAlign w:val="center"/>
          </w:tcPr>
          <w:p w14:paraId="2AC31EBF" w14:textId="77777777" w:rsidR="00D52D89" w:rsidRDefault="00D52D89" w:rsidP="008E6507">
            <w:pPr>
              <w:jc w:val="center"/>
            </w:pPr>
            <w:r>
              <w:t>47.65</w:t>
            </w:r>
          </w:p>
        </w:tc>
        <w:tc>
          <w:tcPr>
            <w:tcW w:w="1170" w:type="dxa"/>
            <w:vAlign w:val="center"/>
          </w:tcPr>
          <w:p w14:paraId="1A7F41C8" w14:textId="77777777" w:rsidR="00D52D89" w:rsidRDefault="00D52D89" w:rsidP="008E6507">
            <w:pPr>
              <w:jc w:val="center"/>
            </w:pPr>
            <w:r>
              <w:t>44.3</w:t>
            </w:r>
          </w:p>
        </w:tc>
        <w:tc>
          <w:tcPr>
            <w:tcW w:w="1080" w:type="dxa"/>
            <w:vAlign w:val="center"/>
          </w:tcPr>
          <w:p w14:paraId="1F0B5892" w14:textId="77777777" w:rsidR="00D52D89" w:rsidRDefault="00D52D89" w:rsidP="008E6507">
            <w:pPr>
              <w:jc w:val="center"/>
            </w:pPr>
            <w:r>
              <w:t>74</w:t>
            </w:r>
          </w:p>
        </w:tc>
        <w:tc>
          <w:tcPr>
            <w:tcW w:w="990" w:type="dxa"/>
            <w:vAlign w:val="center"/>
          </w:tcPr>
          <w:p w14:paraId="11519463" w14:textId="77777777" w:rsidR="00D52D89" w:rsidRDefault="00D52D89" w:rsidP="008E6507">
            <w:pPr>
              <w:jc w:val="center"/>
            </w:pPr>
            <w:r>
              <w:t>1</w:t>
            </w:r>
          </w:p>
        </w:tc>
      </w:tr>
    </w:tbl>
    <w:p w14:paraId="48F6C309" w14:textId="77777777" w:rsidR="00D52D89" w:rsidRDefault="00D52D89" w:rsidP="00D52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CA" w:eastAsia="en-CA"/>
        </w:rPr>
      </w:pPr>
    </w:p>
    <w:p w14:paraId="2E927516" w14:textId="77777777" w:rsidR="00732EA9" w:rsidRDefault="00732EA9" w:rsidP="004E5197">
      <w:pPr>
        <w:pStyle w:val="BodyTextIndent"/>
        <w:ind w:left="0" w:firstLine="0"/>
        <w:rPr>
          <w:rFonts w:ascii="Times New Roman" w:hAnsi="Times New Roman"/>
          <w:b/>
          <w:color w:val="FF0000"/>
          <w:sz w:val="22"/>
          <w:szCs w:val="22"/>
        </w:rPr>
      </w:pPr>
    </w:p>
    <w:p w14:paraId="1A7E3FF2" w14:textId="11857121" w:rsidR="004E5197" w:rsidRPr="00D52D89" w:rsidRDefault="004E5197" w:rsidP="004E5197">
      <w:pPr>
        <w:pStyle w:val="BodyTextIndent"/>
        <w:ind w:left="0" w:firstLine="0"/>
        <w:rPr>
          <w:rFonts w:ascii="Times New Roman" w:hAnsi="Times New Roman"/>
          <w:color w:val="000000"/>
          <w:sz w:val="22"/>
          <w:szCs w:val="22"/>
        </w:rPr>
      </w:pPr>
      <w:r w:rsidRPr="00D52D89">
        <w:rPr>
          <w:rFonts w:ascii="Times New Roman" w:hAnsi="Times New Roman"/>
          <w:b/>
          <w:color w:val="FF0000"/>
          <w:sz w:val="22"/>
          <w:szCs w:val="22"/>
        </w:rPr>
        <w:t xml:space="preserve">Proposal </w:t>
      </w:r>
      <w:r>
        <w:rPr>
          <w:rFonts w:ascii="Times New Roman" w:hAnsi="Times New Roman"/>
          <w:b/>
          <w:color w:val="FF0000"/>
          <w:sz w:val="22"/>
          <w:szCs w:val="22"/>
        </w:rPr>
        <w:t>11</w:t>
      </w:r>
      <w:r w:rsidRPr="00D52D89">
        <w:rPr>
          <w:rFonts w:ascii="Times New Roman" w:hAnsi="Times New Roman"/>
          <w:b/>
          <w:color w:val="FF0000"/>
          <w:sz w:val="22"/>
          <w:szCs w:val="22"/>
        </w:rPr>
        <w:t xml:space="preserve">: </w:t>
      </w:r>
      <w:r w:rsidRPr="00D52D89">
        <w:rPr>
          <w:rFonts w:ascii="Times New Roman" w:hAnsi="Times New Roman"/>
          <w:color w:val="000000"/>
          <w:sz w:val="22"/>
          <w:szCs w:val="22"/>
        </w:rPr>
        <w:t xml:space="preserve">To create a new genus containing five species with the name </w:t>
      </w:r>
      <w:r>
        <w:rPr>
          <w:rFonts w:ascii="Times New Roman" w:hAnsi="Times New Roman"/>
          <w:i/>
          <w:color w:val="000000"/>
          <w:sz w:val="22"/>
          <w:szCs w:val="22"/>
        </w:rPr>
        <w:t>Wilsonroad</w:t>
      </w:r>
      <w:r w:rsidRPr="00D52D89">
        <w:rPr>
          <w:rFonts w:ascii="Times New Roman" w:hAnsi="Times New Roman"/>
          <w:i/>
          <w:color w:val="000000"/>
          <w:sz w:val="22"/>
          <w:szCs w:val="22"/>
        </w:rPr>
        <w:t>virus</w:t>
      </w:r>
    </w:p>
    <w:p w14:paraId="3DA4FF79" w14:textId="77777777" w:rsidR="00D52D89" w:rsidRDefault="00D52D89" w:rsidP="00D52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CA" w:eastAsia="en-CA"/>
        </w:rPr>
      </w:pPr>
    </w:p>
    <w:p w14:paraId="7DE98F35" w14:textId="77777777" w:rsidR="00D52D89" w:rsidRDefault="00D52D89" w:rsidP="00D52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CA" w:eastAsia="en-CA"/>
        </w:rPr>
      </w:pPr>
      <w:r w:rsidRPr="00DF50CD">
        <w:rPr>
          <w:i/>
          <w:sz w:val="22"/>
          <w:szCs w:val="22"/>
          <w:lang w:val="en-CA" w:eastAsia="en-CA"/>
        </w:rPr>
        <w:t>Wilsonroadvirus</w:t>
      </w:r>
      <w:r>
        <w:rPr>
          <w:sz w:val="22"/>
          <w:szCs w:val="22"/>
          <w:lang w:val="en-CA" w:eastAsia="en-CA"/>
        </w:rPr>
        <w:t xml:space="preserve"> – consists of </w:t>
      </w:r>
      <w:r w:rsidRPr="00DF50CD">
        <w:rPr>
          <w:sz w:val="22"/>
          <w:szCs w:val="22"/>
          <w:lang w:val="en-CA" w:eastAsia="en-CA"/>
        </w:rPr>
        <w:t>Shigella phage Sd1</w:t>
      </w:r>
      <w:r>
        <w:rPr>
          <w:sz w:val="22"/>
          <w:szCs w:val="22"/>
          <w:lang w:val="en-CA" w:eastAsia="en-CA"/>
        </w:rPr>
        <w:t xml:space="preserve">, named after the location of the </w:t>
      </w:r>
      <w:r w:rsidRPr="00DF50CD">
        <w:rPr>
          <w:sz w:val="22"/>
          <w:szCs w:val="22"/>
          <w:lang w:val="en-CA" w:eastAsia="en-CA"/>
        </w:rPr>
        <w:t>Biochemistry and Molecular Biology</w:t>
      </w:r>
      <w:r>
        <w:rPr>
          <w:sz w:val="22"/>
          <w:szCs w:val="22"/>
          <w:lang w:val="en-CA" w:eastAsia="en-CA"/>
        </w:rPr>
        <w:t xml:space="preserve"> Department</w:t>
      </w:r>
      <w:r w:rsidRPr="00DF50CD">
        <w:rPr>
          <w:sz w:val="22"/>
          <w:szCs w:val="22"/>
          <w:lang w:val="en-CA" w:eastAsia="en-CA"/>
        </w:rPr>
        <w:t>,</w:t>
      </w:r>
      <w:r>
        <w:rPr>
          <w:sz w:val="22"/>
          <w:szCs w:val="22"/>
          <w:lang w:val="en-CA" w:eastAsia="en-CA"/>
        </w:rPr>
        <w:t xml:space="preserve"> </w:t>
      </w:r>
      <w:r w:rsidRPr="00DF50CD">
        <w:rPr>
          <w:sz w:val="22"/>
          <w:szCs w:val="22"/>
          <w:lang w:val="en-CA" w:eastAsia="en-CA"/>
        </w:rPr>
        <w:t>Michigan State University</w:t>
      </w:r>
      <w:r>
        <w:rPr>
          <w:sz w:val="22"/>
          <w:szCs w:val="22"/>
          <w:lang w:val="en-CA" w:eastAsia="en-CA"/>
        </w:rPr>
        <w:t>, where this virus was first isolated.</w:t>
      </w:r>
    </w:p>
    <w:p w14:paraId="0427E4AF" w14:textId="77777777" w:rsidR="00D52D89" w:rsidRDefault="00D52D89" w:rsidP="00D52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CA" w:eastAsia="en-CA"/>
        </w:rPr>
      </w:pPr>
    </w:p>
    <w:p w14:paraId="097CCDF1" w14:textId="37A17C6C" w:rsidR="00D52D89" w:rsidRDefault="00D52D89" w:rsidP="00D52D89">
      <w:pPr>
        <w:pStyle w:val="BodyTextIndent"/>
        <w:ind w:left="0" w:firstLine="0"/>
        <w:rPr>
          <w:rFonts w:ascii="Times New Roman" w:hAnsi="Times New Roman"/>
          <w:color w:val="000000"/>
          <w:sz w:val="22"/>
          <w:szCs w:val="22"/>
        </w:rPr>
      </w:pPr>
      <w:r w:rsidRPr="00FF0A89">
        <w:rPr>
          <w:rFonts w:ascii="Times New Roman" w:hAnsi="Times New Roman"/>
          <w:b/>
          <w:color w:val="000000"/>
          <w:sz w:val="22"/>
          <w:szCs w:val="22"/>
        </w:rPr>
        <w:t xml:space="preserve">Table </w:t>
      </w:r>
      <w:r w:rsidR="007369F0">
        <w:rPr>
          <w:rFonts w:ascii="Times New Roman" w:hAnsi="Times New Roman"/>
          <w:b/>
          <w:color w:val="000000"/>
          <w:sz w:val="22"/>
          <w:szCs w:val="22"/>
        </w:rPr>
        <w:t>11</w:t>
      </w:r>
      <w:r w:rsidRPr="00FF0A89">
        <w:rPr>
          <w:rFonts w:ascii="Times New Roman" w:hAnsi="Times New Roman"/>
          <w:b/>
          <w:color w:val="000000"/>
          <w:sz w:val="22"/>
          <w:szCs w:val="22"/>
        </w:rPr>
        <w:t>.</w:t>
      </w:r>
      <w:r>
        <w:rPr>
          <w:rFonts w:ascii="Times New Roman" w:hAnsi="Times New Roman"/>
          <w:color w:val="000000"/>
          <w:sz w:val="22"/>
          <w:szCs w:val="22"/>
        </w:rPr>
        <w:t xml:space="preserve"> Properties of the single phage which belongs to the genus </w:t>
      </w:r>
      <w:r w:rsidRPr="00160CE9">
        <w:rPr>
          <w:rFonts w:ascii="Times New Roman" w:hAnsi="Times New Roman"/>
          <w:i/>
          <w:color w:val="000000"/>
          <w:sz w:val="22"/>
          <w:szCs w:val="22"/>
        </w:rPr>
        <w:t>Wilsonroadvirus</w:t>
      </w:r>
    </w:p>
    <w:tbl>
      <w:tblPr>
        <w:tblStyle w:val="TableGrid"/>
        <w:tblW w:w="10170" w:type="dxa"/>
        <w:tblInd w:w="-342" w:type="dxa"/>
        <w:tblLayout w:type="fixed"/>
        <w:tblLook w:val="04A0" w:firstRow="1" w:lastRow="0" w:firstColumn="1" w:lastColumn="0" w:noHBand="0" w:noVBand="1"/>
      </w:tblPr>
      <w:tblGrid>
        <w:gridCol w:w="2430"/>
        <w:gridCol w:w="1620"/>
        <w:gridCol w:w="1620"/>
        <w:gridCol w:w="1260"/>
        <w:gridCol w:w="1170"/>
        <w:gridCol w:w="1080"/>
        <w:gridCol w:w="990"/>
      </w:tblGrid>
      <w:tr w:rsidR="00D52D89" w14:paraId="3AA49AC5" w14:textId="77777777" w:rsidTr="008E6507">
        <w:tc>
          <w:tcPr>
            <w:tcW w:w="2430" w:type="dxa"/>
            <w:tcBorders>
              <w:top w:val="single" w:sz="4" w:space="0" w:color="auto"/>
              <w:left w:val="single" w:sz="4" w:space="0" w:color="auto"/>
              <w:bottom w:val="single" w:sz="4" w:space="0" w:color="auto"/>
              <w:right w:val="single" w:sz="4" w:space="0" w:color="auto"/>
            </w:tcBorders>
            <w:hideMark/>
          </w:tcPr>
          <w:p w14:paraId="13F54B27" w14:textId="77777777" w:rsidR="00D52D89" w:rsidRDefault="00D52D89" w:rsidP="008E6507">
            <w:pPr>
              <w:jc w:val="center"/>
              <w:rPr>
                <w:lang w:val="en-GB"/>
              </w:rPr>
            </w:pPr>
            <w:r>
              <w:rPr>
                <w:lang w:val="en-GB"/>
              </w:rPr>
              <w:t>Phage name</w:t>
            </w:r>
          </w:p>
        </w:tc>
        <w:tc>
          <w:tcPr>
            <w:tcW w:w="1620" w:type="dxa"/>
            <w:tcBorders>
              <w:top w:val="single" w:sz="4" w:space="0" w:color="auto"/>
              <w:left w:val="single" w:sz="4" w:space="0" w:color="auto"/>
              <w:bottom w:val="single" w:sz="4" w:space="0" w:color="auto"/>
              <w:right w:val="single" w:sz="4" w:space="0" w:color="auto"/>
            </w:tcBorders>
            <w:hideMark/>
          </w:tcPr>
          <w:p w14:paraId="4450DE46" w14:textId="77777777" w:rsidR="00D52D89" w:rsidRDefault="00D52D89" w:rsidP="008E6507">
            <w:pPr>
              <w:jc w:val="center"/>
              <w:rPr>
                <w:lang w:val="en-GB"/>
              </w:rPr>
            </w:pPr>
            <w:r>
              <w:rPr>
                <w:lang w:val="en-GB"/>
              </w:rPr>
              <w:t>RefSeq</w:t>
            </w:r>
          </w:p>
        </w:tc>
        <w:tc>
          <w:tcPr>
            <w:tcW w:w="1620" w:type="dxa"/>
            <w:tcBorders>
              <w:top w:val="single" w:sz="4" w:space="0" w:color="auto"/>
              <w:left w:val="single" w:sz="4" w:space="0" w:color="auto"/>
              <w:bottom w:val="single" w:sz="4" w:space="0" w:color="auto"/>
              <w:right w:val="single" w:sz="4" w:space="0" w:color="auto"/>
            </w:tcBorders>
            <w:hideMark/>
          </w:tcPr>
          <w:p w14:paraId="6D6C0BBA" w14:textId="77777777" w:rsidR="00D52D89" w:rsidRDefault="00D52D89" w:rsidP="008E6507">
            <w:pPr>
              <w:jc w:val="center"/>
              <w:rPr>
                <w:lang w:val="en-GB"/>
              </w:rPr>
            </w:pPr>
            <w:r>
              <w:rPr>
                <w:lang w:val="en-GB"/>
              </w:rPr>
              <w:t>INSDC</w:t>
            </w:r>
          </w:p>
        </w:tc>
        <w:tc>
          <w:tcPr>
            <w:tcW w:w="1260" w:type="dxa"/>
            <w:tcBorders>
              <w:top w:val="single" w:sz="4" w:space="0" w:color="auto"/>
              <w:left w:val="single" w:sz="4" w:space="0" w:color="auto"/>
              <w:bottom w:val="single" w:sz="4" w:space="0" w:color="auto"/>
              <w:right w:val="single" w:sz="4" w:space="0" w:color="auto"/>
            </w:tcBorders>
            <w:hideMark/>
          </w:tcPr>
          <w:p w14:paraId="650AD8C7" w14:textId="77777777" w:rsidR="00D52D89" w:rsidRDefault="00D52D89" w:rsidP="008E6507">
            <w:pPr>
              <w:jc w:val="center"/>
              <w:rPr>
                <w:lang w:val="en-GB"/>
              </w:rPr>
            </w:pPr>
            <w:r>
              <w:rPr>
                <w:lang w:val="en-GB"/>
              </w:rPr>
              <w:t>Size (kb)</w:t>
            </w:r>
          </w:p>
        </w:tc>
        <w:tc>
          <w:tcPr>
            <w:tcW w:w="1170" w:type="dxa"/>
            <w:tcBorders>
              <w:top w:val="single" w:sz="4" w:space="0" w:color="auto"/>
              <w:left w:val="single" w:sz="4" w:space="0" w:color="auto"/>
              <w:bottom w:val="single" w:sz="4" w:space="0" w:color="auto"/>
              <w:right w:val="single" w:sz="4" w:space="0" w:color="auto"/>
            </w:tcBorders>
            <w:hideMark/>
          </w:tcPr>
          <w:p w14:paraId="6C2B2E05" w14:textId="77777777" w:rsidR="00D52D89" w:rsidRDefault="00D52D89" w:rsidP="008E6507">
            <w:pPr>
              <w:jc w:val="center"/>
              <w:rPr>
                <w:lang w:val="en-GB"/>
              </w:rPr>
            </w:pPr>
            <w:r>
              <w:rPr>
                <w:lang w:val="en-GB"/>
              </w:rPr>
              <w:t>GC%</w:t>
            </w:r>
          </w:p>
        </w:tc>
        <w:tc>
          <w:tcPr>
            <w:tcW w:w="1080" w:type="dxa"/>
            <w:tcBorders>
              <w:top w:val="single" w:sz="4" w:space="0" w:color="auto"/>
              <w:left w:val="single" w:sz="4" w:space="0" w:color="auto"/>
              <w:bottom w:val="single" w:sz="4" w:space="0" w:color="auto"/>
              <w:right w:val="single" w:sz="4" w:space="0" w:color="auto"/>
            </w:tcBorders>
            <w:hideMark/>
          </w:tcPr>
          <w:p w14:paraId="4F916CF4" w14:textId="77777777" w:rsidR="00D52D89" w:rsidRDefault="00D52D89" w:rsidP="008E6507">
            <w:pPr>
              <w:jc w:val="center"/>
              <w:rPr>
                <w:lang w:val="en-GB"/>
              </w:rPr>
            </w:pPr>
            <w:r>
              <w:rPr>
                <w:lang w:val="en-GB"/>
              </w:rPr>
              <w:t>No. Proteins</w:t>
            </w:r>
          </w:p>
        </w:tc>
        <w:tc>
          <w:tcPr>
            <w:tcW w:w="990" w:type="dxa"/>
            <w:tcBorders>
              <w:top w:val="single" w:sz="4" w:space="0" w:color="auto"/>
              <w:left w:val="single" w:sz="4" w:space="0" w:color="auto"/>
              <w:bottom w:val="single" w:sz="4" w:space="0" w:color="auto"/>
              <w:right w:val="single" w:sz="4" w:space="0" w:color="auto"/>
            </w:tcBorders>
          </w:tcPr>
          <w:p w14:paraId="190D9F4A" w14:textId="77777777" w:rsidR="00D52D89" w:rsidRDefault="00D52D89" w:rsidP="008E6507">
            <w:pPr>
              <w:jc w:val="center"/>
              <w:rPr>
                <w:lang w:val="en-GB"/>
              </w:rPr>
            </w:pPr>
            <w:r>
              <w:rPr>
                <w:lang w:val="en-GB"/>
              </w:rPr>
              <w:t>tRNA</w:t>
            </w:r>
          </w:p>
        </w:tc>
      </w:tr>
      <w:tr w:rsidR="00D52D89" w14:paraId="78BDF918" w14:textId="77777777" w:rsidTr="008E6507">
        <w:tc>
          <w:tcPr>
            <w:tcW w:w="2430" w:type="dxa"/>
            <w:tcBorders>
              <w:top w:val="single" w:sz="4" w:space="0" w:color="auto"/>
              <w:left w:val="single" w:sz="4" w:space="0" w:color="auto"/>
              <w:bottom w:val="single" w:sz="4" w:space="0" w:color="auto"/>
              <w:right w:val="single" w:sz="4" w:space="0" w:color="auto"/>
            </w:tcBorders>
          </w:tcPr>
          <w:p w14:paraId="57D25CF1" w14:textId="77777777" w:rsidR="00D52D89" w:rsidRDefault="00D52D89" w:rsidP="008E6507">
            <w:pPr>
              <w:rPr>
                <w:lang w:val="en-GB"/>
              </w:rPr>
            </w:pPr>
            <w:r w:rsidRPr="003F488F">
              <w:rPr>
                <w:lang w:val="en-GB"/>
              </w:rPr>
              <w:t>Shigella phage Sd1</w:t>
            </w:r>
          </w:p>
        </w:tc>
        <w:tc>
          <w:tcPr>
            <w:tcW w:w="1620" w:type="dxa"/>
            <w:vAlign w:val="center"/>
          </w:tcPr>
          <w:p w14:paraId="3C44808A" w14:textId="77777777" w:rsidR="00D52D89" w:rsidRDefault="00D52D89" w:rsidP="008E6507">
            <w:pPr>
              <w:jc w:val="center"/>
              <w:rPr>
                <w:lang w:val="en-CA"/>
              </w:rPr>
            </w:pPr>
          </w:p>
        </w:tc>
        <w:tc>
          <w:tcPr>
            <w:tcW w:w="1620" w:type="dxa"/>
            <w:vAlign w:val="center"/>
          </w:tcPr>
          <w:p w14:paraId="2B03F2B2" w14:textId="77777777" w:rsidR="00D52D89" w:rsidRDefault="00676E67" w:rsidP="008E6507">
            <w:pPr>
              <w:jc w:val="center"/>
            </w:pPr>
            <w:hyperlink r:id="rId57" w:tgtFrame="_blank" w:history="1">
              <w:r w:rsidR="00D52D89">
                <w:rPr>
                  <w:rStyle w:val="Hyperlink"/>
                </w:rPr>
                <w:t>MF158042.1</w:t>
              </w:r>
            </w:hyperlink>
          </w:p>
        </w:tc>
        <w:tc>
          <w:tcPr>
            <w:tcW w:w="1260" w:type="dxa"/>
            <w:vAlign w:val="center"/>
          </w:tcPr>
          <w:p w14:paraId="518251DB" w14:textId="77777777" w:rsidR="00D52D89" w:rsidRDefault="00D52D89" w:rsidP="008E6507">
            <w:pPr>
              <w:jc w:val="center"/>
            </w:pPr>
            <w:r>
              <w:t>48.26</w:t>
            </w:r>
          </w:p>
        </w:tc>
        <w:tc>
          <w:tcPr>
            <w:tcW w:w="1170" w:type="dxa"/>
            <w:vAlign w:val="center"/>
          </w:tcPr>
          <w:p w14:paraId="0F8B2B6F" w14:textId="77777777" w:rsidR="00D52D89" w:rsidRDefault="00D52D89" w:rsidP="008E6507">
            <w:pPr>
              <w:jc w:val="center"/>
            </w:pPr>
            <w:r>
              <w:t>44.5</w:t>
            </w:r>
          </w:p>
        </w:tc>
        <w:tc>
          <w:tcPr>
            <w:tcW w:w="1080" w:type="dxa"/>
            <w:vAlign w:val="center"/>
          </w:tcPr>
          <w:p w14:paraId="690DF1E0" w14:textId="77777777" w:rsidR="00D52D89" w:rsidRDefault="00D52D89" w:rsidP="008E6507">
            <w:pPr>
              <w:jc w:val="center"/>
            </w:pPr>
            <w:r>
              <w:t>73</w:t>
            </w:r>
          </w:p>
        </w:tc>
        <w:tc>
          <w:tcPr>
            <w:tcW w:w="990" w:type="dxa"/>
            <w:vAlign w:val="center"/>
          </w:tcPr>
          <w:p w14:paraId="57051330" w14:textId="77777777" w:rsidR="00D52D89" w:rsidRDefault="00D52D89" w:rsidP="008E6507">
            <w:pPr>
              <w:jc w:val="center"/>
            </w:pPr>
            <w:r>
              <w:t>2</w:t>
            </w:r>
          </w:p>
        </w:tc>
      </w:tr>
    </w:tbl>
    <w:p w14:paraId="2B09F3B3" w14:textId="77777777" w:rsidR="00D52D89" w:rsidRDefault="00D52D89" w:rsidP="00D52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CA" w:eastAsia="en-CA"/>
        </w:rPr>
      </w:pPr>
    </w:p>
    <w:p w14:paraId="5705865C" w14:textId="5680DA9F" w:rsidR="004E5197" w:rsidRPr="00D52D89" w:rsidRDefault="004E5197" w:rsidP="004E5197">
      <w:pPr>
        <w:pStyle w:val="BodyTextIndent"/>
        <w:ind w:left="0" w:firstLine="0"/>
        <w:rPr>
          <w:rFonts w:ascii="Times New Roman" w:hAnsi="Times New Roman"/>
          <w:color w:val="000000"/>
          <w:sz w:val="22"/>
          <w:szCs w:val="22"/>
        </w:rPr>
      </w:pPr>
      <w:r w:rsidRPr="00D52D89">
        <w:rPr>
          <w:rFonts w:ascii="Times New Roman" w:hAnsi="Times New Roman"/>
          <w:b/>
          <w:color w:val="FF0000"/>
          <w:sz w:val="22"/>
          <w:szCs w:val="22"/>
        </w:rPr>
        <w:t xml:space="preserve">Proposal </w:t>
      </w:r>
      <w:r>
        <w:rPr>
          <w:rFonts w:ascii="Times New Roman" w:hAnsi="Times New Roman"/>
          <w:b/>
          <w:color w:val="FF0000"/>
          <w:sz w:val="22"/>
          <w:szCs w:val="22"/>
        </w:rPr>
        <w:t>12</w:t>
      </w:r>
      <w:r w:rsidRPr="00D52D89">
        <w:rPr>
          <w:rFonts w:ascii="Times New Roman" w:hAnsi="Times New Roman"/>
          <w:b/>
          <w:color w:val="FF0000"/>
          <w:sz w:val="22"/>
          <w:szCs w:val="22"/>
        </w:rPr>
        <w:t xml:space="preserve">: </w:t>
      </w:r>
      <w:r w:rsidRPr="00D52D89">
        <w:rPr>
          <w:rFonts w:ascii="Times New Roman" w:hAnsi="Times New Roman"/>
          <w:color w:val="000000"/>
          <w:sz w:val="22"/>
          <w:szCs w:val="22"/>
        </w:rPr>
        <w:t xml:space="preserve">To create a new genus containing five species with the name </w:t>
      </w:r>
      <w:r>
        <w:rPr>
          <w:rFonts w:ascii="Times New Roman" w:hAnsi="Times New Roman"/>
          <w:i/>
          <w:color w:val="000000"/>
          <w:sz w:val="22"/>
          <w:szCs w:val="22"/>
        </w:rPr>
        <w:t>Lindendrive</w:t>
      </w:r>
      <w:r w:rsidRPr="00D52D89">
        <w:rPr>
          <w:rFonts w:ascii="Times New Roman" w:hAnsi="Times New Roman"/>
          <w:i/>
          <w:color w:val="000000"/>
          <w:sz w:val="22"/>
          <w:szCs w:val="22"/>
        </w:rPr>
        <w:t>virus</w:t>
      </w:r>
    </w:p>
    <w:p w14:paraId="270130D5" w14:textId="77777777" w:rsidR="004E5197" w:rsidRPr="004E5197" w:rsidRDefault="004E5197" w:rsidP="00D52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CA" w:eastAsia="en-CA"/>
        </w:rPr>
      </w:pPr>
    </w:p>
    <w:p w14:paraId="37D6D5BF" w14:textId="73BB1C30" w:rsidR="00D52D89" w:rsidRDefault="00D52D89" w:rsidP="00D52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CA" w:eastAsia="en-CA"/>
        </w:rPr>
      </w:pPr>
      <w:r w:rsidRPr="00DF50CD">
        <w:rPr>
          <w:i/>
          <w:sz w:val="22"/>
          <w:szCs w:val="22"/>
          <w:lang w:val="en-CA" w:eastAsia="en-CA"/>
        </w:rPr>
        <w:t>Lindendrivevirus</w:t>
      </w:r>
      <w:r>
        <w:rPr>
          <w:sz w:val="22"/>
          <w:szCs w:val="22"/>
          <w:lang w:val="en-CA" w:eastAsia="en-CA"/>
        </w:rPr>
        <w:t xml:space="preserve"> – consisting of </w:t>
      </w:r>
      <w:r w:rsidRPr="00DF50CD">
        <w:rPr>
          <w:sz w:val="22"/>
          <w:szCs w:val="22"/>
          <w:lang w:val="en-CA" w:eastAsia="en-CA"/>
        </w:rPr>
        <w:t>Escherichia</w:t>
      </w:r>
      <w:r>
        <w:rPr>
          <w:sz w:val="22"/>
          <w:szCs w:val="22"/>
          <w:lang w:val="en-CA" w:eastAsia="en-CA"/>
        </w:rPr>
        <w:t xml:space="preserve"> </w:t>
      </w:r>
      <w:r w:rsidRPr="00DF50CD">
        <w:rPr>
          <w:sz w:val="22"/>
          <w:szCs w:val="22"/>
          <w:lang w:val="en-CA" w:eastAsia="en-CA"/>
        </w:rPr>
        <w:t>phage</w:t>
      </w:r>
      <w:r>
        <w:rPr>
          <w:sz w:val="22"/>
          <w:szCs w:val="22"/>
          <w:lang w:val="en-CA" w:eastAsia="en-CA"/>
        </w:rPr>
        <w:t xml:space="preserve"> </w:t>
      </w:r>
      <w:r w:rsidRPr="00DF50CD">
        <w:rPr>
          <w:sz w:val="22"/>
          <w:szCs w:val="22"/>
          <w:lang w:val="en-CA" w:eastAsia="en-CA"/>
        </w:rPr>
        <w:t xml:space="preserve">phiEB49 </w:t>
      </w:r>
      <w:r>
        <w:rPr>
          <w:sz w:val="22"/>
          <w:szCs w:val="22"/>
          <w:lang w:val="en-CA" w:eastAsia="en-CA"/>
        </w:rPr>
        <w:t xml:space="preserve">and named after the street which houses the Department of </w:t>
      </w:r>
      <w:r w:rsidRPr="00DF50CD">
        <w:rPr>
          <w:sz w:val="22"/>
          <w:szCs w:val="22"/>
          <w:lang w:val="en-CA" w:eastAsia="en-CA"/>
        </w:rPr>
        <w:t>Medical Microbiology and Immunology,</w:t>
      </w:r>
      <w:r>
        <w:rPr>
          <w:sz w:val="22"/>
          <w:szCs w:val="22"/>
          <w:lang w:val="en-CA" w:eastAsia="en-CA"/>
        </w:rPr>
        <w:t xml:space="preserve"> </w:t>
      </w:r>
      <w:r w:rsidRPr="00DF50CD">
        <w:rPr>
          <w:sz w:val="22"/>
          <w:szCs w:val="22"/>
          <w:lang w:val="en-CA" w:eastAsia="en-CA"/>
        </w:rPr>
        <w:t xml:space="preserve">University of Wisconsin </w:t>
      </w:r>
      <w:r>
        <w:rPr>
          <w:sz w:val="22"/>
          <w:szCs w:val="22"/>
          <w:lang w:val="en-CA" w:eastAsia="en-CA"/>
        </w:rPr>
        <w:t>where this virus was isolated.</w:t>
      </w:r>
    </w:p>
    <w:p w14:paraId="47D2D14F" w14:textId="77777777" w:rsidR="00D52D89" w:rsidRDefault="00D52D89" w:rsidP="00D52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CA" w:eastAsia="en-CA"/>
        </w:rPr>
      </w:pPr>
    </w:p>
    <w:p w14:paraId="7DB4A421" w14:textId="2FCF39FD" w:rsidR="00D52D89" w:rsidRDefault="00D52D89" w:rsidP="00D52D89">
      <w:pPr>
        <w:pStyle w:val="BodyTextIndent"/>
        <w:ind w:left="0" w:firstLine="0"/>
        <w:rPr>
          <w:rFonts w:ascii="Times New Roman" w:hAnsi="Times New Roman"/>
          <w:color w:val="000000"/>
          <w:sz w:val="22"/>
          <w:szCs w:val="22"/>
        </w:rPr>
      </w:pPr>
      <w:r w:rsidRPr="00FF0A89">
        <w:rPr>
          <w:rFonts w:ascii="Times New Roman" w:hAnsi="Times New Roman"/>
          <w:b/>
          <w:color w:val="000000"/>
          <w:sz w:val="22"/>
          <w:szCs w:val="22"/>
        </w:rPr>
        <w:t xml:space="preserve">Table </w:t>
      </w:r>
      <w:r>
        <w:rPr>
          <w:rFonts w:ascii="Times New Roman" w:hAnsi="Times New Roman"/>
          <w:b/>
          <w:color w:val="000000"/>
          <w:sz w:val="22"/>
          <w:szCs w:val="22"/>
        </w:rPr>
        <w:t>1</w:t>
      </w:r>
      <w:r w:rsidR="007369F0">
        <w:rPr>
          <w:rFonts w:ascii="Times New Roman" w:hAnsi="Times New Roman"/>
          <w:b/>
          <w:color w:val="000000"/>
          <w:sz w:val="22"/>
          <w:szCs w:val="22"/>
        </w:rPr>
        <w:t>2</w:t>
      </w:r>
      <w:r w:rsidRPr="00FF0A89">
        <w:rPr>
          <w:rFonts w:ascii="Times New Roman" w:hAnsi="Times New Roman"/>
          <w:b/>
          <w:color w:val="000000"/>
          <w:sz w:val="22"/>
          <w:szCs w:val="22"/>
        </w:rPr>
        <w:t>.</w:t>
      </w:r>
      <w:r>
        <w:rPr>
          <w:rFonts w:ascii="Times New Roman" w:hAnsi="Times New Roman"/>
          <w:color w:val="000000"/>
          <w:sz w:val="22"/>
          <w:szCs w:val="22"/>
        </w:rPr>
        <w:t xml:space="preserve"> Properties on phages belonging to the genus </w:t>
      </w:r>
      <w:r w:rsidRPr="00160CE9">
        <w:rPr>
          <w:rFonts w:ascii="Times New Roman" w:hAnsi="Times New Roman"/>
          <w:i/>
          <w:color w:val="000000"/>
          <w:sz w:val="22"/>
          <w:szCs w:val="22"/>
        </w:rPr>
        <w:t>Lindendrivevirus</w:t>
      </w:r>
    </w:p>
    <w:tbl>
      <w:tblPr>
        <w:tblStyle w:val="TableGrid"/>
        <w:tblW w:w="10170" w:type="dxa"/>
        <w:tblInd w:w="-342" w:type="dxa"/>
        <w:tblLayout w:type="fixed"/>
        <w:tblLook w:val="04A0" w:firstRow="1" w:lastRow="0" w:firstColumn="1" w:lastColumn="0" w:noHBand="0" w:noVBand="1"/>
      </w:tblPr>
      <w:tblGrid>
        <w:gridCol w:w="2430"/>
        <w:gridCol w:w="1620"/>
        <w:gridCol w:w="1620"/>
        <w:gridCol w:w="1260"/>
        <w:gridCol w:w="1170"/>
        <w:gridCol w:w="1080"/>
        <w:gridCol w:w="990"/>
      </w:tblGrid>
      <w:tr w:rsidR="00D52D89" w14:paraId="32A0C6BB" w14:textId="77777777" w:rsidTr="008E6507">
        <w:tc>
          <w:tcPr>
            <w:tcW w:w="2430" w:type="dxa"/>
            <w:tcBorders>
              <w:top w:val="single" w:sz="4" w:space="0" w:color="auto"/>
              <w:left w:val="single" w:sz="4" w:space="0" w:color="auto"/>
              <w:bottom w:val="single" w:sz="4" w:space="0" w:color="auto"/>
              <w:right w:val="single" w:sz="4" w:space="0" w:color="auto"/>
            </w:tcBorders>
            <w:hideMark/>
          </w:tcPr>
          <w:p w14:paraId="16097D6D" w14:textId="77777777" w:rsidR="00D52D89" w:rsidRDefault="00D52D89" w:rsidP="008E6507">
            <w:pPr>
              <w:jc w:val="center"/>
              <w:rPr>
                <w:lang w:val="en-GB"/>
              </w:rPr>
            </w:pPr>
            <w:r>
              <w:rPr>
                <w:lang w:val="en-GB"/>
              </w:rPr>
              <w:t>Phage name</w:t>
            </w:r>
          </w:p>
        </w:tc>
        <w:tc>
          <w:tcPr>
            <w:tcW w:w="1620" w:type="dxa"/>
            <w:tcBorders>
              <w:top w:val="single" w:sz="4" w:space="0" w:color="auto"/>
              <w:left w:val="single" w:sz="4" w:space="0" w:color="auto"/>
              <w:bottom w:val="single" w:sz="4" w:space="0" w:color="auto"/>
              <w:right w:val="single" w:sz="4" w:space="0" w:color="auto"/>
            </w:tcBorders>
            <w:hideMark/>
          </w:tcPr>
          <w:p w14:paraId="051D86C2" w14:textId="77777777" w:rsidR="00D52D89" w:rsidRDefault="00D52D89" w:rsidP="008E6507">
            <w:pPr>
              <w:jc w:val="center"/>
              <w:rPr>
                <w:lang w:val="en-GB"/>
              </w:rPr>
            </w:pPr>
            <w:r>
              <w:rPr>
                <w:lang w:val="en-GB"/>
              </w:rPr>
              <w:t>RefSeq</w:t>
            </w:r>
          </w:p>
        </w:tc>
        <w:tc>
          <w:tcPr>
            <w:tcW w:w="1620" w:type="dxa"/>
            <w:tcBorders>
              <w:top w:val="single" w:sz="4" w:space="0" w:color="auto"/>
              <w:left w:val="single" w:sz="4" w:space="0" w:color="auto"/>
              <w:bottom w:val="single" w:sz="4" w:space="0" w:color="auto"/>
              <w:right w:val="single" w:sz="4" w:space="0" w:color="auto"/>
            </w:tcBorders>
            <w:hideMark/>
          </w:tcPr>
          <w:p w14:paraId="58C770E1" w14:textId="77777777" w:rsidR="00D52D89" w:rsidRDefault="00D52D89" w:rsidP="008E6507">
            <w:pPr>
              <w:jc w:val="center"/>
              <w:rPr>
                <w:lang w:val="en-GB"/>
              </w:rPr>
            </w:pPr>
            <w:r>
              <w:rPr>
                <w:lang w:val="en-GB"/>
              </w:rPr>
              <w:t>INSDC</w:t>
            </w:r>
          </w:p>
        </w:tc>
        <w:tc>
          <w:tcPr>
            <w:tcW w:w="1260" w:type="dxa"/>
            <w:tcBorders>
              <w:top w:val="single" w:sz="4" w:space="0" w:color="auto"/>
              <w:left w:val="single" w:sz="4" w:space="0" w:color="auto"/>
              <w:bottom w:val="single" w:sz="4" w:space="0" w:color="auto"/>
              <w:right w:val="single" w:sz="4" w:space="0" w:color="auto"/>
            </w:tcBorders>
            <w:hideMark/>
          </w:tcPr>
          <w:p w14:paraId="76424E9D" w14:textId="77777777" w:rsidR="00D52D89" w:rsidRDefault="00D52D89" w:rsidP="008E6507">
            <w:pPr>
              <w:jc w:val="center"/>
              <w:rPr>
                <w:lang w:val="en-GB"/>
              </w:rPr>
            </w:pPr>
            <w:r>
              <w:rPr>
                <w:lang w:val="en-GB"/>
              </w:rPr>
              <w:t>Size (kb)</w:t>
            </w:r>
          </w:p>
        </w:tc>
        <w:tc>
          <w:tcPr>
            <w:tcW w:w="1170" w:type="dxa"/>
            <w:tcBorders>
              <w:top w:val="single" w:sz="4" w:space="0" w:color="auto"/>
              <w:left w:val="single" w:sz="4" w:space="0" w:color="auto"/>
              <w:bottom w:val="single" w:sz="4" w:space="0" w:color="auto"/>
              <w:right w:val="single" w:sz="4" w:space="0" w:color="auto"/>
            </w:tcBorders>
            <w:hideMark/>
          </w:tcPr>
          <w:p w14:paraId="68CEC5EF" w14:textId="77777777" w:rsidR="00D52D89" w:rsidRDefault="00D52D89" w:rsidP="008E6507">
            <w:pPr>
              <w:jc w:val="center"/>
              <w:rPr>
                <w:lang w:val="en-GB"/>
              </w:rPr>
            </w:pPr>
            <w:r>
              <w:rPr>
                <w:lang w:val="en-GB"/>
              </w:rPr>
              <w:t>GC%</w:t>
            </w:r>
          </w:p>
        </w:tc>
        <w:tc>
          <w:tcPr>
            <w:tcW w:w="1080" w:type="dxa"/>
            <w:tcBorders>
              <w:top w:val="single" w:sz="4" w:space="0" w:color="auto"/>
              <w:left w:val="single" w:sz="4" w:space="0" w:color="auto"/>
              <w:bottom w:val="single" w:sz="4" w:space="0" w:color="auto"/>
              <w:right w:val="single" w:sz="4" w:space="0" w:color="auto"/>
            </w:tcBorders>
            <w:hideMark/>
          </w:tcPr>
          <w:p w14:paraId="5F8C470D" w14:textId="77777777" w:rsidR="00D52D89" w:rsidRDefault="00D52D89" w:rsidP="008E6507">
            <w:pPr>
              <w:jc w:val="center"/>
              <w:rPr>
                <w:lang w:val="en-GB"/>
              </w:rPr>
            </w:pPr>
            <w:r>
              <w:rPr>
                <w:lang w:val="en-GB"/>
              </w:rPr>
              <w:t>No. Proteins</w:t>
            </w:r>
          </w:p>
        </w:tc>
        <w:tc>
          <w:tcPr>
            <w:tcW w:w="990" w:type="dxa"/>
            <w:tcBorders>
              <w:top w:val="single" w:sz="4" w:space="0" w:color="auto"/>
              <w:left w:val="single" w:sz="4" w:space="0" w:color="auto"/>
              <w:bottom w:val="single" w:sz="4" w:space="0" w:color="auto"/>
              <w:right w:val="single" w:sz="4" w:space="0" w:color="auto"/>
            </w:tcBorders>
          </w:tcPr>
          <w:p w14:paraId="238EA6C6" w14:textId="77777777" w:rsidR="00D52D89" w:rsidRDefault="00D52D89" w:rsidP="008E6507">
            <w:pPr>
              <w:jc w:val="center"/>
              <w:rPr>
                <w:lang w:val="en-GB"/>
              </w:rPr>
            </w:pPr>
            <w:r>
              <w:rPr>
                <w:lang w:val="en-GB"/>
              </w:rPr>
              <w:t>tRNA</w:t>
            </w:r>
          </w:p>
        </w:tc>
      </w:tr>
      <w:tr w:rsidR="00D52D89" w14:paraId="0FEE60D3" w14:textId="77777777" w:rsidTr="008E6507">
        <w:tc>
          <w:tcPr>
            <w:tcW w:w="2430" w:type="dxa"/>
            <w:tcBorders>
              <w:top w:val="single" w:sz="4" w:space="0" w:color="auto"/>
              <w:left w:val="single" w:sz="4" w:space="0" w:color="auto"/>
              <w:bottom w:val="single" w:sz="4" w:space="0" w:color="auto"/>
              <w:right w:val="single" w:sz="4" w:space="0" w:color="auto"/>
            </w:tcBorders>
          </w:tcPr>
          <w:p w14:paraId="5CF4D4BD" w14:textId="77777777" w:rsidR="00D52D89" w:rsidRDefault="00D52D89" w:rsidP="008E6507">
            <w:pPr>
              <w:rPr>
                <w:lang w:val="en-GB"/>
              </w:rPr>
            </w:pPr>
            <w:r w:rsidRPr="003F488F">
              <w:rPr>
                <w:lang w:val="en-GB"/>
              </w:rPr>
              <w:t>Escherichia phage phiEB49</w:t>
            </w:r>
            <w:r>
              <w:rPr>
                <w:lang w:val="en-GB"/>
              </w:rPr>
              <w:t xml:space="preserve"> [1]</w:t>
            </w:r>
          </w:p>
        </w:tc>
        <w:tc>
          <w:tcPr>
            <w:tcW w:w="1620" w:type="dxa"/>
            <w:vAlign w:val="center"/>
          </w:tcPr>
          <w:p w14:paraId="37924A93" w14:textId="77777777" w:rsidR="00D52D89" w:rsidRDefault="00676E67" w:rsidP="008E6507">
            <w:pPr>
              <w:jc w:val="center"/>
              <w:rPr>
                <w:lang w:val="en-CA"/>
              </w:rPr>
            </w:pPr>
            <w:hyperlink r:id="rId58" w:tgtFrame="_blank" w:history="1">
              <w:r w:rsidR="00D52D89">
                <w:rPr>
                  <w:rStyle w:val="Hyperlink"/>
                </w:rPr>
                <w:t>NC_023743.1</w:t>
              </w:r>
            </w:hyperlink>
          </w:p>
        </w:tc>
        <w:tc>
          <w:tcPr>
            <w:tcW w:w="1620" w:type="dxa"/>
            <w:vAlign w:val="center"/>
          </w:tcPr>
          <w:p w14:paraId="0243C32C" w14:textId="77777777" w:rsidR="00D52D89" w:rsidRDefault="00676E67" w:rsidP="008E6507">
            <w:pPr>
              <w:jc w:val="center"/>
            </w:pPr>
            <w:hyperlink r:id="rId59" w:tgtFrame="_blank" w:history="1">
              <w:r w:rsidR="00D52D89">
                <w:rPr>
                  <w:rStyle w:val="Hyperlink"/>
                </w:rPr>
                <w:t>JF770475.1</w:t>
              </w:r>
            </w:hyperlink>
          </w:p>
        </w:tc>
        <w:tc>
          <w:tcPr>
            <w:tcW w:w="1260" w:type="dxa"/>
            <w:vAlign w:val="center"/>
          </w:tcPr>
          <w:p w14:paraId="7CA31352" w14:textId="77777777" w:rsidR="00D52D89" w:rsidRDefault="00D52D89" w:rsidP="008E6507">
            <w:pPr>
              <w:jc w:val="center"/>
            </w:pPr>
            <w:r>
              <w:t>47.18</w:t>
            </w:r>
          </w:p>
        </w:tc>
        <w:tc>
          <w:tcPr>
            <w:tcW w:w="1170" w:type="dxa"/>
            <w:vAlign w:val="center"/>
          </w:tcPr>
          <w:p w14:paraId="172934AB" w14:textId="77777777" w:rsidR="00D52D89" w:rsidRDefault="00D52D89" w:rsidP="008E6507">
            <w:pPr>
              <w:jc w:val="center"/>
            </w:pPr>
            <w:r>
              <w:t>44.0</w:t>
            </w:r>
          </w:p>
        </w:tc>
        <w:tc>
          <w:tcPr>
            <w:tcW w:w="1080" w:type="dxa"/>
            <w:vAlign w:val="center"/>
          </w:tcPr>
          <w:p w14:paraId="22D642B0" w14:textId="77777777" w:rsidR="00D52D89" w:rsidRDefault="00D52D89" w:rsidP="008E6507">
            <w:pPr>
              <w:jc w:val="center"/>
            </w:pPr>
            <w:r>
              <w:t>74</w:t>
            </w:r>
          </w:p>
        </w:tc>
        <w:tc>
          <w:tcPr>
            <w:tcW w:w="990" w:type="dxa"/>
            <w:vAlign w:val="center"/>
          </w:tcPr>
          <w:p w14:paraId="10C9271E" w14:textId="77777777" w:rsidR="00D52D89" w:rsidRDefault="00D52D89" w:rsidP="008E6507">
            <w:pPr>
              <w:jc w:val="center"/>
            </w:pPr>
            <w:r>
              <w:t>2</w:t>
            </w:r>
          </w:p>
        </w:tc>
      </w:tr>
    </w:tbl>
    <w:p w14:paraId="47053799" w14:textId="77777777" w:rsidR="00D52D89" w:rsidRDefault="00D52D89" w:rsidP="00D52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CA" w:eastAsia="en-CA"/>
        </w:rPr>
      </w:pPr>
      <w:r w:rsidRPr="003F488F">
        <w:rPr>
          <w:sz w:val="22"/>
          <w:szCs w:val="22"/>
          <w:lang w:val="en-CA" w:eastAsia="en-CA"/>
        </w:rPr>
        <w:t>1: Battaglioli EJ, Baisa GA, Weeks AE, Schro</w:t>
      </w:r>
      <w:r>
        <w:rPr>
          <w:sz w:val="22"/>
          <w:szCs w:val="22"/>
          <w:lang w:val="en-CA" w:eastAsia="en-CA"/>
        </w:rPr>
        <w:t xml:space="preserve">ll RA, Hryckowian AJ, Welch RA. </w:t>
      </w:r>
      <w:r w:rsidRPr="003F488F">
        <w:rPr>
          <w:sz w:val="22"/>
          <w:szCs w:val="22"/>
          <w:lang w:val="en-CA" w:eastAsia="en-CA"/>
        </w:rPr>
        <w:t xml:space="preserve">Isolation of generalized transducing bacteriophages for uropathogenic strains of </w:t>
      </w:r>
      <w:r>
        <w:rPr>
          <w:sz w:val="22"/>
          <w:szCs w:val="22"/>
          <w:lang w:val="en-CA" w:eastAsia="en-CA"/>
        </w:rPr>
        <w:t>Escherichia</w:t>
      </w:r>
      <w:r w:rsidRPr="003F488F">
        <w:rPr>
          <w:sz w:val="22"/>
          <w:szCs w:val="22"/>
          <w:lang w:val="en-CA" w:eastAsia="en-CA"/>
        </w:rPr>
        <w:t xml:space="preserve"> coli. </w:t>
      </w:r>
      <w:r>
        <w:rPr>
          <w:sz w:val="22"/>
          <w:szCs w:val="22"/>
          <w:lang w:val="en-CA" w:eastAsia="en-CA"/>
        </w:rPr>
        <w:t>Appl Environ Microbiol. 2011</w:t>
      </w:r>
      <w:r w:rsidRPr="003F488F">
        <w:rPr>
          <w:sz w:val="22"/>
          <w:szCs w:val="22"/>
          <w:lang w:val="en-CA" w:eastAsia="en-CA"/>
        </w:rPr>
        <w:t>;</w:t>
      </w:r>
      <w:r>
        <w:rPr>
          <w:sz w:val="22"/>
          <w:szCs w:val="22"/>
          <w:lang w:val="en-CA" w:eastAsia="en-CA"/>
        </w:rPr>
        <w:t xml:space="preserve"> </w:t>
      </w:r>
      <w:r w:rsidRPr="003F488F">
        <w:rPr>
          <w:sz w:val="22"/>
          <w:szCs w:val="22"/>
          <w:lang w:val="en-CA" w:eastAsia="en-CA"/>
        </w:rPr>
        <w:t>77(18):6630-5</w:t>
      </w:r>
      <w:r>
        <w:rPr>
          <w:sz w:val="22"/>
          <w:szCs w:val="22"/>
          <w:lang w:val="en-CA" w:eastAsia="en-CA"/>
        </w:rPr>
        <w:t xml:space="preserve">. </w:t>
      </w:r>
    </w:p>
    <w:p w14:paraId="2E32C439" w14:textId="77777777" w:rsidR="00D52D89" w:rsidRDefault="00D52D89" w:rsidP="00D52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CA" w:eastAsia="en-CA"/>
        </w:rPr>
      </w:pPr>
    </w:p>
    <w:p w14:paraId="3AC86FB7" w14:textId="4198F997" w:rsidR="00921E80" w:rsidRPr="00921E80" w:rsidRDefault="004E5197" w:rsidP="004E5197">
      <w:pPr>
        <w:pStyle w:val="BodyTextIndent"/>
        <w:ind w:left="0" w:firstLine="0"/>
        <w:rPr>
          <w:rFonts w:ascii="Times New Roman" w:hAnsi="Times New Roman"/>
          <w:sz w:val="22"/>
          <w:szCs w:val="22"/>
        </w:rPr>
      </w:pPr>
      <w:bookmarkStart w:id="9" w:name="_Hlk9245163"/>
      <w:r w:rsidRPr="00D52D89">
        <w:rPr>
          <w:rFonts w:ascii="Times New Roman" w:hAnsi="Times New Roman"/>
          <w:b/>
          <w:color w:val="FF0000"/>
          <w:sz w:val="22"/>
          <w:szCs w:val="22"/>
        </w:rPr>
        <w:t xml:space="preserve">Proposal </w:t>
      </w:r>
      <w:r>
        <w:rPr>
          <w:rFonts w:ascii="Times New Roman" w:hAnsi="Times New Roman"/>
          <w:b/>
          <w:color w:val="FF0000"/>
          <w:sz w:val="22"/>
          <w:szCs w:val="22"/>
        </w:rPr>
        <w:t>13</w:t>
      </w:r>
      <w:r w:rsidRPr="00D52D89">
        <w:rPr>
          <w:rFonts w:ascii="Times New Roman" w:hAnsi="Times New Roman"/>
          <w:b/>
          <w:color w:val="FF0000"/>
          <w:sz w:val="22"/>
          <w:szCs w:val="22"/>
        </w:rPr>
        <w:t xml:space="preserve">: </w:t>
      </w:r>
      <w:r w:rsidR="00921E80" w:rsidRPr="00921E80">
        <w:rPr>
          <w:rFonts w:ascii="Times New Roman" w:hAnsi="Times New Roman"/>
          <w:sz w:val="22"/>
          <w:szCs w:val="22"/>
        </w:rPr>
        <w:t xml:space="preserve">To create a new genus, </w:t>
      </w:r>
      <w:bookmarkStart w:id="10" w:name="_Hlk9241820"/>
      <w:r w:rsidR="00921E80" w:rsidRPr="00921E80">
        <w:rPr>
          <w:rFonts w:ascii="Times New Roman" w:hAnsi="Times New Roman"/>
          <w:i/>
          <w:sz w:val="22"/>
          <w:szCs w:val="22"/>
        </w:rPr>
        <w:t>Badaguanvirus</w:t>
      </w:r>
      <w:bookmarkEnd w:id="10"/>
      <w:r w:rsidR="00921E80" w:rsidRPr="00921E80">
        <w:rPr>
          <w:rFonts w:ascii="Times New Roman" w:hAnsi="Times New Roman"/>
          <w:sz w:val="22"/>
          <w:szCs w:val="22"/>
        </w:rPr>
        <w:t>, containing a single species.</w:t>
      </w:r>
    </w:p>
    <w:p w14:paraId="628831F4" w14:textId="77777777" w:rsidR="00921E80" w:rsidRDefault="00921E80" w:rsidP="004E5197">
      <w:pPr>
        <w:pStyle w:val="BodyTextIndent"/>
        <w:ind w:left="0" w:firstLine="0"/>
        <w:rPr>
          <w:rFonts w:ascii="Times New Roman" w:hAnsi="Times New Roman"/>
          <w:b/>
          <w:color w:val="FF0000"/>
          <w:sz w:val="22"/>
          <w:szCs w:val="22"/>
        </w:rPr>
      </w:pPr>
    </w:p>
    <w:p w14:paraId="37989F27" w14:textId="6290AA2E" w:rsidR="00921E80" w:rsidRDefault="00921E80" w:rsidP="00921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CA" w:eastAsia="en-CA"/>
        </w:rPr>
      </w:pPr>
      <w:r w:rsidRPr="00921E80">
        <w:rPr>
          <w:i/>
          <w:sz w:val="22"/>
          <w:szCs w:val="22"/>
          <w:lang w:val="en-CA" w:eastAsia="en-CA"/>
        </w:rPr>
        <w:t>Badaguan</w:t>
      </w:r>
      <w:r w:rsidRPr="00DF50CD">
        <w:rPr>
          <w:i/>
          <w:sz w:val="22"/>
          <w:szCs w:val="22"/>
          <w:lang w:val="en-CA" w:eastAsia="en-CA"/>
        </w:rPr>
        <w:t>virus</w:t>
      </w:r>
      <w:r>
        <w:rPr>
          <w:sz w:val="22"/>
          <w:szCs w:val="22"/>
          <w:lang w:val="en-CA" w:eastAsia="en-CA"/>
        </w:rPr>
        <w:t xml:space="preserve"> – consisting of </w:t>
      </w:r>
      <w:r w:rsidRPr="00DF50CD">
        <w:rPr>
          <w:sz w:val="22"/>
          <w:szCs w:val="22"/>
          <w:lang w:val="en-CA" w:eastAsia="en-CA"/>
        </w:rPr>
        <w:t>Escherichia</w:t>
      </w:r>
      <w:r>
        <w:rPr>
          <w:sz w:val="22"/>
          <w:szCs w:val="22"/>
          <w:lang w:val="en-CA" w:eastAsia="en-CA"/>
        </w:rPr>
        <w:t xml:space="preserve"> </w:t>
      </w:r>
      <w:r w:rsidRPr="00921E80">
        <w:rPr>
          <w:sz w:val="22"/>
          <w:szCs w:val="22"/>
          <w:lang w:val="en-CA" w:eastAsia="en-CA"/>
        </w:rPr>
        <w:t>phage vB_EcoS_IME347</w:t>
      </w:r>
      <w:r>
        <w:rPr>
          <w:sz w:val="22"/>
          <w:szCs w:val="22"/>
          <w:lang w:val="en-CA" w:eastAsia="en-CA"/>
        </w:rPr>
        <w:t xml:space="preserve"> and named after the district where </w:t>
      </w:r>
      <w:r w:rsidRPr="00921E80">
        <w:rPr>
          <w:sz w:val="22"/>
          <w:szCs w:val="22"/>
          <w:lang w:val="en-CA" w:eastAsia="en-CA"/>
        </w:rPr>
        <w:t>College of Food Science and Engineering,</w:t>
      </w:r>
      <w:r>
        <w:rPr>
          <w:sz w:val="22"/>
          <w:szCs w:val="22"/>
          <w:lang w:val="en-CA" w:eastAsia="en-CA"/>
        </w:rPr>
        <w:t xml:space="preserve"> </w:t>
      </w:r>
      <w:r w:rsidRPr="00921E80">
        <w:rPr>
          <w:sz w:val="22"/>
          <w:szCs w:val="22"/>
          <w:lang w:val="en-CA" w:eastAsia="en-CA"/>
        </w:rPr>
        <w:t>Ocean University of China</w:t>
      </w:r>
      <w:r>
        <w:rPr>
          <w:sz w:val="22"/>
          <w:szCs w:val="22"/>
          <w:lang w:val="en-CA" w:eastAsia="en-CA"/>
        </w:rPr>
        <w:t xml:space="preserve"> is located and where this virus was isolated.</w:t>
      </w:r>
    </w:p>
    <w:p w14:paraId="751E5C0E" w14:textId="77777777" w:rsidR="00921E80" w:rsidRDefault="00921E80" w:rsidP="00921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CA" w:eastAsia="en-CA"/>
        </w:rPr>
      </w:pPr>
    </w:p>
    <w:p w14:paraId="28BE6A77" w14:textId="4211CA62" w:rsidR="00921E80" w:rsidRDefault="00921E80" w:rsidP="00921E80">
      <w:pPr>
        <w:pStyle w:val="BodyTextIndent"/>
        <w:ind w:left="0" w:firstLine="0"/>
        <w:rPr>
          <w:rFonts w:ascii="Times New Roman" w:hAnsi="Times New Roman"/>
          <w:color w:val="000000"/>
          <w:sz w:val="22"/>
          <w:szCs w:val="22"/>
        </w:rPr>
      </w:pPr>
      <w:r w:rsidRPr="00FF0A89">
        <w:rPr>
          <w:rFonts w:ascii="Times New Roman" w:hAnsi="Times New Roman"/>
          <w:b/>
          <w:color w:val="000000"/>
          <w:sz w:val="22"/>
          <w:szCs w:val="22"/>
        </w:rPr>
        <w:t xml:space="preserve">Table </w:t>
      </w:r>
      <w:r>
        <w:rPr>
          <w:rFonts w:ascii="Times New Roman" w:hAnsi="Times New Roman"/>
          <w:b/>
          <w:color w:val="000000"/>
          <w:sz w:val="22"/>
          <w:szCs w:val="22"/>
        </w:rPr>
        <w:t>13</w:t>
      </w:r>
      <w:r w:rsidRPr="00FF0A89">
        <w:rPr>
          <w:rFonts w:ascii="Times New Roman" w:hAnsi="Times New Roman"/>
          <w:b/>
          <w:color w:val="000000"/>
          <w:sz w:val="22"/>
          <w:szCs w:val="22"/>
        </w:rPr>
        <w:t>.</w:t>
      </w:r>
      <w:r>
        <w:rPr>
          <w:rFonts w:ascii="Times New Roman" w:hAnsi="Times New Roman"/>
          <w:color w:val="000000"/>
          <w:sz w:val="22"/>
          <w:szCs w:val="22"/>
        </w:rPr>
        <w:t xml:space="preserve"> Properties on phages belonging to the genus </w:t>
      </w:r>
      <w:r w:rsidRPr="00921E80">
        <w:rPr>
          <w:rFonts w:ascii="Times New Roman" w:hAnsi="Times New Roman"/>
          <w:i/>
          <w:color w:val="000000"/>
          <w:sz w:val="22"/>
          <w:szCs w:val="22"/>
        </w:rPr>
        <w:t>Badaguanvirus</w:t>
      </w:r>
    </w:p>
    <w:tbl>
      <w:tblPr>
        <w:tblStyle w:val="TableGrid"/>
        <w:tblW w:w="10170" w:type="dxa"/>
        <w:tblInd w:w="-342" w:type="dxa"/>
        <w:tblLayout w:type="fixed"/>
        <w:tblLook w:val="04A0" w:firstRow="1" w:lastRow="0" w:firstColumn="1" w:lastColumn="0" w:noHBand="0" w:noVBand="1"/>
      </w:tblPr>
      <w:tblGrid>
        <w:gridCol w:w="2430"/>
        <w:gridCol w:w="1620"/>
        <w:gridCol w:w="1620"/>
        <w:gridCol w:w="1260"/>
        <w:gridCol w:w="1170"/>
        <w:gridCol w:w="1080"/>
        <w:gridCol w:w="990"/>
      </w:tblGrid>
      <w:tr w:rsidR="00921E80" w14:paraId="54335943" w14:textId="77777777" w:rsidTr="008E6507">
        <w:tc>
          <w:tcPr>
            <w:tcW w:w="2430" w:type="dxa"/>
            <w:tcBorders>
              <w:top w:val="single" w:sz="4" w:space="0" w:color="auto"/>
              <w:left w:val="single" w:sz="4" w:space="0" w:color="auto"/>
              <w:bottom w:val="single" w:sz="4" w:space="0" w:color="auto"/>
              <w:right w:val="single" w:sz="4" w:space="0" w:color="auto"/>
            </w:tcBorders>
            <w:hideMark/>
          </w:tcPr>
          <w:p w14:paraId="2C0727EE" w14:textId="77777777" w:rsidR="00921E80" w:rsidRDefault="00921E80" w:rsidP="008E6507">
            <w:pPr>
              <w:jc w:val="center"/>
              <w:rPr>
                <w:lang w:val="en-GB"/>
              </w:rPr>
            </w:pPr>
            <w:r>
              <w:rPr>
                <w:lang w:val="en-GB"/>
              </w:rPr>
              <w:t>Phage name</w:t>
            </w:r>
          </w:p>
        </w:tc>
        <w:tc>
          <w:tcPr>
            <w:tcW w:w="1620" w:type="dxa"/>
            <w:tcBorders>
              <w:top w:val="single" w:sz="4" w:space="0" w:color="auto"/>
              <w:left w:val="single" w:sz="4" w:space="0" w:color="auto"/>
              <w:bottom w:val="single" w:sz="4" w:space="0" w:color="auto"/>
              <w:right w:val="single" w:sz="4" w:space="0" w:color="auto"/>
            </w:tcBorders>
            <w:hideMark/>
          </w:tcPr>
          <w:p w14:paraId="2993A0FE" w14:textId="77777777" w:rsidR="00921E80" w:rsidRDefault="00921E80" w:rsidP="008E6507">
            <w:pPr>
              <w:jc w:val="center"/>
              <w:rPr>
                <w:lang w:val="en-GB"/>
              </w:rPr>
            </w:pPr>
            <w:r>
              <w:rPr>
                <w:lang w:val="en-GB"/>
              </w:rPr>
              <w:t>RefSeq</w:t>
            </w:r>
          </w:p>
        </w:tc>
        <w:tc>
          <w:tcPr>
            <w:tcW w:w="1620" w:type="dxa"/>
            <w:tcBorders>
              <w:top w:val="single" w:sz="4" w:space="0" w:color="auto"/>
              <w:left w:val="single" w:sz="4" w:space="0" w:color="auto"/>
              <w:bottom w:val="single" w:sz="4" w:space="0" w:color="auto"/>
              <w:right w:val="single" w:sz="4" w:space="0" w:color="auto"/>
            </w:tcBorders>
            <w:hideMark/>
          </w:tcPr>
          <w:p w14:paraId="1F93E759" w14:textId="77777777" w:rsidR="00921E80" w:rsidRDefault="00921E80" w:rsidP="008E6507">
            <w:pPr>
              <w:jc w:val="center"/>
              <w:rPr>
                <w:lang w:val="en-GB"/>
              </w:rPr>
            </w:pPr>
            <w:r>
              <w:rPr>
                <w:lang w:val="en-GB"/>
              </w:rPr>
              <w:t>INSDC</w:t>
            </w:r>
          </w:p>
        </w:tc>
        <w:tc>
          <w:tcPr>
            <w:tcW w:w="1260" w:type="dxa"/>
            <w:tcBorders>
              <w:top w:val="single" w:sz="4" w:space="0" w:color="auto"/>
              <w:left w:val="single" w:sz="4" w:space="0" w:color="auto"/>
              <w:bottom w:val="single" w:sz="4" w:space="0" w:color="auto"/>
              <w:right w:val="single" w:sz="4" w:space="0" w:color="auto"/>
            </w:tcBorders>
            <w:hideMark/>
          </w:tcPr>
          <w:p w14:paraId="081F0838" w14:textId="77777777" w:rsidR="00921E80" w:rsidRDefault="00921E80" w:rsidP="008E6507">
            <w:pPr>
              <w:jc w:val="center"/>
              <w:rPr>
                <w:lang w:val="en-GB"/>
              </w:rPr>
            </w:pPr>
            <w:r>
              <w:rPr>
                <w:lang w:val="en-GB"/>
              </w:rPr>
              <w:t>Size (kb)</w:t>
            </w:r>
          </w:p>
        </w:tc>
        <w:tc>
          <w:tcPr>
            <w:tcW w:w="1170" w:type="dxa"/>
            <w:tcBorders>
              <w:top w:val="single" w:sz="4" w:space="0" w:color="auto"/>
              <w:left w:val="single" w:sz="4" w:space="0" w:color="auto"/>
              <w:bottom w:val="single" w:sz="4" w:space="0" w:color="auto"/>
              <w:right w:val="single" w:sz="4" w:space="0" w:color="auto"/>
            </w:tcBorders>
            <w:hideMark/>
          </w:tcPr>
          <w:p w14:paraId="298AF961" w14:textId="77777777" w:rsidR="00921E80" w:rsidRDefault="00921E80" w:rsidP="008E6507">
            <w:pPr>
              <w:jc w:val="center"/>
              <w:rPr>
                <w:lang w:val="en-GB"/>
              </w:rPr>
            </w:pPr>
            <w:r>
              <w:rPr>
                <w:lang w:val="en-GB"/>
              </w:rPr>
              <w:t>GC%</w:t>
            </w:r>
          </w:p>
        </w:tc>
        <w:tc>
          <w:tcPr>
            <w:tcW w:w="1080" w:type="dxa"/>
            <w:tcBorders>
              <w:top w:val="single" w:sz="4" w:space="0" w:color="auto"/>
              <w:left w:val="single" w:sz="4" w:space="0" w:color="auto"/>
              <w:bottom w:val="single" w:sz="4" w:space="0" w:color="auto"/>
              <w:right w:val="single" w:sz="4" w:space="0" w:color="auto"/>
            </w:tcBorders>
            <w:hideMark/>
          </w:tcPr>
          <w:p w14:paraId="538DB815" w14:textId="77777777" w:rsidR="00921E80" w:rsidRDefault="00921E80" w:rsidP="008E6507">
            <w:pPr>
              <w:jc w:val="center"/>
              <w:rPr>
                <w:lang w:val="en-GB"/>
              </w:rPr>
            </w:pPr>
            <w:r>
              <w:rPr>
                <w:lang w:val="en-GB"/>
              </w:rPr>
              <w:t>No. Proteins</w:t>
            </w:r>
          </w:p>
        </w:tc>
        <w:tc>
          <w:tcPr>
            <w:tcW w:w="990" w:type="dxa"/>
            <w:tcBorders>
              <w:top w:val="single" w:sz="4" w:space="0" w:color="auto"/>
              <w:left w:val="single" w:sz="4" w:space="0" w:color="auto"/>
              <w:bottom w:val="single" w:sz="4" w:space="0" w:color="auto"/>
              <w:right w:val="single" w:sz="4" w:space="0" w:color="auto"/>
            </w:tcBorders>
          </w:tcPr>
          <w:p w14:paraId="7EDBE028" w14:textId="77777777" w:rsidR="00921E80" w:rsidRDefault="00921E80" w:rsidP="008E6507">
            <w:pPr>
              <w:jc w:val="center"/>
              <w:rPr>
                <w:lang w:val="en-GB"/>
              </w:rPr>
            </w:pPr>
            <w:r>
              <w:rPr>
                <w:lang w:val="en-GB"/>
              </w:rPr>
              <w:t>tRNA</w:t>
            </w:r>
          </w:p>
        </w:tc>
      </w:tr>
      <w:tr w:rsidR="00921E80" w14:paraId="12FF076A" w14:textId="77777777" w:rsidTr="008E6507">
        <w:tc>
          <w:tcPr>
            <w:tcW w:w="2430" w:type="dxa"/>
            <w:tcBorders>
              <w:top w:val="single" w:sz="4" w:space="0" w:color="auto"/>
              <w:left w:val="single" w:sz="4" w:space="0" w:color="auto"/>
              <w:bottom w:val="single" w:sz="4" w:space="0" w:color="auto"/>
              <w:right w:val="single" w:sz="4" w:space="0" w:color="auto"/>
            </w:tcBorders>
          </w:tcPr>
          <w:p w14:paraId="50F44D8F" w14:textId="3ABC530A" w:rsidR="00921E80" w:rsidRDefault="00921E80" w:rsidP="00921E80">
            <w:pPr>
              <w:rPr>
                <w:lang w:val="en-GB"/>
              </w:rPr>
            </w:pPr>
            <w:r w:rsidRPr="003F488F">
              <w:rPr>
                <w:lang w:val="en-GB"/>
              </w:rPr>
              <w:t xml:space="preserve">Escherichia phage </w:t>
            </w:r>
            <w:r w:rsidRPr="00921E80">
              <w:rPr>
                <w:lang w:val="en-GB"/>
              </w:rPr>
              <w:t>vB_EcoS_IME347</w:t>
            </w:r>
          </w:p>
        </w:tc>
        <w:tc>
          <w:tcPr>
            <w:tcW w:w="1620" w:type="dxa"/>
            <w:vAlign w:val="center"/>
          </w:tcPr>
          <w:p w14:paraId="47504835" w14:textId="5D5A8667" w:rsidR="00921E80" w:rsidRDefault="00921E80" w:rsidP="00921E80">
            <w:pPr>
              <w:jc w:val="center"/>
              <w:rPr>
                <w:lang w:val="en-CA"/>
              </w:rPr>
            </w:pPr>
          </w:p>
        </w:tc>
        <w:tc>
          <w:tcPr>
            <w:tcW w:w="1620" w:type="dxa"/>
            <w:vAlign w:val="center"/>
          </w:tcPr>
          <w:p w14:paraId="6DEEEA40" w14:textId="19FD2FAA" w:rsidR="00921E80" w:rsidRDefault="00676E67" w:rsidP="00921E80">
            <w:pPr>
              <w:jc w:val="center"/>
            </w:pPr>
            <w:hyperlink r:id="rId60" w:tgtFrame="_blank" w:history="1">
              <w:r w:rsidR="00921E80">
                <w:rPr>
                  <w:rStyle w:val="Hyperlink"/>
                </w:rPr>
                <w:t>MH051918.1</w:t>
              </w:r>
            </w:hyperlink>
          </w:p>
        </w:tc>
        <w:tc>
          <w:tcPr>
            <w:tcW w:w="1260" w:type="dxa"/>
            <w:vAlign w:val="center"/>
          </w:tcPr>
          <w:p w14:paraId="019D80A8" w14:textId="211A5464" w:rsidR="00921E80" w:rsidRDefault="00921E80" w:rsidP="00921E80">
            <w:pPr>
              <w:jc w:val="center"/>
            </w:pPr>
            <w:r>
              <w:t>50.05</w:t>
            </w:r>
          </w:p>
        </w:tc>
        <w:tc>
          <w:tcPr>
            <w:tcW w:w="1170" w:type="dxa"/>
            <w:vAlign w:val="center"/>
          </w:tcPr>
          <w:p w14:paraId="125D539F" w14:textId="0A244CAF" w:rsidR="00921E80" w:rsidRDefault="00921E80" w:rsidP="00921E80">
            <w:pPr>
              <w:jc w:val="center"/>
            </w:pPr>
            <w:r>
              <w:t>49.7</w:t>
            </w:r>
          </w:p>
        </w:tc>
        <w:tc>
          <w:tcPr>
            <w:tcW w:w="1080" w:type="dxa"/>
            <w:vAlign w:val="center"/>
          </w:tcPr>
          <w:p w14:paraId="215DC325" w14:textId="2D9E8C93" w:rsidR="00921E80" w:rsidRDefault="00921E80" w:rsidP="00921E80">
            <w:pPr>
              <w:jc w:val="center"/>
            </w:pPr>
            <w:r>
              <w:t>87</w:t>
            </w:r>
          </w:p>
        </w:tc>
        <w:tc>
          <w:tcPr>
            <w:tcW w:w="990" w:type="dxa"/>
            <w:vAlign w:val="center"/>
          </w:tcPr>
          <w:p w14:paraId="25143341" w14:textId="3683A351" w:rsidR="00921E80" w:rsidRDefault="00921E80" w:rsidP="00921E80">
            <w:pPr>
              <w:jc w:val="center"/>
            </w:pPr>
            <w:r>
              <w:t>0</w:t>
            </w:r>
          </w:p>
        </w:tc>
      </w:tr>
    </w:tbl>
    <w:p w14:paraId="4E9325AF" w14:textId="77777777" w:rsidR="00921E80" w:rsidRDefault="00921E80" w:rsidP="004E5197">
      <w:pPr>
        <w:pStyle w:val="BodyTextIndent"/>
        <w:ind w:left="0" w:firstLine="0"/>
        <w:rPr>
          <w:rFonts w:ascii="Times New Roman" w:hAnsi="Times New Roman"/>
          <w:b/>
          <w:color w:val="FF0000"/>
          <w:sz w:val="22"/>
          <w:szCs w:val="22"/>
        </w:rPr>
      </w:pPr>
    </w:p>
    <w:bookmarkEnd w:id="9"/>
    <w:p w14:paraId="3A47C7A7" w14:textId="15149721" w:rsidR="004E5197" w:rsidRPr="00D52D89" w:rsidRDefault="00921E80" w:rsidP="004E5197">
      <w:pPr>
        <w:pStyle w:val="BodyTextIndent"/>
        <w:ind w:left="0" w:firstLine="0"/>
        <w:rPr>
          <w:rFonts w:ascii="Times New Roman" w:hAnsi="Times New Roman"/>
          <w:color w:val="000000"/>
          <w:sz w:val="22"/>
          <w:szCs w:val="22"/>
        </w:rPr>
      </w:pPr>
      <w:r>
        <w:rPr>
          <w:rFonts w:ascii="Times New Roman" w:hAnsi="Times New Roman"/>
          <w:b/>
          <w:color w:val="FF0000"/>
          <w:sz w:val="22"/>
          <w:szCs w:val="22"/>
        </w:rPr>
        <w:lastRenderedPageBreak/>
        <w:t>Pro</w:t>
      </w:r>
      <w:r w:rsidR="00565192">
        <w:rPr>
          <w:rFonts w:ascii="Times New Roman" w:hAnsi="Times New Roman"/>
          <w:b/>
          <w:color w:val="FF0000"/>
          <w:sz w:val="22"/>
          <w:szCs w:val="22"/>
        </w:rPr>
        <w:t>posal</w:t>
      </w:r>
      <w:r>
        <w:rPr>
          <w:rFonts w:ascii="Times New Roman" w:hAnsi="Times New Roman"/>
          <w:b/>
          <w:color w:val="FF0000"/>
          <w:sz w:val="22"/>
          <w:szCs w:val="22"/>
        </w:rPr>
        <w:t xml:space="preserve"> 14: </w:t>
      </w:r>
      <w:r w:rsidR="004E5197" w:rsidRPr="00D52D89">
        <w:rPr>
          <w:rFonts w:ascii="Times New Roman" w:hAnsi="Times New Roman"/>
          <w:color w:val="000000"/>
          <w:sz w:val="22"/>
          <w:szCs w:val="22"/>
        </w:rPr>
        <w:t xml:space="preserve">To create a new genus containing five species with the name </w:t>
      </w:r>
      <w:r w:rsidR="004E5197" w:rsidRPr="004E5197">
        <w:rPr>
          <w:rFonts w:ascii="Times New Roman" w:hAnsi="Times New Roman"/>
          <w:i/>
          <w:color w:val="000000"/>
          <w:sz w:val="22"/>
          <w:szCs w:val="22"/>
        </w:rPr>
        <w:t>Gyeonggido</w:t>
      </w:r>
      <w:r w:rsidR="004E5197" w:rsidRPr="00D52D89">
        <w:rPr>
          <w:rFonts w:ascii="Times New Roman" w:hAnsi="Times New Roman"/>
          <w:i/>
          <w:color w:val="000000"/>
          <w:sz w:val="22"/>
          <w:szCs w:val="22"/>
        </w:rPr>
        <w:t>virus</w:t>
      </w:r>
    </w:p>
    <w:p w14:paraId="204FB5E4" w14:textId="284FEC7D" w:rsidR="00E75C48" w:rsidRDefault="00E75C48" w:rsidP="004C14E2">
      <w:pPr>
        <w:pStyle w:val="BodyTextIndent"/>
        <w:ind w:left="0" w:firstLine="0"/>
        <w:rPr>
          <w:rFonts w:ascii="Times New Roman" w:hAnsi="Times New Roman"/>
          <w:color w:val="000000"/>
          <w:sz w:val="22"/>
          <w:szCs w:val="22"/>
        </w:rPr>
      </w:pPr>
    </w:p>
    <w:p w14:paraId="4CC92EBF" w14:textId="5D132B41" w:rsidR="004E5197" w:rsidRDefault="004E5197" w:rsidP="004E5197">
      <w:pPr>
        <w:pStyle w:val="BodyTextIndent"/>
        <w:ind w:left="0" w:firstLine="0"/>
        <w:rPr>
          <w:rFonts w:ascii="Times New Roman" w:hAnsi="Times New Roman"/>
          <w:color w:val="000000"/>
          <w:sz w:val="22"/>
          <w:szCs w:val="22"/>
        </w:rPr>
      </w:pPr>
      <w:r>
        <w:rPr>
          <w:rFonts w:ascii="Times New Roman" w:hAnsi="Times New Roman"/>
          <w:color w:val="000000"/>
          <w:sz w:val="22"/>
          <w:szCs w:val="22"/>
        </w:rPr>
        <w:t xml:space="preserve">To create a new genus </w:t>
      </w:r>
      <w:bookmarkStart w:id="11" w:name="_Hlk9240565"/>
      <w:r w:rsidRPr="00D4351F">
        <w:rPr>
          <w:rFonts w:ascii="Times New Roman" w:hAnsi="Times New Roman"/>
          <w:i/>
          <w:color w:val="000000"/>
          <w:sz w:val="22"/>
          <w:szCs w:val="22"/>
        </w:rPr>
        <w:t>Gyeonggido</w:t>
      </w:r>
      <w:bookmarkEnd w:id="11"/>
      <w:r w:rsidRPr="00D4351F">
        <w:rPr>
          <w:rFonts w:ascii="Times New Roman" w:hAnsi="Times New Roman"/>
          <w:i/>
          <w:color w:val="000000"/>
          <w:sz w:val="22"/>
          <w:szCs w:val="22"/>
        </w:rPr>
        <w:t>virus</w:t>
      </w:r>
      <w:r>
        <w:rPr>
          <w:rFonts w:ascii="Times New Roman" w:hAnsi="Times New Roman"/>
          <w:color w:val="000000"/>
          <w:sz w:val="22"/>
          <w:szCs w:val="22"/>
        </w:rPr>
        <w:t xml:space="preserve"> to contain two Cronobacter phages (</w:t>
      </w:r>
      <w:r w:rsidRPr="00D4351F">
        <w:rPr>
          <w:rFonts w:ascii="Times New Roman" w:hAnsi="Times New Roman"/>
          <w:color w:val="000000"/>
          <w:sz w:val="22"/>
          <w:szCs w:val="22"/>
        </w:rPr>
        <w:t>ESP2949-1</w:t>
      </w:r>
      <w:r>
        <w:rPr>
          <w:rFonts w:ascii="Times New Roman" w:hAnsi="Times New Roman"/>
          <w:color w:val="000000"/>
          <w:sz w:val="22"/>
          <w:szCs w:val="22"/>
        </w:rPr>
        <w:t xml:space="preserve"> &amp; CS01).  The genus is named after the </w:t>
      </w:r>
      <w:r w:rsidRPr="00D4351F">
        <w:rPr>
          <w:rFonts w:ascii="Times New Roman" w:hAnsi="Times New Roman"/>
          <w:color w:val="000000"/>
          <w:sz w:val="22"/>
          <w:szCs w:val="22"/>
        </w:rPr>
        <w:t>province in South Korea</w:t>
      </w:r>
      <w:r>
        <w:rPr>
          <w:rFonts w:ascii="Times New Roman" w:hAnsi="Times New Roman"/>
          <w:color w:val="000000"/>
          <w:sz w:val="22"/>
          <w:szCs w:val="22"/>
        </w:rPr>
        <w:t xml:space="preserve"> where </w:t>
      </w:r>
      <w:r w:rsidRPr="00D4351F">
        <w:rPr>
          <w:rFonts w:ascii="Times New Roman" w:hAnsi="Times New Roman"/>
          <w:color w:val="000000"/>
          <w:sz w:val="22"/>
          <w:szCs w:val="22"/>
        </w:rPr>
        <w:t>Cronobacter phage</w:t>
      </w:r>
      <w:r>
        <w:rPr>
          <w:rFonts w:ascii="Times New Roman" w:hAnsi="Times New Roman"/>
          <w:color w:val="000000"/>
          <w:sz w:val="22"/>
          <w:szCs w:val="22"/>
        </w:rPr>
        <w:t xml:space="preserve"> </w:t>
      </w:r>
      <w:r w:rsidRPr="00D4351F">
        <w:rPr>
          <w:rFonts w:ascii="Times New Roman" w:hAnsi="Times New Roman"/>
          <w:color w:val="000000"/>
          <w:sz w:val="22"/>
          <w:szCs w:val="22"/>
        </w:rPr>
        <w:t>ESP2949-1</w:t>
      </w:r>
      <w:r>
        <w:rPr>
          <w:rFonts w:ascii="Times New Roman" w:hAnsi="Times New Roman"/>
          <w:color w:val="000000"/>
          <w:sz w:val="22"/>
          <w:szCs w:val="22"/>
        </w:rPr>
        <w:t xml:space="preserve"> was isolated.</w:t>
      </w:r>
      <w:r w:rsidRPr="004E5197">
        <w:rPr>
          <w:b/>
          <w:lang w:val="en-GB"/>
        </w:rPr>
        <w:t xml:space="preserve"> </w:t>
      </w:r>
      <w:r w:rsidRPr="004C14E2">
        <w:rPr>
          <w:b/>
          <w:lang w:val="en-GB"/>
        </w:rPr>
        <w:t>vConTACT</w:t>
      </w:r>
      <w:r w:rsidRPr="00BC4470">
        <w:rPr>
          <w:lang w:val="en-GB"/>
        </w:rPr>
        <w:t xml:space="preserve"> </w:t>
      </w:r>
      <w:r w:rsidRPr="004C14E2">
        <w:rPr>
          <w:rFonts w:ascii="Times New Roman" w:hAnsi="Times New Roman"/>
          <w:b/>
          <w:color w:val="000000"/>
          <w:sz w:val="22"/>
          <w:szCs w:val="22"/>
        </w:rPr>
        <w:t xml:space="preserve">Cluster </w:t>
      </w:r>
      <w:r>
        <w:rPr>
          <w:rFonts w:ascii="Times New Roman" w:hAnsi="Times New Roman"/>
          <w:b/>
          <w:color w:val="000000"/>
          <w:sz w:val="22"/>
          <w:szCs w:val="22"/>
        </w:rPr>
        <w:t>5</w:t>
      </w:r>
      <w:r w:rsidRPr="004C14E2">
        <w:rPr>
          <w:rFonts w:ascii="Times New Roman" w:hAnsi="Times New Roman"/>
          <w:b/>
          <w:color w:val="000000"/>
          <w:sz w:val="22"/>
          <w:szCs w:val="22"/>
        </w:rPr>
        <w:t>:</w:t>
      </w:r>
      <w:r>
        <w:rPr>
          <w:rFonts w:ascii="Times New Roman" w:hAnsi="Times New Roman"/>
          <w:color w:val="000000"/>
          <w:sz w:val="22"/>
          <w:szCs w:val="22"/>
        </w:rPr>
        <w:t xml:space="preserve">  represented by VC Outlier Unrepresented cluster </w:t>
      </w:r>
    </w:p>
    <w:p w14:paraId="3E619D2E" w14:textId="57E8C39A" w:rsidR="004E5197" w:rsidRDefault="004E5197" w:rsidP="004E5197">
      <w:pPr>
        <w:pStyle w:val="BodyTextIndent"/>
        <w:ind w:left="0" w:firstLine="0"/>
        <w:rPr>
          <w:rFonts w:ascii="Times New Roman" w:hAnsi="Times New Roman"/>
          <w:color w:val="000000"/>
          <w:sz w:val="22"/>
          <w:szCs w:val="22"/>
        </w:rPr>
      </w:pPr>
    </w:p>
    <w:p w14:paraId="41D7D63C" w14:textId="77777777" w:rsidR="004E5197" w:rsidRDefault="004E5197" w:rsidP="004E5197">
      <w:pPr>
        <w:pStyle w:val="BodyTextIndent"/>
        <w:ind w:left="0" w:firstLine="0"/>
        <w:rPr>
          <w:rFonts w:ascii="Times New Roman" w:hAnsi="Times New Roman"/>
          <w:color w:val="000000"/>
          <w:sz w:val="22"/>
          <w:szCs w:val="22"/>
        </w:rPr>
      </w:pPr>
    </w:p>
    <w:p w14:paraId="1042A48D" w14:textId="44658A83" w:rsidR="004E5197" w:rsidRDefault="004E5197" w:rsidP="004E5197">
      <w:pPr>
        <w:pStyle w:val="BodyTextIndent"/>
        <w:ind w:left="0" w:firstLine="0"/>
        <w:rPr>
          <w:rFonts w:ascii="Times New Roman" w:hAnsi="Times New Roman"/>
          <w:color w:val="000000"/>
          <w:sz w:val="22"/>
          <w:szCs w:val="22"/>
        </w:rPr>
      </w:pPr>
      <w:r w:rsidRPr="00FF0A89">
        <w:rPr>
          <w:rFonts w:ascii="Times New Roman" w:hAnsi="Times New Roman"/>
          <w:b/>
          <w:color w:val="000000"/>
          <w:sz w:val="22"/>
          <w:szCs w:val="22"/>
        </w:rPr>
        <w:t xml:space="preserve">Table </w:t>
      </w:r>
      <w:r>
        <w:rPr>
          <w:rFonts w:ascii="Times New Roman" w:hAnsi="Times New Roman"/>
          <w:b/>
          <w:color w:val="000000"/>
          <w:sz w:val="22"/>
          <w:szCs w:val="22"/>
        </w:rPr>
        <w:t>1</w:t>
      </w:r>
      <w:r w:rsidR="00921E80">
        <w:rPr>
          <w:rFonts w:ascii="Times New Roman" w:hAnsi="Times New Roman"/>
          <w:b/>
          <w:color w:val="000000"/>
          <w:sz w:val="22"/>
          <w:szCs w:val="22"/>
        </w:rPr>
        <w:t>4</w:t>
      </w:r>
      <w:r w:rsidRPr="00FF0A89">
        <w:rPr>
          <w:rFonts w:ascii="Times New Roman" w:hAnsi="Times New Roman"/>
          <w:b/>
          <w:color w:val="000000"/>
          <w:sz w:val="22"/>
          <w:szCs w:val="22"/>
        </w:rPr>
        <w:t>.</w:t>
      </w:r>
      <w:r>
        <w:rPr>
          <w:rFonts w:ascii="Times New Roman" w:hAnsi="Times New Roman"/>
          <w:color w:val="000000"/>
          <w:sz w:val="22"/>
          <w:szCs w:val="22"/>
        </w:rPr>
        <w:t xml:space="preserve"> Properties on phages belonging to the genus </w:t>
      </w:r>
      <w:r w:rsidRPr="00D4351F">
        <w:rPr>
          <w:rFonts w:ascii="Times New Roman" w:hAnsi="Times New Roman"/>
          <w:i/>
          <w:color w:val="000000"/>
          <w:sz w:val="22"/>
          <w:szCs w:val="22"/>
        </w:rPr>
        <w:t>Gyeonggido</w:t>
      </w:r>
      <w:r w:rsidRPr="00160CE9">
        <w:rPr>
          <w:rFonts w:ascii="Times New Roman" w:hAnsi="Times New Roman"/>
          <w:i/>
          <w:color w:val="000000"/>
          <w:sz w:val="22"/>
          <w:szCs w:val="22"/>
        </w:rPr>
        <w:t>virus</w:t>
      </w:r>
    </w:p>
    <w:tbl>
      <w:tblPr>
        <w:tblStyle w:val="TableGrid"/>
        <w:tblW w:w="0" w:type="auto"/>
        <w:tblInd w:w="-342" w:type="dxa"/>
        <w:tblLayout w:type="fixed"/>
        <w:tblLook w:val="04A0" w:firstRow="1" w:lastRow="0" w:firstColumn="1" w:lastColumn="0" w:noHBand="0" w:noVBand="1"/>
      </w:tblPr>
      <w:tblGrid>
        <w:gridCol w:w="2430"/>
        <w:gridCol w:w="1620"/>
        <w:gridCol w:w="1620"/>
        <w:gridCol w:w="1260"/>
        <w:gridCol w:w="1170"/>
        <w:gridCol w:w="1260"/>
      </w:tblGrid>
      <w:tr w:rsidR="004E5197" w14:paraId="01432C7B" w14:textId="77777777" w:rsidTr="008E6507">
        <w:tc>
          <w:tcPr>
            <w:tcW w:w="2430" w:type="dxa"/>
            <w:tcBorders>
              <w:top w:val="single" w:sz="4" w:space="0" w:color="auto"/>
              <w:left w:val="single" w:sz="4" w:space="0" w:color="auto"/>
              <w:bottom w:val="single" w:sz="4" w:space="0" w:color="auto"/>
              <w:right w:val="single" w:sz="4" w:space="0" w:color="auto"/>
            </w:tcBorders>
            <w:hideMark/>
          </w:tcPr>
          <w:p w14:paraId="67AF6626" w14:textId="77777777" w:rsidR="004E5197" w:rsidRDefault="004E5197" w:rsidP="008E6507">
            <w:pPr>
              <w:jc w:val="center"/>
              <w:rPr>
                <w:lang w:val="en-GB"/>
              </w:rPr>
            </w:pPr>
            <w:r>
              <w:rPr>
                <w:lang w:val="en-GB"/>
              </w:rPr>
              <w:t>Phage name</w:t>
            </w:r>
          </w:p>
        </w:tc>
        <w:tc>
          <w:tcPr>
            <w:tcW w:w="1620" w:type="dxa"/>
            <w:tcBorders>
              <w:top w:val="single" w:sz="4" w:space="0" w:color="auto"/>
              <w:left w:val="single" w:sz="4" w:space="0" w:color="auto"/>
              <w:bottom w:val="single" w:sz="4" w:space="0" w:color="auto"/>
              <w:right w:val="single" w:sz="4" w:space="0" w:color="auto"/>
            </w:tcBorders>
            <w:hideMark/>
          </w:tcPr>
          <w:p w14:paraId="4EEEB118" w14:textId="77777777" w:rsidR="004E5197" w:rsidRDefault="004E5197" w:rsidP="008E6507">
            <w:pPr>
              <w:jc w:val="center"/>
              <w:rPr>
                <w:lang w:val="en-GB"/>
              </w:rPr>
            </w:pPr>
            <w:r>
              <w:rPr>
                <w:lang w:val="en-GB"/>
              </w:rPr>
              <w:t>RefSeq</w:t>
            </w:r>
          </w:p>
        </w:tc>
        <w:tc>
          <w:tcPr>
            <w:tcW w:w="1620" w:type="dxa"/>
            <w:tcBorders>
              <w:top w:val="single" w:sz="4" w:space="0" w:color="auto"/>
              <w:left w:val="single" w:sz="4" w:space="0" w:color="auto"/>
              <w:bottom w:val="single" w:sz="4" w:space="0" w:color="auto"/>
              <w:right w:val="single" w:sz="4" w:space="0" w:color="auto"/>
            </w:tcBorders>
            <w:hideMark/>
          </w:tcPr>
          <w:p w14:paraId="360CD823" w14:textId="77777777" w:rsidR="004E5197" w:rsidRDefault="004E5197" w:rsidP="008E6507">
            <w:pPr>
              <w:jc w:val="center"/>
              <w:rPr>
                <w:lang w:val="en-GB"/>
              </w:rPr>
            </w:pPr>
            <w:r>
              <w:rPr>
                <w:lang w:val="en-GB"/>
              </w:rPr>
              <w:t>INSDC</w:t>
            </w:r>
          </w:p>
        </w:tc>
        <w:tc>
          <w:tcPr>
            <w:tcW w:w="1260" w:type="dxa"/>
            <w:tcBorders>
              <w:top w:val="single" w:sz="4" w:space="0" w:color="auto"/>
              <w:left w:val="single" w:sz="4" w:space="0" w:color="auto"/>
              <w:bottom w:val="single" w:sz="4" w:space="0" w:color="auto"/>
              <w:right w:val="single" w:sz="4" w:space="0" w:color="auto"/>
            </w:tcBorders>
            <w:hideMark/>
          </w:tcPr>
          <w:p w14:paraId="25CC7834" w14:textId="77777777" w:rsidR="004E5197" w:rsidRDefault="004E5197" w:rsidP="008E6507">
            <w:pPr>
              <w:jc w:val="center"/>
              <w:rPr>
                <w:lang w:val="en-GB"/>
              </w:rPr>
            </w:pPr>
            <w:r>
              <w:rPr>
                <w:lang w:val="en-GB"/>
              </w:rPr>
              <w:t>Size (kb)</w:t>
            </w:r>
          </w:p>
        </w:tc>
        <w:tc>
          <w:tcPr>
            <w:tcW w:w="1170" w:type="dxa"/>
            <w:tcBorders>
              <w:top w:val="single" w:sz="4" w:space="0" w:color="auto"/>
              <w:left w:val="single" w:sz="4" w:space="0" w:color="auto"/>
              <w:bottom w:val="single" w:sz="4" w:space="0" w:color="auto"/>
              <w:right w:val="single" w:sz="4" w:space="0" w:color="auto"/>
            </w:tcBorders>
            <w:hideMark/>
          </w:tcPr>
          <w:p w14:paraId="302C334A" w14:textId="77777777" w:rsidR="004E5197" w:rsidRDefault="004E5197" w:rsidP="008E6507">
            <w:pPr>
              <w:jc w:val="center"/>
              <w:rPr>
                <w:lang w:val="en-GB"/>
              </w:rPr>
            </w:pPr>
            <w:r>
              <w:rPr>
                <w:lang w:val="en-GB"/>
              </w:rPr>
              <w:t>GC%</w:t>
            </w:r>
          </w:p>
        </w:tc>
        <w:tc>
          <w:tcPr>
            <w:tcW w:w="1260" w:type="dxa"/>
            <w:tcBorders>
              <w:top w:val="single" w:sz="4" w:space="0" w:color="auto"/>
              <w:left w:val="single" w:sz="4" w:space="0" w:color="auto"/>
              <w:bottom w:val="single" w:sz="4" w:space="0" w:color="auto"/>
              <w:right w:val="single" w:sz="4" w:space="0" w:color="auto"/>
            </w:tcBorders>
            <w:hideMark/>
          </w:tcPr>
          <w:p w14:paraId="2AB873E7" w14:textId="77777777" w:rsidR="004E5197" w:rsidRDefault="004E5197" w:rsidP="008E6507">
            <w:pPr>
              <w:jc w:val="center"/>
              <w:rPr>
                <w:lang w:val="en-GB"/>
              </w:rPr>
            </w:pPr>
            <w:r>
              <w:rPr>
                <w:lang w:val="en-GB"/>
              </w:rPr>
              <w:t>No. Proteins</w:t>
            </w:r>
          </w:p>
        </w:tc>
      </w:tr>
      <w:tr w:rsidR="004E5197" w14:paraId="57F8AB66" w14:textId="77777777" w:rsidTr="008E6507">
        <w:tc>
          <w:tcPr>
            <w:tcW w:w="2430" w:type="dxa"/>
            <w:tcBorders>
              <w:top w:val="single" w:sz="4" w:space="0" w:color="auto"/>
              <w:left w:val="single" w:sz="4" w:space="0" w:color="auto"/>
              <w:bottom w:val="single" w:sz="4" w:space="0" w:color="auto"/>
              <w:right w:val="single" w:sz="4" w:space="0" w:color="auto"/>
            </w:tcBorders>
          </w:tcPr>
          <w:p w14:paraId="090E09B5" w14:textId="77777777" w:rsidR="004E5197" w:rsidRDefault="004E5197" w:rsidP="008E6507">
            <w:pPr>
              <w:rPr>
                <w:lang w:val="en-GB"/>
              </w:rPr>
            </w:pPr>
            <w:r>
              <w:rPr>
                <w:color w:val="000000"/>
                <w:sz w:val="22"/>
                <w:szCs w:val="22"/>
              </w:rPr>
              <w:t xml:space="preserve">Cronobacter phage </w:t>
            </w:r>
            <w:r w:rsidRPr="00D4351F">
              <w:rPr>
                <w:color w:val="000000"/>
                <w:sz w:val="22"/>
                <w:szCs w:val="22"/>
              </w:rPr>
              <w:t>ESP2949-1</w:t>
            </w:r>
            <w:r>
              <w:rPr>
                <w:color w:val="000000"/>
                <w:sz w:val="22"/>
                <w:szCs w:val="22"/>
              </w:rPr>
              <w:t xml:space="preserve"> [2]</w:t>
            </w:r>
          </w:p>
        </w:tc>
        <w:tc>
          <w:tcPr>
            <w:tcW w:w="1620" w:type="dxa"/>
            <w:vAlign w:val="center"/>
          </w:tcPr>
          <w:p w14:paraId="7A971FDF" w14:textId="77777777" w:rsidR="004E5197" w:rsidRDefault="00676E67" w:rsidP="008E6507">
            <w:pPr>
              <w:jc w:val="center"/>
              <w:rPr>
                <w:lang w:val="en-CA"/>
              </w:rPr>
            </w:pPr>
            <w:hyperlink r:id="rId61" w:tgtFrame="_blank" w:history="1">
              <w:r w:rsidR="004E5197">
                <w:rPr>
                  <w:rStyle w:val="Hyperlink"/>
                </w:rPr>
                <w:t>NC_019509.1</w:t>
              </w:r>
            </w:hyperlink>
          </w:p>
        </w:tc>
        <w:tc>
          <w:tcPr>
            <w:tcW w:w="1620" w:type="dxa"/>
            <w:vAlign w:val="center"/>
          </w:tcPr>
          <w:p w14:paraId="12AE9F6B" w14:textId="77777777" w:rsidR="004E5197" w:rsidRDefault="00676E67" w:rsidP="008E6507">
            <w:pPr>
              <w:jc w:val="center"/>
            </w:pPr>
            <w:hyperlink r:id="rId62" w:tgtFrame="_blank" w:history="1">
              <w:r w:rsidR="004E5197">
                <w:rPr>
                  <w:rStyle w:val="Hyperlink"/>
                </w:rPr>
                <w:t>JF912400.1</w:t>
              </w:r>
            </w:hyperlink>
          </w:p>
        </w:tc>
        <w:tc>
          <w:tcPr>
            <w:tcW w:w="1260" w:type="dxa"/>
            <w:vAlign w:val="center"/>
          </w:tcPr>
          <w:p w14:paraId="50268F3B" w14:textId="77777777" w:rsidR="004E5197" w:rsidRDefault="004E5197" w:rsidP="008E6507">
            <w:pPr>
              <w:jc w:val="center"/>
            </w:pPr>
            <w:r>
              <w:t>49.12</w:t>
            </w:r>
          </w:p>
        </w:tc>
        <w:tc>
          <w:tcPr>
            <w:tcW w:w="1170" w:type="dxa"/>
            <w:vAlign w:val="center"/>
          </w:tcPr>
          <w:p w14:paraId="7251AF96" w14:textId="77777777" w:rsidR="004E5197" w:rsidRDefault="004E5197" w:rsidP="008E6507">
            <w:pPr>
              <w:jc w:val="center"/>
            </w:pPr>
            <w:r>
              <w:t>50.1</w:t>
            </w:r>
          </w:p>
        </w:tc>
        <w:tc>
          <w:tcPr>
            <w:tcW w:w="1260" w:type="dxa"/>
            <w:vAlign w:val="center"/>
          </w:tcPr>
          <w:p w14:paraId="42C9EF93" w14:textId="77777777" w:rsidR="004E5197" w:rsidRDefault="004E5197" w:rsidP="008E6507">
            <w:pPr>
              <w:jc w:val="center"/>
            </w:pPr>
            <w:r>
              <w:t>45</w:t>
            </w:r>
          </w:p>
        </w:tc>
      </w:tr>
      <w:tr w:rsidR="004E5197" w14:paraId="4B601ACE" w14:textId="77777777" w:rsidTr="008E6507">
        <w:tc>
          <w:tcPr>
            <w:tcW w:w="2430" w:type="dxa"/>
          </w:tcPr>
          <w:p w14:paraId="79D44F74" w14:textId="77777777" w:rsidR="004E5197" w:rsidRPr="00DB6EA7" w:rsidRDefault="004E5197" w:rsidP="008E6507">
            <w:pPr>
              <w:pStyle w:val="ListParagraph"/>
              <w:ind w:left="0"/>
              <w:rPr>
                <w:b/>
                <w:lang w:val="en-GB"/>
              </w:rPr>
            </w:pPr>
            <w:r>
              <w:rPr>
                <w:color w:val="000000"/>
                <w:sz w:val="22"/>
                <w:szCs w:val="22"/>
              </w:rPr>
              <w:t>Cronobacter phage PhiCS01 [1]</w:t>
            </w:r>
          </w:p>
        </w:tc>
        <w:tc>
          <w:tcPr>
            <w:tcW w:w="1620" w:type="dxa"/>
            <w:tcBorders>
              <w:top w:val="single" w:sz="4" w:space="0" w:color="auto"/>
              <w:left w:val="single" w:sz="4" w:space="0" w:color="auto"/>
              <w:bottom w:val="single" w:sz="4" w:space="0" w:color="auto"/>
              <w:right w:val="single" w:sz="4" w:space="0" w:color="auto"/>
            </w:tcBorders>
          </w:tcPr>
          <w:p w14:paraId="60F90874" w14:textId="77777777" w:rsidR="004E5197" w:rsidRDefault="004E5197" w:rsidP="008E6507">
            <w:pPr>
              <w:jc w:val="center"/>
              <w:rPr>
                <w:lang w:val="en-CA" w:eastAsia="en-CA"/>
              </w:rPr>
            </w:pPr>
          </w:p>
        </w:tc>
        <w:tc>
          <w:tcPr>
            <w:tcW w:w="1620" w:type="dxa"/>
            <w:tcBorders>
              <w:top w:val="single" w:sz="4" w:space="0" w:color="auto"/>
              <w:left w:val="single" w:sz="4" w:space="0" w:color="auto"/>
              <w:bottom w:val="single" w:sz="4" w:space="0" w:color="auto"/>
              <w:right w:val="single" w:sz="4" w:space="0" w:color="auto"/>
            </w:tcBorders>
            <w:vAlign w:val="center"/>
          </w:tcPr>
          <w:p w14:paraId="4CC638F6" w14:textId="77777777" w:rsidR="004E5197" w:rsidRDefault="00676E67" w:rsidP="008E6507">
            <w:pPr>
              <w:jc w:val="center"/>
              <w:rPr>
                <w:sz w:val="22"/>
                <w:szCs w:val="22"/>
                <w:lang w:val="en-CA" w:eastAsia="en-CA"/>
              </w:rPr>
            </w:pPr>
            <w:hyperlink r:id="rId63" w:tgtFrame="_blank" w:history="1">
              <w:r w:rsidR="004E5197">
                <w:rPr>
                  <w:rStyle w:val="Hyperlink"/>
                </w:rPr>
                <w:t>MH845412.1</w:t>
              </w:r>
            </w:hyperlink>
          </w:p>
        </w:tc>
        <w:tc>
          <w:tcPr>
            <w:tcW w:w="1260" w:type="dxa"/>
            <w:tcBorders>
              <w:top w:val="single" w:sz="4" w:space="0" w:color="auto"/>
              <w:left w:val="single" w:sz="4" w:space="0" w:color="auto"/>
              <w:bottom w:val="single" w:sz="4" w:space="0" w:color="auto"/>
              <w:right w:val="single" w:sz="4" w:space="0" w:color="auto"/>
            </w:tcBorders>
            <w:vAlign w:val="center"/>
          </w:tcPr>
          <w:p w14:paraId="6B8401A4" w14:textId="77777777" w:rsidR="004E5197" w:rsidRDefault="004E5197" w:rsidP="008E6507">
            <w:pPr>
              <w:jc w:val="center"/>
            </w:pPr>
            <w:r>
              <w:t>48.2</w:t>
            </w:r>
          </w:p>
        </w:tc>
        <w:tc>
          <w:tcPr>
            <w:tcW w:w="1170" w:type="dxa"/>
            <w:tcBorders>
              <w:top w:val="single" w:sz="4" w:space="0" w:color="auto"/>
              <w:left w:val="single" w:sz="4" w:space="0" w:color="auto"/>
              <w:bottom w:val="single" w:sz="4" w:space="0" w:color="auto"/>
              <w:right w:val="single" w:sz="4" w:space="0" w:color="auto"/>
            </w:tcBorders>
            <w:vAlign w:val="center"/>
          </w:tcPr>
          <w:p w14:paraId="423FED55" w14:textId="77777777" w:rsidR="004E5197" w:rsidRDefault="004E5197" w:rsidP="008E6507">
            <w:pPr>
              <w:jc w:val="center"/>
            </w:pPr>
            <w:r>
              <w:t>50.1</w:t>
            </w:r>
          </w:p>
        </w:tc>
        <w:tc>
          <w:tcPr>
            <w:tcW w:w="1260" w:type="dxa"/>
            <w:tcBorders>
              <w:top w:val="single" w:sz="4" w:space="0" w:color="auto"/>
              <w:left w:val="single" w:sz="4" w:space="0" w:color="auto"/>
              <w:bottom w:val="single" w:sz="4" w:space="0" w:color="auto"/>
              <w:right w:val="single" w:sz="4" w:space="0" w:color="auto"/>
            </w:tcBorders>
            <w:vAlign w:val="center"/>
          </w:tcPr>
          <w:p w14:paraId="2980C05B" w14:textId="77777777" w:rsidR="004E5197" w:rsidRDefault="004E5197" w:rsidP="008E6507">
            <w:pPr>
              <w:jc w:val="center"/>
            </w:pPr>
            <w:r>
              <w:t>75</w:t>
            </w:r>
          </w:p>
        </w:tc>
      </w:tr>
    </w:tbl>
    <w:p w14:paraId="40F13012" w14:textId="77777777" w:rsidR="004E5197" w:rsidRPr="008C09EA" w:rsidRDefault="004E5197" w:rsidP="004E5197">
      <w:pPr>
        <w:pStyle w:val="BodyTextIndent"/>
        <w:ind w:left="0" w:firstLine="0"/>
        <w:rPr>
          <w:rFonts w:ascii="Times New Roman" w:hAnsi="Times New Roman"/>
          <w:color w:val="000000"/>
          <w:sz w:val="22"/>
          <w:szCs w:val="22"/>
        </w:rPr>
      </w:pPr>
      <w:r w:rsidRPr="008C09EA">
        <w:rPr>
          <w:rFonts w:ascii="Times New Roman" w:hAnsi="Times New Roman"/>
          <w:color w:val="000000"/>
          <w:sz w:val="22"/>
          <w:szCs w:val="22"/>
        </w:rPr>
        <w:t>1: Kim GH, Kim J, Kim KH, Lee JS, Lee NG, Lim TH, Yoon SS. Characterization and</w:t>
      </w:r>
      <w:r>
        <w:rPr>
          <w:rFonts w:ascii="Times New Roman" w:hAnsi="Times New Roman"/>
          <w:color w:val="000000"/>
          <w:sz w:val="22"/>
          <w:szCs w:val="22"/>
        </w:rPr>
        <w:t xml:space="preserve"> </w:t>
      </w:r>
      <w:r w:rsidRPr="008C09EA">
        <w:rPr>
          <w:rFonts w:ascii="Times New Roman" w:hAnsi="Times New Roman"/>
          <w:color w:val="000000"/>
          <w:sz w:val="22"/>
          <w:szCs w:val="22"/>
        </w:rPr>
        <w:t xml:space="preserve">Genomic Analysis of Novel Bacteriophage ΦCS01 Targeting Cronobacter sakazakii. J </w:t>
      </w:r>
      <w:r>
        <w:rPr>
          <w:rFonts w:ascii="Times New Roman" w:hAnsi="Times New Roman"/>
          <w:color w:val="000000"/>
          <w:sz w:val="22"/>
          <w:szCs w:val="22"/>
        </w:rPr>
        <w:t xml:space="preserve"> </w:t>
      </w:r>
      <w:r w:rsidRPr="008C09EA">
        <w:rPr>
          <w:rFonts w:ascii="Times New Roman" w:hAnsi="Times New Roman"/>
          <w:color w:val="000000"/>
          <w:sz w:val="22"/>
          <w:szCs w:val="22"/>
        </w:rPr>
        <w:t xml:space="preserve">Microbiol Biotechnol. 2019 Apr 12. doi: 10.4014/jmb.1812.12054. </w:t>
      </w:r>
    </w:p>
    <w:p w14:paraId="7FCDF734" w14:textId="067FABAB" w:rsidR="004E5197" w:rsidRDefault="004E5197" w:rsidP="004E5197">
      <w:pPr>
        <w:pStyle w:val="BodyTextIndent"/>
        <w:ind w:left="0" w:firstLine="0"/>
        <w:rPr>
          <w:rFonts w:ascii="Times New Roman" w:hAnsi="Times New Roman"/>
          <w:color w:val="000000"/>
          <w:sz w:val="22"/>
          <w:szCs w:val="22"/>
        </w:rPr>
      </w:pPr>
      <w:r w:rsidRPr="008C09EA">
        <w:rPr>
          <w:rFonts w:ascii="Times New Roman" w:hAnsi="Times New Roman"/>
          <w:color w:val="000000"/>
          <w:sz w:val="22"/>
          <w:szCs w:val="22"/>
        </w:rPr>
        <w:t>2: Lee YD, Kim JY, Park JH, Chang H. Genomic analysis of bacteriophage ESP2949-1,</w:t>
      </w:r>
      <w:r>
        <w:rPr>
          <w:rFonts w:ascii="Times New Roman" w:hAnsi="Times New Roman"/>
          <w:color w:val="000000"/>
          <w:sz w:val="22"/>
          <w:szCs w:val="22"/>
        </w:rPr>
        <w:t xml:space="preserve"> </w:t>
      </w:r>
      <w:r w:rsidRPr="008C09EA">
        <w:rPr>
          <w:rFonts w:ascii="Times New Roman" w:hAnsi="Times New Roman"/>
          <w:color w:val="000000"/>
          <w:sz w:val="22"/>
          <w:szCs w:val="22"/>
        </w:rPr>
        <w:t>which is virulent for Cronobacter sakazakii. Arch</w:t>
      </w:r>
      <w:r>
        <w:rPr>
          <w:rFonts w:ascii="Times New Roman" w:hAnsi="Times New Roman"/>
          <w:color w:val="000000"/>
          <w:sz w:val="22"/>
          <w:szCs w:val="22"/>
        </w:rPr>
        <w:t xml:space="preserve"> Virol. 2012;157(1):199-202. </w:t>
      </w:r>
    </w:p>
    <w:p w14:paraId="6AE97E0F" w14:textId="1A95F578" w:rsidR="00921E80" w:rsidRDefault="00921E80" w:rsidP="004E5197">
      <w:pPr>
        <w:pStyle w:val="BodyTextIndent"/>
        <w:ind w:left="0" w:firstLine="0"/>
        <w:rPr>
          <w:rFonts w:ascii="Times New Roman" w:hAnsi="Times New Roman"/>
          <w:color w:val="000000"/>
          <w:sz w:val="22"/>
          <w:szCs w:val="22"/>
        </w:rPr>
      </w:pPr>
    </w:p>
    <w:p w14:paraId="5FC180DF" w14:textId="723C36F4" w:rsidR="00565192" w:rsidRPr="00921E80" w:rsidRDefault="00565192" w:rsidP="00565192">
      <w:pPr>
        <w:pStyle w:val="BodyTextIndent"/>
        <w:ind w:left="0" w:firstLine="0"/>
        <w:rPr>
          <w:rFonts w:ascii="Times New Roman" w:hAnsi="Times New Roman"/>
          <w:sz w:val="22"/>
          <w:szCs w:val="22"/>
        </w:rPr>
      </w:pPr>
      <w:r w:rsidRPr="00D52D89">
        <w:rPr>
          <w:rFonts w:ascii="Times New Roman" w:hAnsi="Times New Roman"/>
          <w:b/>
          <w:color w:val="FF0000"/>
          <w:sz w:val="22"/>
          <w:szCs w:val="22"/>
        </w:rPr>
        <w:t xml:space="preserve">Proposal </w:t>
      </w:r>
      <w:r>
        <w:rPr>
          <w:rFonts w:ascii="Times New Roman" w:hAnsi="Times New Roman"/>
          <w:b/>
          <w:color w:val="FF0000"/>
          <w:sz w:val="22"/>
          <w:szCs w:val="22"/>
        </w:rPr>
        <w:t>15</w:t>
      </w:r>
      <w:r w:rsidRPr="00D52D89">
        <w:rPr>
          <w:rFonts w:ascii="Times New Roman" w:hAnsi="Times New Roman"/>
          <w:b/>
          <w:color w:val="FF0000"/>
          <w:sz w:val="22"/>
          <w:szCs w:val="22"/>
        </w:rPr>
        <w:t xml:space="preserve">: </w:t>
      </w:r>
      <w:r w:rsidRPr="00921E80">
        <w:rPr>
          <w:rFonts w:ascii="Times New Roman" w:hAnsi="Times New Roman"/>
          <w:sz w:val="22"/>
          <w:szCs w:val="22"/>
        </w:rPr>
        <w:t xml:space="preserve">To create a new genus, </w:t>
      </w:r>
      <w:bookmarkStart w:id="12" w:name="_Hlk9245495"/>
      <w:r w:rsidRPr="00565192">
        <w:rPr>
          <w:rFonts w:ascii="Times New Roman" w:hAnsi="Times New Roman"/>
          <w:i/>
          <w:sz w:val="22"/>
          <w:szCs w:val="22"/>
        </w:rPr>
        <w:t>Vilnius</w:t>
      </w:r>
      <w:r w:rsidRPr="00921E80">
        <w:rPr>
          <w:rFonts w:ascii="Times New Roman" w:hAnsi="Times New Roman"/>
          <w:i/>
          <w:sz w:val="22"/>
          <w:szCs w:val="22"/>
        </w:rPr>
        <w:t>virus</w:t>
      </w:r>
      <w:bookmarkEnd w:id="12"/>
      <w:r w:rsidRPr="00921E80">
        <w:rPr>
          <w:rFonts w:ascii="Times New Roman" w:hAnsi="Times New Roman"/>
          <w:sz w:val="22"/>
          <w:szCs w:val="22"/>
        </w:rPr>
        <w:t>, containing a single species.</w:t>
      </w:r>
    </w:p>
    <w:p w14:paraId="1D79DE07" w14:textId="77777777" w:rsidR="00565192" w:rsidRDefault="00565192" w:rsidP="00565192">
      <w:pPr>
        <w:pStyle w:val="BodyTextIndent"/>
        <w:ind w:left="0" w:firstLine="0"/>
        <w:rPr>
          <w:rFonts w:ascii="Times New Roman" w:hAnsi="Times New Roman"/>
          <w:b/>
          <w:color w:val="FF0000"/>
          <w:sz w:val="22"/>
          <w:szCs w:val="22"/>
        </w:rPr>
      </w:pPr>
    </w:p>
    <w:p w14:paraId="67478569" w14:textId="50A633AA" w:rsidR="00565192" w:rsidRDefault="00565192" w:rsidP="00565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CA" w:eastAsia="en-CA"/>
        </w:rPr>
      </w:pPr>
      <w:r w:rsidRPr="00565192">
        <w:rPr>
          <w:i/>
          <w:sz w:val="22"/>
          <w:szCs w:val="22"/>
          <w:lang w:val="en-CA" w:eastAsia="en-CA"/>
        </w:rPr>
        <w:t>Vilnius</w:t>
      </w:r>
      <w:r w:rsidRPr="00DF50CD">
        <w:rPr>
          <w:i/>
          <w:sz w:val="22"/>
          <w:szCs w:val="22"/>
          <w:lang w:val="en-CA" w:eastAsia="en-CA"/>
        </w:rPr>
        <w:t>virus</w:t>
      </w:r>
      <w:r>
        <w:rPr>
          <w:sz w:val="22"/>
          <w:szCs w:val="22"/>
          <w:lang w:val="en-CA" w:eastAsia="en-CA"/>
        </w:rPr>
        <w:t xml:space="preserve"> – consisting of </w:t>
      </w:r>
      <w:r w:rsidRPr="00DF50CD">
        <w:rPr>
          <w:sz w:val="22"/>
          <w:szCs w:val="22"/>
          <w:lang w:val="en-CA" w:eastAsia="en-CA"/>
        </w:rPr>
        <w:t>Escherichia</w:t>
      </w:r>
      <w:r>
        <w:rPr>
          <w:sz w:val="22"/>
          <w:szCs w:val="22"/>
          <w:lang w:val="en-CA" w:eastAsia="en-CA"/>
        </w:rPr>
        <w:t xml:space="preserve"> </w:t>
      </w:r>
      <w:r w:rsidRPr="00921E80">
        <w:rPr>
          <w:sz w:val="22"/>
          <w:szCs w:val="22"/>
          <w:lang w:val="en-CA" w:eastAsia="en-CA"/>
        </w:rPr>
        <w:t xml:space="preserve">phage </w:t>
      </w:r>
      <w:r w:rsidRPr="00565192">
        <w:rPr>
          <w:sz w:val="22"/>
          <w:szCs w:val="22"/>
          <w:lang w:val="en-CA" w:eastAsia="en-CA"/>
        </w:rPr>
        <w:t>vB_EcoS_NBD2</w:t>
      </w:r>
      <w:r>
        <w:rPr>
          <w:sz w:val="22"/>
          <w:szCs w:val="22"/>
          <w:lang w:val="en-CA" w:eastAsia="en-CA"/>
        </w:rPr>
        <w:t xml:space="preserve"> and named after the capital of </w:t>
      </w:r>
      <w:r w:rsidR="00630F71">
        <w:rPr>
          <w:sz w:val="22"/>
          <w:szCs w:val="22"/>
          <w:lang w:val="en-CA" w:eastAsia="en-CA"/>
        </w:rPr>
        <w:t>Lithuania</w:t>
      </w:r>
      <w:r>
        <w:rPr>
          <w:sz w:val="22"/>
          <w:szCs w:val="22"/>
          <w:lang w:val="en-CA" w:eastAsia="en-CA"/>
        </w:rPr>
        <w:t xml:space="preserve"> where it was isolated in the </w:t>
      </w:r>
      <w:r w:rsidRPr="00565192">
        <w:rPr>
          <w:sz w:val="22"/>
          <w:szCs w:val="22"/>
          <w:lang w:val="en-CA" w:eastAsia="en-CA"/>
        </w:rPr>
        <w:t>Department of Molecular Microbiology and</w:t>
      </w:r>
      <w:r>
        <w:rPr>
          <w:sz w:val="22"/>
          <w:szCs w:val="22"/>
          <w:lang w:val="en-CA" w:eastAsia="en-CA"/>
        </w:rPr>
        <w:t xml:space="preserve"> </w:t>
      </w:r>
      <w:r w:rsidRPr="00565192">
        <w:rPr>
          <w:sz w:val="22"/>
          <w:szCs w:val="22"/>
          <w:lang w:val="en-CA" w:eastAsia="en-CA"/>
        </w:rPr>
        <w:t>Biotechnology, Institute of Biochemistry, Vilnius University,</w:t>
      </w:r>
      <w:r w:rsidR="00C930BA">
        <w:rPr>
          <w:sz w:val="22"/>
          <w:szCs w:val="22"/>
          <w:lang w:val="en-CA" w:eastAsia="en-CA"/>
        </w:rPr>
        <w:t xml:space="preserve"> Lithuania</w:t>
      </w:r>
      <w:r>
        <w:rPr>
          <w:sz w:val="22"/>
          <w:szCs w:val="22"/>
          <w:lang w:val="en-CA" w:eastAsia="en-CA"/>
        </w:rPr>
        <w:t>.</w:t>
      </w:r>
    </w:p>
    <w:p w14:paraId="3DD6094D" w14:textId="77777777" w:rsidR="00565192" w:rsidRDefault="00565192" w:rsidP="00565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CA" w:eastAsia="en-CA"/>
        </w:rPr>
      </w:pPr>
    </w:p>
    <w:p w14:paraId="572FA7FD" w14:textId="65A8CEB5" w:rsidR="00565192" w:rsidRDefault="00565192" w:rsidP="00565192">
      <w:pPr>
        <w:pStyle w:val="BodyTextIndent"/>
        <w:ind w:left="0" w:firstLine="0"/>
        <w:rPr>
          <w:rFonts w:ascii="Times New Roman" w:hAnsi="Times New Roman"/>
          <w:color w:val="000000"/>
          <w:sz w:val="22"/>
          <w:szCs w:val="22"/>
        </w:rPr>
      </w:pPr>
      <w:r w:rsidRPr="00FF0A89">
        <w:rPr>
          <w:rFonts w:ascii="Times New Roman" w:hAnsi="Times New Roman"/>
          <w:b/>
          <w:color w:val="000000"/>
          <w:sz w:val="22"/>
          <w:szCs w:val="22"/>
        </w:rPr>
        <w:t xml:space="preserve">Table </w:t>
      </w:r>
      <w:r>
        <w:rPr>
          <w:rFonts w:ascii="Times New Roman" w:hAnsi="Times New Roman"/>
          <w:b/>
          <w:color w:val="000000"/>
          <w:sz w:val="22"/>
          <w:szCs w:val="22"/>
        </w:rPr>
        <w:t>1</w:t>
      </w:r>
      <w:r w:rsidR="00CE4BFA">
        <w:rPr>
          <w:rFonts w:ascii="Times New Roman" w:hAnsi="Times New Roman"/>
          <w:b/>
          <w:color w:val="000000"/>
          <w:sz w:val="22"/>
          <w:szCs w:val="22"/>
        </w:rPr>
        <w:t>5</w:t>
      </w:r>
      <w:r w:rsidRPr="00FF0A89">
        <w:rPr>
          <w:rFonts w:ascii="Times New Roman" w:hAnsi="Times New Roman"/>
          <w:b/>
          <w:color w:val="000000"/>
          <w:sz w:val="22"/>
          <w:szCs w:val="22"/>
        </w:rPr>
        <w:t>.</w:t>
      </w:r>
      <w:r>
        <w:rPr>
          <w:rFonts w:ascii="Times New Roman" w:hAnsi="Times New Roman"/>
          <w:color w:val="000000"/>
          <w:sz w:val="22"/>
          <w:szCs w:val="22"/>
        </w:rPr>
        <w:t xml:space="preserve"> Properties on phages belonging to the genus </w:t>
      </w:r>
      <w:r w:rsidRPr="00565192">
        <w:rPr>
          <w:rFonts w:ascii="Times New Roman" w:hAnsi="Times New Roman"/>
          <w:i/>
          <w:color w:val="000000"/>
          <w:sz w:val="22"/>
          <w:szCs w:val="22"/>
        </w:rPr>
        <w:t>Vilniusvirus</w:t>
      </w:r>
    </w:p>
    <w:tbl>
      <w:tblPr>
        <w:tblStyle w:val="TableGrid"/>
        <w:tblW w:w="10170" w:type="dxa"/>
        <w:tblInd w:w="-342" w:type="dxa"/>
        <w:tblLayout w:type="fixed"/>
        <w:tblLook w:val="04A0" w:firstRow="1" w:lastRow="0" w:firstColumn="1" w:lastColumn="0" w:noHBand="0" w:noVBand="1"/>
      </w:tblPr>
      <w:tblGrid>
        <w:gridCol w:w="2430"/>
        <w:gridCol w:w="1620"/>
        <w:gridCol w:w="1620"/>
        <w:gridCol w:w="1260"/>
        <w:gridCol w:w="1170"/>
        <w:gridCol w:w="1080"/>
        <w:gridCol w:w="990"/>
      </w:tblGrid>
      <w:tr w:rsidR="00565192" w14:paraId="4DC58F76" w14:textId="77777777" w:rsidTr="008E6507">
        <w:tc>
          <w:tcPr>
            <w:tcW w:w="2430" w:type="dxa"/>
            <w:tcBorders>
              <w:top w:val="single" w:sz="4" w:space="0" w:color="auto"/>
              <w:left w:val="single" w:sz="4" w:space="0" w:color="auto"/>
              <w:bottom w:val="single" w:sz="4" w:space="0" w:color="auto"/>
              <w:right w:val="single" w:sz="4" w:space="0" w:color="auto"/>
            </w:tcBorders>
            <w:hideMark/>
          </w:tcPr>
          <w:p w14:paraId="5A4C66A8" w14:textId="77777777" w:rsidR="00565192" w:rsidRDefault="00565192" w:rsidP="008E6507">
            <w:pPr>
              <w:jc w:val="center"/>
              <w:rPr>
                <w:lang w:val="en-GB"/>
              </w:rPr>
            </w:pPr>
            <w:r>
              <w:rPr>
                <w:lang w:val="en-GB"/>
              </w:rPr>
              <w:t>Phage name</w:t>
            </w:r>
          </w:p>
        </w:tc>
        <w:tc>
          <w:tcPr>
            <w:tcW w:w="1620" w:type="dxa"/>
            <w:tcBorders>
              <w:top w:val="single" w:sz="4" w:space="0" w:color="auto"/>
              <w:left w:val="single" w:sz="4" w:space="0" w:color="auto"/>
              <w:bottom w:val="single" w:sz="4" w:space="0" w:color="auto"/>
              <w:right w:val="single" w:sz="4" w:space="0" w:color="auto"/>
            </w:tcBorders>
            <w:hideMark/>
          </w:tcPr>
          <w:p w14:paraId="400B1B64" w14:textId="77777777" w:rsidR="00565192" w:rsidRDefault="00565192" w:rsidP="008E6507">
            <w:pPr>
              <w:jc w:val="center"/>
              <w:rPr>
                <w:lang w:val="en-GB"/>
              </w:rPr>
            </w:pPr>
            <w:r>
              <w:rPr>
                <w:lang w:val="en-GB"/>
              </w:rPr>
              <w:t>RefSeq</w:t>
            </w:r>
          </w:p>
        </w:tc>
        <w:tc>
          <w:tcPr>
            <w:tcW w:w="1620" w:type="dxa"/>
            <w:tcBorders>
              <w:top w:val="single" w:sz="4" w:space="0" w:color="auto"/>
              <w:left w:val="single" w:sz="4" w:space="0" w:color="auto"/>
              <w:bottom w:val="single" w:sz="4" w:space="0" w:color="auto"/>
              <w:right w:val="single" w:sz="4" w:space="0" w:color="auto"/>
            </w:tcBorders>
            <w:hideMark/>
          </w:tcPr>
          <w:p w14:paraId="05269570" w14:textId="77777777" w:rsidR="00565192" w:rsidRDefault="00565192" w:rsidP="008E6507">
            <w:pPr>
              <w:jc w:val="center"/>
              <w:rPr>
                <w:lang w:val="en-GB"/>
              </w:rPr>
            </w:pPr>
            <w:r>
              <w:rPr>
                <w:lang w:val="en-GB"/>
              </w:rPr>
              <w:t>INSDC</w:t>
            </w:r>
          </w:p>
        </w:tc>
        <w:tc>
          <w:tcPr>
            <w:tcW w:w="1260" w:type="dxa"/>
            <w:tcBorders>
              <w:top w:val="single" w:sz="4" w:space="0" w:color="auto"/>
              <w:left w:val="single" w:sz="4" w:space="0" w:color="auto"/>
              <w:bottom w:val="single" w:sz="4" w:space="0" w:color="auto"/>
              <w:right w:val="single" w:sz="4" w:space="0" w:color="auto"/>
            </w:tcBorders>
            <w:hideMark/>
          </w:tcPr>
          <w:p w14:paraId="343F8F74" w14:textId="77777777" w:rsidR="00565192" w:rsidRDefault="00565192" w:rsidP="008E6507">
            <w:pPr>
              <w:jc w:val="center"/>
              <w:rPr>
                <w:lang w:val="en-GB"/>
              </w:rPr>
            </w:pPr>
            <w:r>
              <w:rPr>
                <w:lang w:val="en-GB"/>
              </w:rPr>
              <w:t>Size (kb)</w:t>
            </w:r>
          </w:p>
        </w:tc>
        <w:tc>
          <w:tcPr>
            <w:tcW w:w="1170" w:type="dxa"/>
            <w:tcBorders>
              <w:top w:val="single" w:sz="4" w:space="0" w:color="auto"/>
              <w:left w:val="single" w:sz="4" w:space="0" w:color="auto"/>
              <w:bottom w:val="single" w:sz="4" w:space="0" w:color="auto"/>
              <w:right w:val="single" w:sz="4" w:space="0" w:color="auto"/>
            </w:tcBorders>
            <w:hideMark/>
          </w:tcPr>
          <w:p w14:paraId="056F1D9A" w14:textId="77777777" w:rsidR="00565192" w:rsidRDefault="00565192" w:rsidP="008E6507">
            <w:pPr>
              <w:jc w:val="center"/>
              <w:rPr>
                <w:lang w:val="en-GB"/>
              </w:rPr>
            </w:pPr>
            <w:r>
              <w:rPr>
                <w:lang w:val="en-GB"/>
              </w:rPr>
              <w:t>GC%</w:t>
            </w:r>
          </w:p>
        </w:tc>
        <w:tc>
          <w:tcPr>
            <w:tcW w:w="1080" w:type="dxa"/>
            <w:tcBorders>
              <w:top w:val="single" w:sz="4" w:space="0" w:color="auto"/>
              <w:left w:val="single" w:sz="4" w:space="0" w:color="auto"/>
              <w:bottom w:val="single" w:sz="4" w:space="0" w:color="auto"/>
              <w:right w:val="single" w:sz="4" w:space="0" w:color="auto"/>
            </w:tcBorders>
            <w:hideMark/>
          </w:tcPr>
          <w:p w14:paraId="12CF42DD" w14:textId="77777777" w:rsidR="00565192" w:rsidRDefault="00565192" w:rsidP="008E6507">
            <w:pPr>
              <w:jc w:val="center"/>
              <w:rPr>
                <w:lang w:val="en-GB"/>
              </w:rPr>
            </w:pPr>
            <w:r>
              <w:rPr>
                <w:lang w:val="en-GB"/>
              </w:rPr>
              <w:t>No. Proteins</w:t>
            </w:r>
          </w:p>
        </w:tc>
        <w:tc>
          <w:tcPr>
            <w:tcW w:w="990" w:type="dxa"/>
            <w:tcBorders>
              <w:top w:val="single" w:sz="4" w:space="0" w:color="auto"/>
              <w:left w:val="single" w:sz="4" w:space="0" w:color="auto"/>
              <w:bottom w:val="single" w:sz="4" w:space="0" w:color="auto"/>
              <w:right w:val="single" w:sz="4" w:space="0" w:color="auto"/>
            </w:tcBorders>
          </w:tcPr>
          <w:p w14:paraId="3444C851" w14:textId="77777777" w:rsidR="00565192" w:rsidRDefault="00565192" w:rsidP="008E6507">
            <w:pPr>
              <w:jc w:val="center"/>
              <w:rPr>
                <w:lang w:val="en-GB"/>
              </w:rPr>
            </w:pPr>
            <w:r>
              <w:rPr>
                <w:lang w:val="en-GB"/>
              </w:rPr>
              <w:t>tRNA</w:t>
            </w:r>
          </w:p>
        </w:tc>
      </w:tr>
      <w:tr w:rsidR="00565192" w14:paraId="19D3DD19" w14:textId="77777777" w:rsidTr="008E6507">
        <w:tc>
          <w:tcPr>
            <w:tcW w:w="2430" w:type="dxa"/>
            <w:tcBorders>
              <w:top w:val="single" w:sz="4" w:space="0" w:color="auto"/>
              <w:left w:val="single" w:sz="4" w:space="0" w:color="auto"/>
              <w:bottom w:val="single" w:sz="4" w:space="0" w:color="auto"/>
              <w:right w:val="single" w:sz="4" w:space="0" w:color="auto"/>
            </w:tcBorders>
          </w:tcPr>
          <w:p w14:paraId="2F1D7903" w14:textId="58CB7127" w:rsidR="00565192" w:rsidRDefault="00565192" w:rsidP="00565192">
            <w:pPr>
              <w:rPr>
                <w:lang w:val="en-GB"/>
              </w:rPr>
            </w:pPr>
            <w:r>
              <w:rPr>
                <w:lang w:val="en-GB"/>
              </w:rPr>
              <w:t xml:space="preserve">Escherichia </w:t>
            </w:r>
            <w:r w:rsidRPr="00565192">
              <w:rPr>
                <w:lang w:val="en-GB"/>
              </w:rPr>
              <w:t xml:space="preserve">phage </w:t>
            </w:r>
            <w:bookmarkStart w:id="13" w:name="_Hlk9245412"/>
            <w:r w:rsidRPr="00565192">
              <w:rPr>
                <w:lang w:val="en-GB"/>
              </w:rPr>
              <w:t>vB_EcoS_NBD2</w:t>
            </w:r>
            <w:bookmarkEnd w:id="13"/>
          </w:p>
        </w:tc>
        <w:tc>
          <w:tcPr>
            <w:tcW w:w="1620" w:type="dxa"/>
            <w:vAlign w:val="center"/>
          </w:tcPr>
          <w:p w14:paraId="18B82516" w14:textId="0F626608" w:rsidR="00565192" w:rsidRDefault="00676E67" w:rsidP="00565192">
            <w:pPr>
              <w:jc w:val="center"/>
              <w:rPr>
                <w:lang w:val="en-CA"/>
              </w:rPr>
            </w:pPr>
            <w:hyperlink r:id="rId64" w:tgtFrame="_blank" w:history="1">
              <w:r w:rsidR="00565192">
                <w:rPr>
                  <w:rStyle w:val="Hyperlink"/>
                </w:rPr>
                <w:t>NC_031050.1</w:t>
              </w:r>
            </w:hyperlink>
          </w:p>
        </w:tc>
        <w:tc>
          <w:tcPr>
            <w:tcW w:w="1620" w:type="dxa"/>
            <w:vAlign w:val="center"/>
          </w:tcPr>
          <w:p w14:paraId="6B736AEC" w14:textId="4CF0FE46" w:rsidR="00565192" w:rsidRDefault="00676E67" w:rsidP="00565192">
            <w:pPr>
              <w:jc w:val="center"/>
            </w:pPr>
            <w:hyperlink r:id="rId65" w:tgtFrame="_blank" w:history="1">
              <w:r w:rsidR="00565192">
                <w:rPr>
                  <w:rStyle w:val="Hyperlink"/>
                </w:rPr>
                <w:t>KX130668.1</w:t>
              </w:r>
            </w:hyperlink>
          </w:p>
        </w:tc>
        <w:tc>
          <w:tcPr>
            <w:tcW w:w="1260" w:type="dxa"/>
            <w:vAlign w:val="center"/>
          </w:tcPr>
          <w:p w14:paraId="45D9C6D6" w14:textId="54579434" w:rsidR="00565192" w:rsidRDefault="00565192" w:rsidP="00565192">
            <w:pPr>
              <w:jc w:val="center"/>
            </w:pPr>
            <w:r>
              <w:t>51.8</w:t>
            </w:r>
          </w:p>
        </w:tc>
        <w:tc>
          <w:tcPr>
            <w:tcW w:w="1170" w:type="dxa"/>
            <w:vAlign w:val="center"/>
          </w:tcPr>
          <w:p w14:paraId="4EADD72F" w14:textId="3EDD6163" w:rsidR="00565192" w:rsidRDefault="00565192" w:rsidP="00565192">
            <w:pPr>
              <w:jc w:val="center"/>
            </w:pPr>
            <w:r>
              <w:t>49.8</w:t>
            </w:r>
          </w:p>
        </w:tc>
        <w:tc>
          <w:tcPr>
            <w:tcW w:w="1080" w:type="dxa"/>
            <w:vAlign w:val="center"/>
          </w:tcPr>
          <w:p w14:paraId="7E24FEF0" w14:textId="4DEDEC47" w:rsidR="00565192" w:rsidRDefault="00565192" w:rsidP="00565192">
            <w:pPr>
              <w:jc w:val="center"/>
            </w:pPr>
            <w:r>
              <w:t>87</w:t>
            </w:r>
          </w:p>
        </w:tc>
        <w:tc>
          <w:tcPr>
            <w:tcW w:w="990" w:type="dxa"/>
            <w:vAlign w:val="center"/>
          </w:tcPr>
          <w:p w14:paraId="6C55275C" w14:textId="5D3CAB61" w:rsidR="00565192" w:rsidRDefault="00565192" w:rsidP="00565192">
            <w:pPr>
              <w:jc w:val="center"/>
            </w:pPr>
            <w:r>
              <w:t>1</w:t>
            </w:r>
          </w:p>
        </w:tc>
      </w:tr>
    </w:tbl>
    <w:p w14:paraId="6FD5D87A" w14:textId="77777777" w:rsidR="00565192" w:rsidRDefault="00565192" w:rsidP="00565192">
      <w:pPr>
        <w:pStyle w:val="BodyTextIndent"/>
        <w:ind w:left="0" w:firstLine="0"/>
        <w:rPr>
          <w:rFonts w:ascii="Times New Roman" w:hAnsi="Times New Roman"/>
          <w:b/>
          <w:color w:val="FF0000"/>
          <w:sz w:val="22"/>
          <w:szCs w:val="22"/>
        </w:rPr>
      </w:pPr>
    </w:p>
    <w:p w14:paraId="4CD1A4CA" w14:textId="0AA7FD24" w:rsidR="00565192" w:rsidRPr="00921E80" w:rsidRDefault="00565192" w:rsidP="00565192">
      <w:pPr>
        <w:pStyle w:val="BodyTextIndent"/>
        <w:ind w:left="0" w:firstLine="0"/>
        <w:rPr>
          <w:rFonts w:ascii="Times New Roman" w:hAnsi="Times New Roman"/>
          <w:sz w:val="22"/>
          <w:szCs w:val="22"/>
        </w:rPr>
      </w:pPr>
      <w:r w:rsidRPr="00D52D89">
        <w:rPr>
          <w:rFonts w:ascii="Times New Roman" w:hAnsi="Times New Roman"/>
          <w:b/>
          <w:color w:val="FF0000"/>
          <w:sz w:val="22"/>
          <w:szCs w:val="22"/>
        </w:rPr>
        <w:t xml:space="preserve">Proposal </w:t>
      </w:r>
      <w:r>
        <w:rPr>
          <w:rFonts w:ascii="Times New Roman" w:hAnsi="Times New Roman"/>
          <w:b/>
          <w:color w:val="FF0000"/>
          <w:sz w:val="22"/>
          <w:szCs w:val="22"/>
        </w:rPr>
        <w:t>16</w:t>
      </w:r>
      <w:r w:rsidRPr="00D52D89">
        <w:rPr>
          <w:rFonts w:ascii="Times New Roman" w:hAnsi="Times New Roman"/>
          <w:b/>
          <w:color w:val="FF0000"/>
          <w:sz w:val="22"/>
          <w:szCs w:val="22"/>
        </w:rPr>
        <w:t xml:space="preserve">: </w:t>
      </w:r>
      <w:r w:rsidRPr="00921E80">
        <w:rPr>
          <w:rFonts w:ascii="Times New Roman" w:hAnsi="Times New Roman"/>
          <w:sz w:val="22"/>
          <w:szCs w:val="22"/>
        </w:rPr>
        <w:t xml:space="preserve">To create a new genus, </w:t>
      </w:r>
      <w:r w:rsidR="00236587" w:rsidRPr="00236587">
        <w:rPr>
          <w:rFonts w:ascii="Times New Roman" w:hAnsi="Times New Roman"/>
          <w:i/>
          <w:sz w:val="22"/>
          <w:szCs w:val="22"/>
        </w:rPr>
        <w:t>Nouzilly</w:t>
      </w:r>
      <w:r w:rsidRPr="00921E80">
        <w:rPr>
          <w:rFonts w:ascii="Times New Roman" w:hAnsi="Times New Roman"/>
          <w:i/>
          <w:sz w:val="22"/>
          <w:szCs w:val="22"/>
        </w:rPr>
        <w:t>virus</w:t>
      </w:r>
      <w:r w:rsidRPr="00921E80">
        <w:rPr>
          <w:rFonts w:ascii="Times New Roman" w:hAnsi="Times New Roman"/>
          <w:sz w:val="22"/>
          <w:szCs w:val="22"/>
        </w:rPr>
        <w:t>, containing a single species.</w:t>
      </w:r>
    </w:p>
    <w:p w14:paraId="21ABC129" w14:textId="77777777" w:rsidR="00565192" w:rsidRDefault="00565192" w:rsidP="00565192">
      <w:pPr>
        <w:pStyle w:val="BodyTextIndent"/>
        <w:ind w:left="0" w:firstLine="0"/>
        <w:rPr>
          <w:rFonts w:ascii="Times New Roman" w:hAnsi="Times New Roman"/>
          <w:b/>
          <w:color w:val="FF0000"/>
          <w:sz w:val="22"/>
          <w:szCs w:val="22"/>
        </w:rPr>
      </w:pPr>
    </w:p>
    <w:p w14:paraId="551E0B53" w14:textId="3BB20F51" w:rsidR="00565192" w:rsidRDefault="00236587" w:rsidP="00236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CA" w:eastAsia="en-CA"/>
        </w:rPr>
      </w:pPr>
      <w:r w:rsidRPr="00236587">
        <w:rPr>
          <w:i/>
          <w:sz w:val="22"/>
          <w:szCs w:val="22"/>
          <w:lang w:val="en-CA" w:eastAsia="en-CA"/>
        </w:rPr>
        <w:t>Nouzilly</w:t>
      </w:r>
      <w:r w:rsidR="00565192" w:rsidRPr="00DF50CD">
        <w:rPr>
          <w:i/>
          <w:sz w:val="22"/>
          <w:szCs w:val="22"/>
          <w:lang w:val="en-CA" w:eastAsia="en-CA"/>
        </w:rPr>
        <w:t>virus</w:t>
      </w:r>
      <w:r w:rsidR="00565192">
        <w:rPr>
          <w:sz w:val="22"/>
          <w:szCs w:val="22"/>
          <w:lang w:val="en-CA" w:eastAsia="en-CA"/>
        </w:rPr>
        <w:t xml:space="preserve"> – consisting of </w:t>
      </w:r>
      <w:r w:rsidR="00565192" w:rsidRPr="00DF50CD">
        <w:rPr>
          <w:sz w:val="22"/>
          <w:szCs w:val="22"/>
          <w:lang w:val="en-CA" w:eastAsia="en-CA"/>
        </w:rPr>
        <w:t>Escherichia</w:t>
      </w:r>
      <w:r w:rsidR="00565192">
        <w:rPr>
          <w:sz w:val="22"/>
          <w:szCs w:val="22"/>
          <w:lang w:val="en-CA" w:eastAsia="en-CA"/>
        </w:rPr>
        <w:t xml:space="preserve"> </w:t>
      </w:r>
      <w:r w:rsidR="00565192" w:rsidRPr="00921E80">
        <w:rPr>
          <w:sz w:val="22"/>
          <w:szCs w:val="22"/>
          <w:lang w:val="en-CA" w:eastAsia="en-CA"/>
        </w:rPr>
        <w:t xml:space="preserve">phage </w:t>
      </w:r>
      <w:r w:rsidRPr="00236587">
        <w:rPr>
          <w:sz w:val="22"/>
          <w:szCs w:val="22"/>
          <w:lang w:val="en-CA" w:eastAsia="en-CA"/>
        </w:rPr>
        <w:t>vB_EcoS_ESCO41</w:t>
      </w:r>
      <w:r>
        <w:rPr>
          <w:sz w:val="22"/>
          <w:szCs w:val="22"/>
          <w:lang w:val="en-CA" w:eastAsia="en-CA"/>
        </w:rPr>
        <w:t xml:space="preserve"> </w:t>
      </w:r>
      <w:r w:rsidR="00565192">
        <w:rPr>
          <w:sz w:val="22"/>
          <w:szCs w:val="22"/>
          <w:lang w:val="en-CA" w:eastAsia="en-CA"/>
        </w:rPr>
        <w:t xml:space="preserve">and named after the </w:t>
      </w:r>
      <w:r>
        <w:rPr>
          <w:sz w:val="22"/>
          <w:szCs w:val="22"/>
          <w:lang w:val="en-CA" w:eastAsia="en-CA"/>
        </w:rPr>
        <w:t xml:space="preserve">city in France where it was isolated at the </w:t>
      </w:r>
      <w:r w:rsidRPr="00236587">
        <w:rPr>
          <w:sz w:val="22"/>
          <w:szCs w:val="22"/>
          <w:lang w:val="en-CA" w:eastAsia="en-CA"/>
        </w:rPr>
        <w:t>Universit</w:t>
      </w:r>
      <w:r w:rsidR="00C930BA">
        <w:rPr>
          <w:sz w:val="22"/>
          <w:szCs w:val="22"/>
          <w:lang w:val="en-CA" w:eastAsia="en-CA"/>
        </w:rPr>
        <w:t>é</w:t>
      </w:r>
      <w:r w:rsidRPr="00236587">
        <w:rPr>
          <w:sz w:val="22"/>
          <w:szCs w:val="22"/>
          <w:lang w:val="en-CA" w:eastAsia="en-CA"/>
        </w:rPr>
        <w:t xml:space="preserve"> Francois Rabelais de</w:t>
      </w:r>
      <w:r>
        <w:rPr>
          <w:sz w:val="22"/>
          <w:szCs w:val="22"/>
          <w:lang w:val="en-CA" w:eastAsia="en-CA"/>
        </w:rPr>
        <w:t xml:space="preserve"> </w:t>
      </w:r>
      <w:r w:rsidRPr="00236587">
        <w:rPr>
          <w:sz w:val="22"/>
          <w:szCs w:val="22"/>
          <w:lang w:val="en-CA" w:eastAsia="en-CA"/>
        </w:rPr>
        <w:t>Tours</w:t>
      </w:r>
      <w:r>
        <w:rPr>
          <w:sz w:val="22"/>
          <w:szCs w:val="22"/>
          <w:lang w:val="en-CA" w:eastAsia="en-CA"/>
        </w:rPr>
        <w:t xml:space="preserve">. </w:t>
      </w:r>
      <w:r w:rsidR="00565192">
        <w:rPr>
          <w:sz w:val="22"/>
          <w:szCs w:val="22"/>
          <w:lang w:val="en-CA" w:eastAsia="en-CA"/>
        </w:rPr>
        <w:t xml:space="preserve"> </w:t>
      </w:r>
    </w:p>
    <w:p w14:paraId="7CA5494A" w14:textId="77777777" w:rsidR="00565192" w:rsidRDefault="00565192" w:rsidP="00565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CA" w:eastAsia="en-CA"/>
        </w:rPr>
      </w:pPr>
    </w:p>
    <w:p w14:paraId="6BF9896D" w14:textId="0C138253" w:rsidR="00565192" w:rsidRDefault="00565192" w:rsidP="00565192">
      <w:pPr>
        <w:pStyle w:val="BodyTextIndent"/>
        <w:ind w:left="0" w:firstLine="0"/>
        <w:rPr>
          <w:rFonts w:ascii="Times New Roman" w:hAnsi="Times New Roman"/>
          <w:color w:val="000000"/>
          <w:sz w:val="22"/>
          <w:szCs w:val="22"/>
        </w:rPr>
      </w:pPr>
      <w:r w:rsidRPr="00FF0A89">
        <w:rPr>
          <w:rFonts w:ascii="Times New Roman" w:hAnsi="Times New Roman"/>
          <w:b/>
          <w:color w:val="000000"/>
          <w:sz w:val="22"/>
          <w:szCs w:val="22"/>
        </w:rPr>
        <w:t xml:space="preserve">Table </w:t>
      </w:r>
      <w:r>
        <w:rPr>
          <w:rFonts w:ascii="Times New Roman" w:hAnsi="Times New Roman"/>
          <w:b/>
          <w:color w:val="000000"/>
          <w:sz w:val="22"/>
          <w:szCs w:val="22"/>
        </w:rPr>
        <w:t>1</w:t>
      </w:r>
      <w:r w:rsidR="00CE4BFA">
        <w:rPr>
          <w:rFonts w:ascii="Times New Roman" w:hAnsi="Times New Roman"/>
          <w:b/>
          <w:color w:val="000000"/>
          <w:sz w:val="22"/>
          <w:szCs w:val="22"/>
        </w:rPr>
        <w:t>6</w:t>
      </w:r>
      <w:r w:rsidRPr="00FF0A89">
        <w:rPr>
          <w:rFonts w:ascii="Times New Roman" w:hAnsi="Times New Roman"/>
          <w:b/>
          <w:color w:val="000000"/>
          <w:sz w:val="22"/>
          <w:szCs w:val="22"/>
        </w:rPr>
        <w:t>.</w:t>
      </w:r>
      <w:r>
        <w:rPr>
          <w:rFonts w:ascii="Times New Roman" w:hAnsi="Times New Roman"/>
          <w:color w:val="000000"/>
          <w:sz w:val="22"/>
          <w:szCs w:val="22"/>
        </w:rPr>
        <w:t xml:space="preserve"> Properties on phages belonging to the genus </w:t>
      </w:r>
      <w:r w:rsidR="00236587" w:rsidRPr="00236587">
        <w:rPr>
          <w:rFonts w:ascii="Times New Roman" w:hAnsi="Times New Roman"/>
          <w:i/>
          <w:color w:val="000000"/>
          <w:sz w:val="22"/>
          <w:szCs w:val="22"/>
        </w:rPr>
        <w:t>Nouzilly</w:t>
      </w:r>
      <w:r w:rsidRPr="00921E80">
        <w:rPr>
          <w:rFonts w:ascii="Times New Roman" w:hAnsi="Times New Roman"/>
          <w:i/>
          <w:color w:val="000000"/>
          <w:sz w:val="22"/>
          <w:szCs w:val="22"/>
        </w:rPr>
        <w:t>virus</w:t>
      </w:r>
    </w:p>
    <w:tbl>
      <w:tblPr>
        <w:tblStyle w:val="TableGrid"/>
        <w:tblW w:w="10170" w:type="dxa"/>
        <w:tblInd w:w="-342" w:type="dxa"/>
        <w:tblLayout w:type="fixed"/>
        <w:tblLook w:val="04A0" w:firstRow="1" w:lastRow="0" w:firstColumn="1" w:lastColumn="0" w:noHBand="0" w:noVBand="1"/>
      </w:tblPr>
      <w:tblGrid>
        <w:gridCol w:w="2430"/>
        <w:gridCol w:w="1620"/>
        <w:gridCol w:w="1620"/>
        <w:gridCol w:w="1260"/>
        <w:gridCol w:w="1170"/>
        <w:gridCol w:w="1080"/>
        <w:gridCol w:w="990"/>
      </w:tblGrid>
      <w:tr w:rsidR="00565192" w14:paraId="3E39F479" w14:textId="77777777" w:rsidTr="008E6507">
        <w:tc>
          <w:tcPr>
            <w:tcW w:w="2430" w:type="dxa"/>
            <w:tcBorders>
              <w:top w:val="single" w:sz="4" w:space="0" w:color="auto"/>
              <w:left w:val="single" w:sz="4" w:space="0" w:color="auto"/>
              <w:bottom w:val="single" w:sz="4" w:space="0" w:color="auto"/>
              <w:right w:val="single" w:sz="4" w:space="0" w:color="auto"/>
            </w:tcBorders>
            <w:hideMark/>
          </w:tcPr>
          <w:p w14:paraId="5F1A0A04" w14:textId="77777777" w:rsidR="00565192" w:rsidRDefault="00565192" w:rsidP="008E6507">
            <w:pPr>
              <w:jc w:val="center"/>
              <w:rPr>
                <w:lang w:val="en-GB"/>
              </w:rPr>
            </w:pPr>
            <w:r>
              <w:rPr>
                <w:lang w:val="en-GB"/>
              </w:rPr>
              <w:t>Phage name</w:t>
            </w:r>
          </w:p>
        </w:tc>
        <w:tc>
          <w:tcPr>
            <w:tcW w:w="1620" w:type="dxa"/>
            <w:tcBorders>
              <w:top w:val="single" w:sz="4" w:space="0" w:color="auto"/>
              <w:left w:val="single" w:sz="4" w:space="0" w:color="auto"/>
              <w:bottom w:val="single" w:sz="4" w:space="0" w:color="auto"/>
              <w:right w:val="single" w:sz="4" w:space="0" w:color="auto"/>
            </w:tcBorders>
            <w:hideMark/>
          </w:tcPr>
          <w:p w14:paraId="04FF1931" w14:textId="77777777" w:rsidR="00565192" w:rsidRDefault="00565192" w:rsidP="008E6507">
            <w:pPr>
              <w:jc w:val="center"/>
              <w:rPr>
                <w:lang w:val="en-GB"/>
              </w:rPr>
            </w:pPr>
            <w:r>
              <w:rPr>
                <w:lang w:val="en-GB"/>
              </w:rPr>
              <w:t>RefSeq</w:t>
            </w:r>
          </w:p>
        </w:tc>
        <w:tc>
          <w:tcPr>
            <w:tcW w:w="1620" w:type="dxa"/>
            <w:tcBorders>
              <w:top w:val="single" w:sz="4" w:space="0" w:color="auto"/>
              <w:left w:val="single" w:sz="4" w:space="0" w:color="auto"/>
              <w:bottom w:val="single" w:sz="4" w:space="0" w:color="auto"/>
              <w:right w:val="single" w:sz="4" w:space="0" w:color="auto"/>
            </w:tcBorders>
            <w:hideMark/>
          </w:tcPr>
          <w:p w14:paraId="49762931" w14:textId="77777777" w:rsidR="00565192" w:rsidRDefault="00565192" w:rsidP="008E6507">
            <w:pPr>
              <w:jc w:val="center"/>
              <w:rPr>
                <w:lang w:val="en-GB"/>
              </w:rPr>
            </w:pPr>
            <w:r>
              <w:rPr>
                <w:lang w:val="en-GB"/>
              </w:rPr>
              <w:t>INSDC</w:t>
            </w:r>
          </w:p>
        </w:tc>
        <w:tc>
          <w:tcPr>
            <w:tcW w:w="1260" w:type="dxa"/>
            <w:tcBorders>
              <w:top w:val="single" w:sz="4" w:space="0" w:color="auto"/>
              <w:left w:val="single" w:sz="4" w:space="0" w:color="auto"/>
              <w:bottom w:val="single" w:sz="4" w:space="0" w:color="auto"/>
              <w:right w:val="single" w:sz="4" w:space="0" w:color="auto"/>
            </w:tcBorders>
            <w:hideMark/>
          </w:tcPr>
          <w:p w14:paraId="55172613" w14:textId="77777777" w:rsidR="00565192" w:rsidRDefault="00565192" w:rsidP="008E6507">
            <w:pPr>
              <w:jc w:val="center"/>
              <w:rPr>
                <w:lang w:val="en-GB"/>
              </w:rPr>
            </w:pPr>
            <w:r>
              <w:rPr>
                <w:lang w:val="en-GB"/>
              </w:rPr>
              <w:t>Size (kb)</w:t>
            </w:r>
          </w:p>
        </w:tc>
        <w:tc>
          <w:tcPr>
            <w:tcW w:w="1170" w:type="dxa"/>
            <w:tcBorders>
              <w:top w:val="single" w:sz="4" w:space="0" w:color="auto"/>
              <w:left w:val="single" w:sz="4" w:space="0" w:color="auto"/>
              <w:bottom w:val="single" w:sz="4" w:space="0" w:color="auto"/>
              <w:right w:val="single" w:sz="4" w:space="0" w:color="auto"/>
            </w:tcBorders>
            <w:hideMark/>
          </w:tcPr>
          <w:p w14:paraId="741C889B" w14:textId="77777777" w:rsidR="00565192" w:rsidRDefault="00565192" w:rsidP="008E6507">
            <w:pPr>
              <w:jc w:val="center"/>
              <w:rPr>
                <w:lang w:val="en-GB"/>
              </w:rPr>
            </w:pPr>
            <w:r>
              <w:rPr>
                <w:lang w:val="en-GB"/>
              </w:rPr>
              <w:t>GC%</w:t>
            </w:r>
          </w:p>
        </w:tc>
        <w:tc>
          <w:tcPr>
            <w:tcW w:w="1080" w:type="dxa"/>
            <w:tcBorders>
              <w:top w:val="single" w:sz="4" w:space="0" w:color="auto"/>
              <w:left w:val="single" w:sz="4" w:space="0" w:color="auto"/>
              <w:bottom w:val="single" w:sz="4" w:space="0" w:color="auto"/>
              <w:right w:val="single" w:sz="4" w:space="0" w:color="auto"/>
            </w:tcBorders>
            <w:hideMark/>
          </w:tcPr>
          <w:p w14:paraId="05B19D1F" w14:textId="77777777" w:rsidR="00565192" w:rsidRDefault="00565192" w:rsidP="008E6507">
            <w:pPr>
              <w:jc w:val="center"/>
              <w:rPr>
                <w:lang w:val="en-GB"/>
              </w:rPr>
            </w:pPr>
            <w:r>
              <w:rPr>
                <w:lang w:val="en-GB"/>
              </w:rPr>
              <w:t>No. Proteins</w:t>
            </w:r>
          </w:p>
        </w:tc>
        <w:tc>
          <w:tcPr>
            <w:tcW w:w="990" w:type="dxa"/>
            <w:tcBorders>
              <w:top w:val="single" w:sz="4" w:space="0" w:color="auto"/>
              <w:left w:val="single" w:sz="4" w:space="0" w:color="auto"/>
              <w:bottom w:val="single" w:sz="4" w:space="0" w:color="auto"/>
              <w:right w:val="single" w:sz="4" w:space="0" w:color="auto"/>
            </w:tcBorders>
          </w:tcPr>
          <w:p w14:paraId="09E556A7" w14:textId="77777777" w:rsidR="00565192" w:rsidRDefault="00565192" w:rsidP="008E6507">
            <w:pPr>
              <w:jc w:val="center"/>
              <w:rPr>
                <w:lang w:val="en-GB"/>
              </w:rPr>
            </w:pPr>
            <w:r>
              <w:rPr>
                <w:lang w:val="en-GB"/>
              </w:rPr>
              <w:t>tRNA</w:t>
            </w:r>
          </w:p>
        </w:tc>
      </w:tr>
      <w:tr w:rsidR="00236587" w14:paraId="168CB002" w14:textId="77777777" w:rsidTr="008E6507">
        <w:tc>
          <w:tcPr>
            <w:tcW w:w="2430" w:type="dxa"/>
            <w:tcBorders>
              <w:top w:val="single" w:sz="4" w:space="0" w:color="auto"/>
              <w:left w:val="single" w:sz="4" w:space="0" w:color="auto"/>
              <w:bottom w:val="single" w:sz="4" w:space="0" w:color="auto"/>
              <w:right w:val="single" w:sz="4" w:space="0" w:color="auto"/>
            </w:tcBorders>
          </w:tcPr>
          <w:p w14:paraId="50649B73" w14:textId="23DA0766" w:rsidR="00236587" w:rsidRDefault="00236587" w:rsidP="00236587">
            <w:pPr>
              <w:rPr>
                <w:lang w:val="en-GB"/>
              </w:rPr>
            </w:pPr>
            <w:r w:rsidRPr="00236587">
              <w:rPr>
                <w:lang w:val="en-GB"/>
              </w:rPr>
              <w:t xml:space="preserve">Escherichia phage </w:t>
            </w:r>
            <w:bookmarkStart w:id="14" w:name="_Hlk9245696"/>
            <w:r w:rsidRPr="00236587">
              <w:rPr>
                <w:lang w:val="en-GB"/>
              </w:rPr>
              <w:t>vB_EcoS_ESCO41</w:t>
            </w:r>
            <w:bookmarkEnd w:id="14"/>
          </w:p>
        </w:tc>
        <w:tc>
          <w:tcPr>
            <w:tcW w:w="1620" w:type="dxa"/>
            <w:vAlign w:val="center"/>
          </w:tcPr>
          <w:p w14:paraId="3EAC6E48" w14:textId="77777777" w:rsidR="00236587" w:rsidRDefault="00236587" w:rsidP="00236587">
            <w:pPr>
              <w:jc w:val="center"/>
              <w:rPr>
                <w:lang w:val="en-CA"/>
              </w:rPr>
            </w:pPr>
          </w:p>
        </w:tc>
        <w:tc>
          <w:tcPr>
            <w:tcW w:w="1620" w:type="dxa"/>
            <w:vAlign w:val="center"/>
          </w:tcPr>
          <w:p w14:paraId="780FA262" w14:textId="3AE2B73D" w:rsidR="00236587" w:rsidRDefault="00676E67" w:rsidP="00236587">
            <w:pPr>
              <w:jc w:val="center"/>
            </w:pPr>
            <w:hyperlink r:id="rId66" w:tgtFrame="_blank" w:history="1">
              <w:r w:rsidR="00236587">
                <w:rPr>
                  <w:rStyle w:val="Hyperlink"/>
                </w:rPr>
                <w:t>KY619305.1</w:t>
              </w:r>
            </w:hyperlink>
          </w:p>
        </w:tc>
        <w:tc>
          <w:tcPr>
            <w:tcW w:w="1260" w:type="dxa"/>
            <w:vAlign w:val="center"/>
          </w:tcPr>
          <w:p w14:paraId="0AD58ED4" w14:textId="269C6838" w:rsidR="00236587" w:rsidRDefault="00236587" w:rsidP="00236587">
            <w:pPr>
              <w:jc w:val="center"/>
            </w:pPr>
            <w:r>
              <w:t>50.8</w:t>
            </w:r>
          </w:p>
        </w:tc>
        <w:tc>
          <w:tcPr>
            <w:tcW w:w="1170" w:type="dxa"/>
            <w:vAlign w:val="center"/>
          </w:tcPr>
          <w:p w14:paraId="3DD50CFE" w14:textId="5956E3A4" w:rsidR="00236587" w:rsidRDefault="00236587" w:rsidP="00236587">
            <w:pPr>
              <w:jc w:val="center"/>
            </w:pPr>
            <w:r>
              <w:t>46.1</w:t>
            </w:r>
          </w:p>
        </w:tc>
        <w:tc>
          <w:tcPr>
            <w:tcW w:w="1080" w:type="dxa"/>
            <w:vAlign w:val="center"/>
          </w:tcPr>
          <w:p w14:paraId="31604C08" w14:textId="7567E65D" w:rsidR="00236587" w:rsidRDefault="00236587" w:rsidP="00236587">
            <w:pPr>
              <w:jc w:val="center"/>
            </w:pPr>
            <w:r>
              <w:t>79</w:t>
            </w:r>
          </w:p>
        </w:tc>
        <w:tc>
          <w:tcPr>
            <w:tcW w:w="990" w:type="dxa"/>
            <w:vAlign w:val="center"/>
          </w:tcPr>
          <w:p w14:paraId="5651ADFD" w14:textId="6E05A50A" w:rsidR="00236587" w:rsidRDefault="00236587" w:rsidP="00236587">
            <w:pPr>
              <w:jc w:val="center"/>
            </w:pPr>
            <w:r>
              <w:t>1</w:t>
            </w:r>
          </w:p>
        </w:tc>
      </w:tr>
    </w:tbl>
    <w:p w14:paraId="2E490230" w14:textId="77777777" w:rsidR="00565192" w:rsidRDefault="00565192" w:rsidP="00565192">
      <w:pPr>
        <w:pStyle w:val="BodyTextIndent"/>
        <w:ind w:left="0" w:firstLine="0"/>
        <w:rPr>
          <w:rFonts w:ascii="Times New Roman" w:hAnsi="Times New Roman"/>
          <w:b/>
          <w:color w:val="FF0000"/>
          <w:sz w:val="22"/>
          <w:szCs w:val="22"/>
        </w:rPr>
      </w:pPr>
    </w:p>
    <w:p w14:paraId="438A779E" w14:textId="665994B7" w:rsidR="00565192" w:rsidRPr="00921E80" w:rsidRDefault="00565192" w:rsidP="00565192">
      <w:pPr>
        <w:pStyle w:val="BodyTextIndent"/>
        <w:ind w:left="0" w:firstLine="0"/>
        <w:rPr>
          <w:rFonts w:ascii="Times New Roman" w:hAnsi="Times New Roman"/>
          <w:sz w:val="22"/>
          <w:szCs w:val="22"/>
        </w:rPr>
      </w:pPr>
      <w:r w:rsidRPr="00D52D89">
        <w:rPr>
          <w:rFonts w:ascii="Times New Roman" w:hAnsi="Times New Roman"/>
          <w:b/>
          <w:color w:val="FF0000"/>
          <w:sz w:val="22"/>
          <w:szCs w:val="22"/>
        </w:rPr>
        <w:t xml:space="preserve">Proposal </w:t>
      </w:r>
      <w:r>
        <w:rPr>
          <w:rFonts w:ascii="Times New Roman" w:hAnsi="Times New Roman"/>
          <w:b/>
          <w:color w:val="FF0000"/>
          <w:sz w:val="22"/>
          <w:szCs w:val="22"/>
        </w:rPr>
        <w:t>17</w:t>
      </w:r>
      <w:r w:rsidRPr="00D52D89">
        <w:rPr>
          <w:rFonts w:ascii="Times New Roman" w:hAnsi="Times New Roman"/>
          <w:b/>
          <w:color w:val="FF0000"/>
          <w:sz w:val="22"/>
          <w:szCs w:val="22"/>
        </w:rPr>
        <w:t xml:space="preserve">: </w:t>
      </w:r>
      <w:r w:rsidRPr="00921E80">
        <w:rPr>
          <w:rFonts w:ascii="Times New Roman" w:hAnsi="Times New Roman"/>
          <w:sz w:val="22"/>
          <w:szCs w:val="22"/>
        </w:rPr>
        <w:t xml:space="preserve">To create a new genus, </w:t>
      </w:r>
      <w:r w:rsidR="00DB0726" w:rsidRPr="00DB0726">
        <w:rPr>
          <w:rFonts w:ascii="Times New Roman" w:hAnsi="Times New Roman"/>
          <w:i/>
          <w:sz w:val="22"/>
          <w:szCs w:val="22"/>
        </w:rPr>
        <w:t>S</w:t>
      </w:r>
      <w:bookmarkStart w:id="15" w:name="_Hlk9256572"/>
      <w:r w:rsidR="00DB0726" w:rsidRPr="00DB0726">
        <w:rPr>
          <w:rFonts w:ascii="Times New Roman" w:hAnsi="Times New Roman"/>
          <w:i/>
          <w:sz w:val="22"/>
          <w:szCs w:val="22"/>
        </w:rPr>
        <w:t>auletekio</w:t>
      </w:r>
      <w:r w:rsidRPr="00921E80">
        <w:rPr>
          <w:rFonts w:ascii="Times New Roman" w:hAnsi="Times New Roman"/>
          <w:i/>
          <w:sz w:val="22"/>
          <w:szCs w:val="22"/>
        </w:rPr>
        <w:t>virus</w:t>
      </w:r>
      <w:bookmarkEnd w:id="15"/>
      <w:r w:rsidRPr="00921E80">
        <w:rPr>
          <w:rFonts w:ascii="Times New Roman" w:hAnsi="Times New Roman"/>
          <w:sz w:val="22"/>
          <w:szCs w:val="22"/>
        </w:rPr>
        <w:t>, containing a single species.</w:t>
      </w:r>
    </w:p>
    <w:p w14:paraId="321BBC78" w14:textId="77777777" w:rsidR="00565192" w:rsidRDefault="00565192" w:rsidP="00565192">
      <w:pPr>
        <w:pStyle w:val="BodyTextIndent"/>
        <w:ind w:left="0" w:firstLine="0"/>
        <w:rPr>
          <w:rFonts w:ascii="Times New Roman" w:hAnsi="Times New Roman"/>
          <w:b/>
          <w:color w:val="FF0000"/>
          <w:sz w:val="22"/>
          <w:szCs w:val="22"/>
        </w:rPr>
      </w:pPr>
    </w:p>
    <w:p w14:paraId="6D1A19CA" w14:textId="0138D124" w:rsidR="00565192" w:rsidRDefault="00DB0726" w:rsidP="00DB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CA" w:eastAsia="en-CA"/>
        </w:rPr>
      </w:pPr>
      <w:r w:rsidRPr="00DB0726">
        <w:rPr>
          <w:i/>
          <w:sz w:val="22"/>
          <w:szCs w:val="22"/>
          <w:lang w:val="en-CA" w:eastAsia="en-CA"/>
        </w:rPr>
        <w:t>Sauletekio</w:t>
      </w:r>
      <w:r w:rsidR="00565192" w:rsidRPr="00DF50CD">
        <w:rPr>
          <w:i/>
          <w:sz w:val="22"/>
          <w:szCs w:val="22"/>
          <w:lang w:val="en-CA" w:eastAsia="en-CA"/>
        </w:rPr>
        <w:t>virus</w:t>
      </w:r>
      <w:r w:rsidR="00565192">
        <w:rPr>
          <w:sz w:val="22"/>
          <w:szCs w:val="22"/>
          <w:lang w:val="en-CA" w:eastAsia="en-CA"/>
        </w:rPr>
        <w:t xml:space="preserve"> – consisting of </w:t>
      </w:r>
      <w:r w:rsidRPr="00DB0726">
        <w:rPr>
          <w:sz w:val="22"/>
          <w:szCs w:val="22"/>
          <w:lang w:val="en-CA" w:eastAsia="en-CA"/>
        </w:rPr>
        <w:t>Pantoea phage vB_PagS_AAS23</w:t>
      </w:r>
      <w:r>
        <w:rPr>
          <w:sz w:val="22"/>
          <w:szCs w:val="22"/>
          <w:lang w:val="en-CA" w:eastAsia="en-CA"/>
        </w:rPr>
        <w:t xml:space="preserve"> </w:t>
      </w:r>
      <w:r w:rsidR="00565192">
        <w:rPr>
          <w:sz w:val="22"/>
          <w:szCs w:val="22"/>
          <w:lang w:val="en-CA" w:eastAsia="en-CA"/>
        </w:rPr>
        <w:t xml:space="preserve">and named after the </w:t>
      </w:r>
      <w:r>
        <w:rPr>
          <w:sz w:val="22"/>
          <w:szCs w:val="22"/>
          <w:lang w:val="en-CA" w:eastAsia="en-CA"/>
        </w:rPr>
        <w:t xml:space="preserve">street in Vilnius, </w:t>
      </w:r>
      <w:r w:rsidR="00C930BA">
        <w:rPr>
          <w:sz w:val="22"/>
          <w:szCs w:val="22"/>
          <w:lang w:val="en-CA" w:eastAsia="en-CA"/>
        </w:rPr>
        <w:t>Lithuania</w:t>
      </w:r>
      <w:r>
        <w:rPr>
          <w:sz w:val="22"/>
          <w:szCs w:val="22"/>
          <w:lang w:val="en-CA" w:eastAsia="en-CA"/>
        </w:rPr>
        <w:t xml:space="preserve">, </w:t>
      </w:r>
      <w:r w:rsidR="00565192">
        <w:rPr>
          <w:sz w:val="22"/>
          <w:szCs w:val="22"/>
          <w:lang w:val="en-CA" w:eastAsia="en-CA"/>
        </w:rPr>
        <w:t xml:space="preserve">where </w:t>
      </w:r>
      <w:r>
        <w:rPr>
          <w:sz w:val="22"/>
          <w:szCs w:val="22"/>
          <w:lang w:val="en-CA" w:eastAsia="en-CA"/>
        </w:rPr>
        <w:t xml:space="preserve">the </w:t>
      </w:r>
      <w:r w:rsidRPr="00DB0726">
        <w:rPr>
          <w:sz w:val="22"/>
          <w:szCs w:val="22"/>
          <w:lang w:val="en-CA" w:eastAsia="en-CA"/>
        </w:rPr>
        <w:t>Department of Molecular Microbiology and</w:t>
      </w:r>
      <w:r>
        <w:rPr>
          <w:sz w:val="22"/>
          <w:szCs w:val="22"/>
          <w:lang w:val="en-CA" w:eastAsia="en-CA"/>
        </w:rPr>
        <w:t xml:space="preserve"> </w:t>
      </w:r>
      <w:r w:rsidRPr="00DB0726">
        <w:rPr>
          <w:sz w:val="22"/>
          <w:szCs w:val="22"/>
          <w:lang w:val="en-CA" w:eastAsia="en-CA"/>
        </w:rPr>
        <w:t>Biotechnology, Vilnius University, Life Sciences Centre, Institute</w:t>
      </w:r>
      <w:r>
        <w:rPr>
          <w:sz w:val="22"/>
          <w:szCs w:val="22"/>
          <w:lang w:val="en-CA" w:eastAsia="en-CA"/>
        </w:rPr>
        <w:t xml:space="preserve"> </w:t>
      </w:r>
      <w:r w:rsidRPr="00DB0726">
        <w:rPr>
          <w:sz w:val="22"/>
          <w:szCs w:val="22"/>
          <w:lang w:val="en-CA" w:eastAsia="en-CA"/>
        </w:rPr>
        <w:t>of Biochemistry</w:t>
      </w:r>
      <w:r>
        <w:rPr>
          <w:sz w:val="22"/>
          <w:szCs w:val="22"/>
          <w:lang w:val="en-CA" w:eastAsia="en-CA"/>
        </w:rPr>
        <w:t xml:space="preserve"> </w:t>
      </w:r>
      <w:r w:rsidR="00565192">
        <w:rPr>
          <w:sz w:val="22"/>
          <w:szCs w:val="22"/>
          <w:lang w:val="en-CA" w:eastAsia="en-CA"/>
        </w:rPr>
        <w:t>is located and where this virus was isolated.</w:t>
      </w:r>
    </w:p>
    <w:p w14:paraId="1D5C3E31" w14:textId="77777777" w:rsidR="00565192" w:rsidRDefault="00565192" w:rsidP="00565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CA" w:eastAsia="en-CA"/>
        </w:rPr>
      </w:pPr>
    </w:p>
    <w:p w14:paraId="76CA8F2D" w14:textId="45D0C79F" w:rsidR="00565192" w:rsidRDefault="00565192" w:rsidP="00565192">
      <w:pPr>
        <w:pStyle w:val="BodyTextIndent"/>
        <w:ind w:left="0" w:firstLine="0"/>
        <w:rPr>
          <w:rFonts w:ascii="Times New Roman" w:hAnsi="Times New Roman"/>
          <w:color w:val="000000"/>
          <w:sz w:val="22"/>
          <w:szCs w:val="22"/>
        </w:rPr>
      </w:pPr>
      <w:r w:rsidRPr="00FF0A89">
        <w:rPr>
          <w:rFonts w:ascii="Times New Roman" w:hAnsi="Times New Roman"/>
          <w:b/>
          <w:color w:val="000000"/>
          <w:sz w:val="22"/>
          <w:szCs w:val="22"/>
        </w:rPr>
        <w:t xml:space="preserve">Table </w:t>
      </w:r>
      <w:r>
        <w:rPr>
          <w:rFonts w:ascii="Times New Roman" w:hAnsi="Times New Roman"/>
          <w:b/>
          <w:color w:val="000000"/>
          <w:sz w:val="22"/>
          <w:szCs w:val="22"/>
        </w:rPr>
        <w:t>1</w:t>
      </w:r>
      <w:r w:rsidR="00CE4BFA">
        <w:rPr>
          <w:rFonts w:ascii="Times New Roman" w:hAnsi="Times New Roman"/>
          <w:b/>
          <w:color w:val="000000"/>
          <w:sz w:val="22"/>
          <w:szCs w:val="22"/>
        </w:rPr>
        <w:t>7</w:t>
      </w:r>
      <w:r w:rsidRPr="00FF0A89">
        <w:rPr>
          <w:rFonts w:ascii="Times New Roman" w:hAnsi="Times New Roman"/>
          <w:b/>
          <w:color w:val="000000"/>
          <w:sz w:val="22"/>
          <w:szCs w:val="22"/>
        </w:rPr>
        <w:t>.</w:t>
      </w:r>
      <w:r>
        <w:rPr>
          <w:rFonts w:ascii="Times New Roman" w:hAnsi="Times New Roman"/>
          <w:color w:val="000000"/>
          <w:sz w:val="22"/>
          <w:szCs w:val="22"/>
        </w:rPr>
        <w:t xml:space="preserve"> Properties on phages belonging to the genus </w:t>
      </w:r>
      <w:r w:rsidR="004872AE">
        <w:rPr>
          <w:rFonts w:ascii="Times New Roman" w:hAnsi="Times New Roman"/>
          <w:color w:val="000000"/>
          <w:sz w:val="22"/>
          <w:szCs w:val="22"/>
        </w:rPr>
        <w:t>S</w:t>
      </w:r>
      <w:r w:rsidR="004872AE" w:rsidRPr="004872AE">
        <w:rPr>
          <w:rFonts w:ascii="Times New Roman" w:hAnsi="Times New Roman"/>
          <w:i/>
          <w:color w:val="000000"/>
          <w:sz w:val="22"/>
          <w:szCs w:val="22"/>
        </w:rPr>
        <w:t>auletekiovirus</w:t>
      </w:r>
    </w:p>
    <w:tbl>
      <w:tblPr>
        <w:tblStyle w:val="TableGrid"/>
        <w:tblW w:w="10170" w:type="dxa"/>
        <w:tblInd w:w="-342" w:type="dxa"/>
        <w:tblLayout w:type="fixed"/>
        <w:tblLook w:val="04A0" w:firstRow="1" w:lastRow="0" w:firstColumn="1" w:lastColumn="0" w:noHBand="0" w:noVBand="1"/>
      </w:tblPr>
      <w:tblGrid>
        <w:gridCol w:w="2430"/>
        <w:gridCol w:w="1620"/>
        <w:gridCol w:w="1620"/>
        <w:gridCol w:w="1260"/>
        <w:gridCol w:w="1170"/>
        <w:gridCol w:w="1080"/>
        <w:gridCol w:w="990"/>
      </w:tblGrid>
      <w:tr w:rsidR="00565192" w14:paraId="74B647EA" w14:textId="77777777" w:rsidTr="008E6507">
        <w:tc>
          <w:tcPr>
            <w:tcW w:w="2430" w:type="dxa"/>
            <w:tcBorders>
              <w:top w:val="single" w:sz="4" w:space="0" w:color="auto"/>
              <w:left w:val="single" w:sz="4" w:space="0" w:color="auto"/>
              <w:bottom w:val="single" w:sz="4" w:space="0" w:color="auto"/>
              <w:right w:val="single" w:sz="4" w:space="0" w:color="auto"/>
            </w:tcBorders>
            <w:hideMark/>
          </w:tcPr>
          <w:p w14:paraId="53E3A616" w14:textId="77777777" w:rsidR="00565192" w:rsidRDefault="00565192" w:rsidP="008E6507">
            <w:pPr>
              <w:jc w:val="center"/>
              <w:rPr>
                <w:lang w:val="en-GB"/>
              </w:rPr>
            </w:pPr>
            <w:r>
              <w:rPr>
                <w:lang w:val="en-GB"/>
              </w:rPr>
              <w:t>Phage name</w:t>
            </w:r>
          </w:p>
        </w:tc>
        <w:tc>
          <w:tcPr>
            <w:tcW w:w="1620" w:type="dxa"/>
            <w:tcBorders>
              <w:top w:val="single" w:sz="4" w:space="0" w:color="auto"/>
              <w:left w:val="single" w:sz="4" w:space="0" w:color="auto"/>
              <w:bottom w:val="single" w:sz="4" w:space="0" w:color="auto"/>
              <w:right w:val="single" w:sz="4" w:space="0" w:color="auto"/>
            </w:tcBorders>
            <w:hideMark/>
          </w:tcPr>
          <w:p w14:paraId="5F6773D4" w14:textId="77777777" w:rsidR="00565192" w:rsidRDefault="00565192" w:rsidP="008E6507">
            <w:pPr>
              <w:jc w:val="center"/>
              <w:rPr>
                <w:lang w:val="en-GB"/>
              </w:rPr>
            </w:pPr>
            <w:r>
              <w:rPr>
                <w:lang w:val="en-GB"/>
              </w:rPr>
              <w:t>RefSeq</w:t>
            </w:r>
          </w:p>
        </w:tc>
        <w:tc>
          <w:tcPr>
            <w:tcW w:w="1620" w:type="dxa"/>
            <w:tcBorders>
              <w:top w:val="single" w:sz="4" w:space="0" w:color="auto"/>
              <w:left w:val="single" w:sz="4" w:space="0" w:color="auto"/>
              <w:bottom w:val="single" w:sz="4" w:space="0" w:color="auto"/>
              <w:right w:val="single" w:sz="4" w:space="0" w:color="auto"/>
            </w:tcBorders>
            <w:hideMark/>
          </w:tcPr>
          <w:p w14:paraId="1ED3840E" w14:textId="77777777" w:rsidR="00565192" w:rsidRDefault="00565192" w:rsidP="008E6507">
            <w:pPr>
              <w:jc w:val="center"/>
              <w:rPr>
                <w:lang w:val="en-GB"/>
              </w:rPr>
            </w:pPr>
            <w:r>
              <w:rPr>
                <w:lang w:val="en-GB"/>
              </w:rPr>
              <w:t>INSDC</w:t>
            </w:r>
          </w:p>
        </w:tc>
        <w:tc>
          <w:tcPr>
            <w:tcW w:w="1260" w:type="dxa"/>
            <w:tcBorders>
              <w:top w:val="single" w:sz="4" w:space="0" w:color="auto"/>
              <w:left w:val="single" w:sz="4" w:space="0" w:color="auto"/>
              <w:bottom w:val="single" w:sz="4" w:space="0" w:color="auto"/>
              <w:right w:val="single" w:sz="4" w:space="0" w:color="auto"/>
            </w:tcBorders>
            <w:hideMark/>
          </w:tcPr>
          <w:p w14:paraId="337DC01D" w14:textId="77777777" w:rsidR="00565192" w:rsidRDefault="00565192" w:rsidP="008E6507">
            <w:pPr>
              <w:jc w:val="center"/>
              <w:rPr>
                <w:lang w:val="en-GB"/>
              </w:rPr>
            </w:pPr>
            <w:r>
              <w:rPr>
                <w:lang w:val="en-GB"/>
              </w:rPr>
              <w:t>Size (kb)</w:t>
            </w:r>
          </w:p>
        </w:tc>
        <w:tc>
          <w:tcPr>
            <w:tcW w:w="1170" w:type="dxa"/>
            <w:tcBorders>
              <w:top w:val="single" w:sz="4" w:space="0" w:color="auto"/>
              <w:left w:val="single" w:sz="4" w:space="0" w:color="auto"/>
              <w:bottom w:val="single" w:sz="4" w:space="0" w:color="auto"/>
              <w:right w:val="single" w:sz="4" w:space="0" w:color="auto"/>
            </w:tcBorders>
            <w:hideMark/>
          </w:tcPr>
          <w:p w14:paraId="7A3FE6C2" w14:textId="77777777" w:rsidR="00565192" w:rsidRDefault="00565192" w:rsidP="008E6507">
            <w:pPr>
              <w:jc w:val="center"/>
              <w:rPr>
                <w:lang w:val="en-GB"/>
              </w:rPr>
            </w:pPr>
            <w:r>
              <w:rPr>
                <w:lang w:val="en-GB"/>
              </w:rPr>
              <w:t>GC%</w:t>
            </w:r>
          </w:p>
        </w:tc>
        <w:tc>
          <w:tcPr>
            <w:tcW w:w="1080" w:type="dxa"/>
            <w:tcBorders>
              <w:top w:val="single" w:sz="4" w:space="0" w:color="auto"/>
              <w:left w:val="single" w:sz="4" w:space="0" w:color="auto"/>
              <w:bottom w:val="single" w:sz="4" w:space="0" w:color="auto"/>
              <w:right w:val="single" w:sz="4" w:space="0" w:color="auto"/>
            </w:tcBorders>
            <w:hideMark/>
          </w:tcPr>
          <w:p w14:paraId="00849299" w14:textId="77777777" w:rsidR="00565192" w:rsidRDefault="00565192" w:rsidP="008E6507">
            <w:pPr>
              <w:jc w:val="center"/>
              <w:rPr>
                <w:lang w:val="en-GB"/>
              </w:rPr>
            </w:pPr>
            <w:r>
              <w:rPr>
                <w:lang w:val="en-GB"/>
              </w:rPr>
              <w:t>No. Proteins</w:t>
            </w:r>
          </w:p>
        </w:tc>
        <w:tc>
          <w:tcPr>
            <w:tcW w:w="990" w:type="dxa"/>
            <w:tcBorders>
              <w:top w:val="single" w:sz="4" w:space="0" w:color="auto"/>
              <w:left w:val="single" w:sz="4" w:space="0" w:color="auto"/>
              <w:bottom w:val="single" w:sz="4" w:space="0" w:color="auto"/>
              <w:right w:val="single" w:sz="4" w:space="0" w:color="auto"/>
            </w:tcBorders>
          </w:tcPr>
          <w:p w14:paraId="78F89D45" w14:textId="77777777" w:rsidR="00565192" w:rsidRDefault="00565192" w:rsidP="008E6507">
            <w:pPr>
              <w:jc w:val="center"/>
              <w:rPr>
                <w:lang w:val="en-GB"/>
              </w:rPr>
            </w:pPr>
            <w:r>
              <w:rPr>
                <w:lang w:val="en-GB"/>
              </w:rPr>
              <w:t>tRNA</w:t>
            </w:r>
          </w:p>
        </w:tc>
      </w:tr>
      <w:tr w:rsidR="00236587" w14:paraId="3D8791D6" w14:textId="77777777" w:rsidTr="008E6507">
        <w:tc>
          <w:tcPr>
            <w:tcW w:w="2430" w:type="dxa"/>
            <w:tcBorders>
              <w:top w:val="single" w:sz="4" w:space="0" w:color="auto"/>
              <w:left w:val="single" w:sz="4" w:space="0" w:color="auto"/>
              <w:bottom w:val="single" w:sz="4" w:space="0" w:color="auto"/>
              <w:right w:val="single" w:sz="4" w:space="0" w:color="auto"/>
            </w:tcBorders>
          </w:tcPr>
          <w:p w14:paraId="0FF1DE50" w14:textId="388C4244" w:rsidR="00236587" w:rsidRDefault="00236587" w:rsidP="00236587">
            <w:pPr>
              <w:rPr>
                <w:lang w:val="en-GB"/>
              </w:rPr>
            </w:pPr>
            <w:bookmarkStart w:id="16" w:name="_Hlk9246189"/>
            <w:r w:rsidRPr="00236587">
              <w:rPr>
                <w:lang w:val="en-GB"/>
              </w:rPr>
              <w:lastRenderedPageBreak/>
              <w:t>Pantoea phage vB_PagS_AAS23</w:t>
            </w:r>
            <w:bookmarkEnd w:id="16"/>
          </w:p>
        </w:tc>
        <w:tc>
          <w:tcPr>
            <w:tcW w:w="1620" w:type="dxa"/>
            <w:vAlign w:val="center"/>
          </w:tcPr>
          <w:p w14:paraId="4CEA51BE" w14:textId="77777777" w:rsidR="00236587" w:rsidRDefault="00236587" w:rsidP="00236587">
            <w:pPr>
              <w:jc w:val="center"/>
              <w:rPr>
                <w:lang w:val="en-CA"/>
              </w:rPr>
            </w:pPr>
          </w:p>
        </w:tc>
        <w:tc>
          <w:tcPr>
            <w:tcW w:w="1620" w:type="dxa"/>
            <w:vAlign w:val="center"/>
          </w:tcPr>
          <w:p w14:paraId="544EC615" w14:textId="3345C16B" w:rsidR="00236587" w:rsidRDefault="00676E67" w:rsidP="00236587">
            <w:pPr>
              <w:jc w:val="center"/>
            </w:pPr>
            <w:hyperlink r:id="rId67" w:tgtFrame="_blank" w:history="1">
              <w:r w:rsidR="00236587">
                <w:rPr>
                  <w:rStyle w:val="Hyperlink"/>
                </w:rPr>
                <w:t>MK095606.1</w:t>
              </w:r>
            </w:hyperlink>
          </w:p>
        </w:tc>
        <w:tc>
          <w:tcPr>
            <w:tcW w:w="1260" w:type="dxa"/>
            <w:vAlign w:val="center"/>
          </w:tcPr>
          <w:p w14:paraId="6D11E838" w14:textId="1619E5B6" w:rsidR="00236587" w:rsidRDefault="00236587" w:rsidP="00236587">
            <w:pPr>
              <w:jc w:val="center"/>
            </w:pPr>
            <w:r>
              <w:t>51.17</w:t>
            </w:r>
          </w:p>
        </w:tc>
        <w:tc>
          <w:tcPr>
            <w:tcW w:w="1170" w:type="dxa"/>
            <w:vAlign w:val="center"/>
          </w:tcPr>
          <w:p w14:paraId="6306AF51" w14:textId="7A8E47A9" w:rsidR="00236587" w:rsidRDefault="00236587" w:rsidP="00236587">
            <w:pPr>
              <w:jc w:val="center"/>
            </w:pPr>
            <w:r>
              <w:t>47.6</w:t>
            </w:r>
          </w:p>
        </w:tc>
        <w:tc>
          <w:tcPr>
            <w:tcW w:w="1080" w:type="dxa"/>
            <w:vAlign w:val="center"/>
          </w:tcPr>
          <w:p w14:paraId="1280A3C0" w14:textId="3F6028B6" w:rsidR="00236587" w:rsidRDefault="00236587" w:rsidP="00236587">
            <w:pPr>
              <w:jc w:val="center"/>
            </w:pPr>
            <w:r>
              <w:t>92</w:t>
            </w:r>
          </w:p>
        </w:tc>
        <w:tc>
          <w:tcPr>
            <w:tcW w:w="990" w:type="dxa"/>
            <w:vAlign w:val="center"/>
          </w:tcPr>
          <w:p w14:paraId="6C16B0BF" w14:textId="7FFD9BC1" w:rsidR="00236587" w:rsidRDefault="00DB0726" w:rsidP="00236587">
            <w:pPr>
              <w:jc w:val="center"/>
            </w:pPr>
            <w:r>
              <w:t>0</w:t>
            </w:r>
          </w:p>
        </w:tc>
      </w:tr>
    </w:tbl>
    <w:p w14:paraId="14F2A1BA" w14:textId="77777777" w:rsidR="00565192" w:rsidRDefault="00565192" w:rsidP="00565192">
      <w:pPr>
        <w:pStyle w:val="BodyTextIndent"/>
        <w:ind w:left="0" w:firstLine="0"/>
        <w:rPr>
          <w:rFonts w:ascii="Times New Roman" w:hAnsi="Times New Roman"/>
          <w:b/>
          <w:color w:val="FF0000"/>
          <w:sz w:val="22"/>
          <w:szCs w:val="22"/>
        </w:rPr>
      </w:pPr>
    </w:p>
    <w:p w14:paraId="4547CF87" w14:textId="3BB30471" w:rsidR="009B67EF" w:rsidRDefault="001914EB" w:rsidP="00CE4BFA">
      <w:pPr>
        <w:pStyle w:val="BodyTextIndent"/>
        <w:numPr>
          <w:ilvl w:val="0"/>
          <w:numId w:val="27"/>
        </w:numPr>
        <w:ind w:left="0" w:firstLine="54"/>
        <w:rPr>
          <w:rFonts w:ascii="Times New Roman" w:hAnsi="Times New Roman"/>
          <w:b/>
          <w:color w:val="FF0000"/>
          <w:sz w:val="22"/>
          <w:szCs w:val="22"/>
        </w:rPr>
      </w:pPr>
      <w:r w:rsidRPr="001914EB">
        <w:rPr>
          <w:rFonts w:ascii="Times New Roman" w:hAnsi="Times New Roman"/>
          <w:b/>
          <w:color w:val="FF0000"/>
          <w:sz w:val="22"/>
          <w:szCs w:val="22"/>
        </w:rPr>
        <w:t xml:space="preserve">To </w:t>
      </w:r>
      <w:r w:rsidR="009B67EF">
        <w:rPr>
          <w:rFonts w:ascii="Times New Roman" w:hAnsi="Times New Roman"/>
          <w:b/>
          <w:color w:val="FF0000"/>
          <w:sz w:val="22"/>
          <w:szCs w:val="22"/>
        </w:rPr>
        <w:t xml:space="preserve">redefine membership in the </w:t>
      </w:r>
      <w:r w:rsidR="009B67EF" w:rsidRPr="009B67EF">
        <w:rPr>
          <w:rFonts w:ascii="Times New Roman" w:hAnsi="Times New Roman"/>
          <w:b/>
          <w:i/>
          <w:color w:val="FF0000"/>
          <w:sz w:val="22"/>
          <w:szCs w:val="22"/>
        </w:rPr>
        <w:t>Tunavirinae</w:t>
      </w:r>
      <w:r w:rsidR="009B67EF">
        <w:rPr>
          <w:rFonts w:ascii="Times New Roman" w:hAnsi="Times New Roman"/>
          <w:b/>
          <w:color w:val="FF0000"/>
          <w:sz w:val="22"/>
          <w:szCs w:val="22"/>
        </w:rPr>
        <w:br/>
      </w:r>
      <w:r w:rsidR="009B67EF">
        <w:rPr>
          <w:rFonts w:ascii="Times New Roman" w:hAnsi="Times New Roman"/>
          <w:b/>
          <w:color w:val="FF0000"/>
          <w:sz w:val="22"/>
          <w:szCs w:val="22"/>
        </w:rPr>
        <w:br/>
      </w:r>
      <w:r w:rsidR="00CE4BFA" w:rsidRPr="00CE4BFA">
        <w:rPr>
          <w:rFonts w:ascii="Times New Roman" w:hAnsi="Times New Roman"/>
          <w:b/>
          <w:color w:val="FF0000"/>
          <w:sz w:val="22"/>
          <w:szCs w:val="22"/>
        </w:rPr>
        <w:t>Proposal 18:</w:t>
      </w:r>
      <w:r w:rsidR="00CE4BFA" w:rsidRPr="00CE4BFA">
        <w:rPr>
          <w:rFonts w:ascii="Times New Roman" w:hAnsi="Times New Roman"/>
          <w:color w:val="FF0000"/>
          <w:sz w:val="22"/>
          <w:szCs w:val="22"/>
        </w:rPr>
        <w:t xml:space="preserve"> </w:t>
      </w:r>
      <w:r w:rsidR="009B67EF">
        <w:rPr>
          <w:rFonts w:ascii="Times New Roman" w:hAnsi="Times New Roman"/>
          <w:sz w:val="22"/>
          <w:szCs w:val="22"/>
        </w:rPr>
        <w:t xml:space="preserve">On the basis of DNA sequence similarity the subfamily </w:t>
      </w:r>
      <w:r w:rsidR="009B67EF" w:rsidRPr="009B67EF">
        <w:rPr>
          <w:rFonts w:ascii="Times New Roman" w:hAnsi="Times New Roman"/>
          <w:i/>
          <w:sz w:val="22"/>
          <w:szCs w:val="22"/>
        </w:rPr>
        <w:t>Tunavirinae</w:t>
      </w:r>
      <w:r w:rsidR="009B67EF">
        <w:rPr>
          <w:rFonts w:ascii="Times New Roman" w:hAnsi="Times New Roman"/>
          <w:sz w:val="22"/>
          <w:szCs w:val="22"/>
        </w:rPr>
        <w:t xml:space="preserve"> </w:t>
      </w:r>
      <w:r w:rsidR="009B67EF" w:rsidRPr="009B67EF">
        <w:rPr>
          <w:rFonts w:ascii="Times New Roman" w:hAnsi="Times New Roman"/>
          <w:sz w:val="22"/>
          <w:szCs w:val="22"/>
        </w:rPr>
        <w:t xml:space="preserve">to include only three genera: </w:t>
      </w:r>
      <w:r w:rsidR="009B67EF" w:rsidRPr="009B67EF">
        <w:rPr>
          <w:rFonts w:ascii="Times New Roman" w:hAnsi="Times New Roman"/>
          <w:i/>
          <w:sz w:val="22"/>
          <w:szCs w:val="22"/>
        </w:rPr>
        <w:t>Tunavirus, Badaguanvirus</w:t>
      </w:r>
      <w:r w:rsidR="009B67EF" w:rsidRPr="009B67EF">
        <w:rPr>
          <w:rFonts w:ascii="Times New Roman" w:hAnsi="Times New Roman"/>
          <w:sz w:val="22"/>
          <w:szCs w:val="22"/>
        </w:rPr>
        <w:t xml:space="preserve"> and </w:t>
      </w:r>
      <w:r w:rsidR="009B67EF" w:rsidRPr="009B67EF">
        <w:rPr>
          <w:rFonts w:ascii="Times New Roman" w:hAnsi="Times New Roman"/>
          <w:i/>
          <w:sz w:val="22"/>
          <w:szCs w:val="22"/>
        </w:rPr>
        <w:t>Seroctavirus</w:t>
      </w:r>
      <w:r w:rsidR="009B67EF" w:rsidRPr="009B67EF">
        <w:rPr>
          <w:rFonts w:ascii="Times New Roman" w:hAnsi="Times New Roman"/>
          <w:sz w:val="22"/>
          <w:szCs w:val="22"/>
        </w:rPr>
        <w:br/>
      </w:r>
    </w:p>
    <w:p w14:paraId="1D30183F" w14:textId="4770986E" w:rsidR="00CE4BFA" w:rsidRDefault="00CE4BFA" w:rsidP="00CE4BFA">
      <w:pPr>
        <w:pStyle w:val="BodyTextIndent"/>
        <w:ind w:left="0" w:firstLine="0"/>
        <w:rPr>
          <w:rFonts w:ascii="Times New Roman" w:hAnsi="Times New Roman"/>
          <w:color w:val="000000"/>
          <w:sz w:val="22"/>
          <w:szCs w:val="22"/>
        </w:rPr>
      </w:pPr>
      <w:r>
        <w:rPr>
          <w:rFonts w:ascii="Times New Roman" w:hAnsi="Times New Roman"/>
          <w:b/>
          <w:color w:val="FF0000"/>
          <w:sz w:val="22"/>
          <w:szCs w:val="22"/>
        </w:rPr>
        <w:t xml:space="preserve">D. </w:t>
      </w:r>
      <w:r w:rsidR="009B67EF">
        <w:rPr>
          <w:rFonts w:ascii="Times New Roman" w:hAnsi="Times New Roman"/>
          <w:b/>
          <w:color w:val="FF0000"/>
          <w:sz w:val="22"/>
          <w:szCs w:val="22"/>
        </w:rPr>
        <w:t xml:space="preserve">To </w:t>
      </w:r>
      <w:r w:rsidR="001914EB" w:rsidRPr="001914EB">
        <w:rPr>
          <w:rFonts w:ascii="Times New Roman" w:hAnsi="Times New Roman"/>
          <w:b/>
          <w:color w:val="FF0000"/>
          <w:sz w:val="22"/>
          <w:szCs w:val="22"/>
        </w:rPr>
        <w:t xml:space="preserve">create a new subfamily of T1-like phages, </w:t>
      </w:r>
      <w:r w:rsidR="001914EB" w:rsidRPr="001914EB">
        <w:rPr>
          <w:rFonts w:ascii="Times New Roman" w:hAnsi="Times New Roman"/>
          <w:b/>
          <w:i/>
          <w:color w:val="FF0000"/>
          <w:sz w:val="22"/>
          <w:szCs w:val="22"/>
        </w:rPr>
        <w:t>Tempevirinae</w:t>
      </w:r>
      <w:r w:rsidR="001914EB" w:rsidRPr="001914EB">
        <w:rPr>
          <w:rFonts w:ascii="Times New Roman" w:hAnsi="Times New Roman"/>
          <w:b/>
          <w:color w:val="FF0000"/>
          <w:sz w:val="22"/>
          <w:szCs w:val="22"/>
        </w:rPr>
        <w:t>.</w:t>
      </w:r>
      <w:r w:rsidR="009B67EF">
        <w:rPr>
          <w:rFonts w:ascii="Times New Roman" w:hAnsi="Times New Roman"/>
          <w:b/>
          <w:color w:val="FF0000"/>
          <w:sz w:val="22"/>
          <w:szCs w:val="22"/>
        </w:rPr>
        <w:br/>
      </w:r>
      <w:r w:rsidR="009B67EF">
        <w:rPr>
          <w:rFonts w:ascii="Times New Roman" w:hAnsi="Times New Roman"/>
          <w:b/>
          <w:color w:val="FF0000"/>
          <w:sz w:val="22"/>
          <w:szCs w:val="22"/>
        </w:rPr>
        <w:br/>
      </w:r>
      <w:r w:rsidRPr="005764DD">
        <w:rPr>
          <w:rFonts w:ascii="Times New Roman" w:hAnsi="Times New Roman"/>
          <w:b/>
          <w:color w:val="FF0000"/>
          <w:sz w:val="22"/>
          <w:szCs w:val="22"/>
        </w:rPr>
        <w:t xml:space="preserve">Proposal </w:t>
      </w:r>
      <w:r>
        <w:rPr>
          <w:rFonts w:ascii="Times New Roman" w:hAnsi="Times New Roman"/>
          <w:b/>
          <w:color w:val="FF0000"/>
          <w:sz w:val="22"/>
          <w:szCs w:val="22"/>
        </w:rPr>
        <w:t>19</w:t>
      </w:r>
      <w:r w:rsidRPr="005764DD">
        <w:rPr>
          <w:rFonts w:ascii="Times New Roman" w:hAnsi="Times New Roman"/>
          <w:b/>
          <w:color w:val="FF0000"/>
          <w:sz w:val="22"/>
          <w:szCs w:val="22"/>
        </w:rPr>
        <w:t xml:space="preserve">: </w:t>
      </w:r>
      <w:r>
        <w:rPr>
          <w:rFonts w:ascii="Times New Roman" w:hAnsi="Times New Roman"/>
          <w:color w:val="000000"/>
          <w:sz w:val="22"/>
          <w:szCs w:val="22"/>
        </w:rPr>
        <w:t xml:space="preserve">On the basis of shared proteins and DNA sequence similarity to create a new subfamily, </w:t>
      </w:r>
      <w:r w:rsidRPr="00E86088">
        <w:rPr>
          <w:rFonts w:ascii="Times New Roman" w:hAnsi="Times New Roman"/>
          <w:i/>
          <w:color w:val="000000"/>
          <w:sz w:val="22"/>
          <w:szCs w:val="22"/>
        </w:rPr>
        <w:t>Tempevirinae</w:t>
      </w:r>
      <w:r>
        <w:rPr>
          <w:rFonts w:ascii="Times New Roman" w:hAnsi="Times New Roman"/>
          <w:color w:val="000000"/>
          <w:sz w:val="22"/>
          <w:szCs w:val="22"/>
        </w:rPr>
        <w:t xml:space="preserve">, consisting of </w:t>
      </w:r>
      <w:r w:rsidRPr="00E86088">
        <w:rPr>
          <w:rFonts w:ascii="Times New Roman" w:hAnsi="Times New Roman"/>
          <w:i/>
          <w:color w:val="000000"/>
          <w:sz w:val="22"/>
          <w:szCs w:val="22"/>
        </w:rPr>
        <w:t>Tlsvirus, Hanrivervirus</w:t>
      </w:r>
      <w:r>
        <w:rPr>
          <w:rFonts w:ascii="Times New Roman" w:hAnsi="Times New Roman"/>
          <w:color w:val="000000"/>
          <w:sz w:val="22"/>
          <w:szCs w:val="22"/>
        </w:rPr>
        <w:t xml:space="preserve"> and </w:t>
      </w:r>
      <w:r w:rsidRPr="00E86088">
        <w:rPr>
          <w:rFonts w:ascii="Times New Roman" w:hAnsi="Times New Roman"/>
          <w:i/>
          <w:color w:val="000000"/>
          <w:sz w:val="22"/>
          <w:szCs w:val="22"/>
        </w:rPr>
        <w:t>Warwickvirus</w:t>
      </w:r>
      <w:r>
        <w:rPr>
          <w:rFonts w:ascii="Times New Roman" w:hAnsi="Times New Roman"/>
          <w:i/>
          <w:color w:val="000000"/>
          <w:sz w:val="22"/>
          <w:szCs w:val="22"/>
        </w:rPr>
        <w:t xml:space="preserve">.  </w:t>
      </w:r>
      <w:r>
        <w:rPr>
          <w:rFonts w:ascii="Times New Roman" w:hAnsi="Times New Roman"/>
          <w:color w:val="000000"/>
          <w:sz w:val="22"/>
          <w:szCs w:val="22"/>
        </w:rPr>
        <w:t xml:space="preserve">This subfamily was named in honour of The University of Arizona Tempe Campus where </w:t>
      </w:r>
      <w:r w:rsidRPr="0054371B">
        <w:rPr>
          <w:rFonts w:ascii="Times New Roman" w:hAnsi="Times New Roman"/>
          <w:color w:val="000000"/>
          <w:sz w:val="22"/>
          <w:szCs w:val="22"/>
        </w:rPr>
        <w:t>Rajeev</w:t>
      </w:r>
      <w:r>
        <w:rPr>
          <w:rFonts w:ascii="Times New Roman" w:hAnsi="Times New Roman"/>
          <w:color w:val="000000"/>
          <w:sz w:val="22"/>
          <w:szCs w:val="22"/>
        </w:rPr>
        <w:t xml:space="preserve"> </w:t>
      </w:r>
      <w:r w:rsidRPr="0054371B">
        <w:rPr>
          <w:rFonts w:ascii="Times New Roman" w:hAnsi="Times New Roman"/>
          <w:color w:val="000000"/>
          <w:sz w:val="22"/>
          <w:szCs w:val="22"/>
        </w:rPr>
        <w:t>Misra</w:t>
      </w:r>
      <w:r>
        <w:rPr>
          <w:rFonts w:ascii="Times New Roman" w:hAnsi="Times New Roman"/>
          <w:color w:val="000000"/>
          <w:sz w:val="22"/>
          <w:szCs w:val="22"/>
        </w:rPr>
        <w:t xml:space="preserve"> first isolated phage TLS.</w:t>
      </w:r>
    </w:p>
    <w:p w14:paraId="591ED8EA" w14:textId="77777777" w:rsidR="00CE4BFA" w:rsidRDefault="00CE4BFA" w:rsidP="00CE4BFA">
      <w:pPr>
        <w:pStyle w:val="BodyTextIndent"/>
        <w:ind w:left="0" w:firstLine="0"/>
        <w:rPr>
          <w:rFonts w:ascii="Times New Roman" w:hAnsi="Times New Roman"/>
          <w:color w:val="000000"/>
          <w:sz w:val="22"/>
          <w:szCs w:val="22"/>
        </w:rPr>
      </w:pPr>
    </w:p>
    <w:p w14:paraId="0F747369" w14:textId="77777777" w:rsidR="00CE4BFA" w:rsidRPr="001A1C8A" w:rsidRDefault="00CE4BFA" w:rsidP="00CE4BFA">
      <w:pPr>
        <w:pStyle w:val="BodyTextIndent"/>
        <w:ind w:left="0" w:firstLine="0"/>
        <w:rPr>
          <w:rFonts w:ascii="Times New Roman" w:hAnsi="Times New Roman"/>
          <w:color w:val="000000"/>
          <w:sz w:val="22"/>
          <w:szCs w:val="22"/>
        </w:rPr>
      </w:pPr>
      <w:r w:rsidRPr="004C14E2">
        <w:rPr>
          <w:b/>
          <w:lang w:val="en-GB"/>
        </w:rPr>
        <w:t>vConTACT</w:t>
      </w:r>
      <w:r w:rsidRPr="00BC4470">
        <w:rPr>
          <w:lang w:val="en-GB"/>
        </w:rPr>
        <w:t xml:space="preserve"> </w:t>
      </w:r>
      <w:r w:rsidRPr="004C14E2">
        <w:rPr>
          <w:rFonts w:ascii="Times New Roman" w:hAnsi="Times New Roman"/>
          <w:b/>
          <w:color w:val="000000"/>
          <w:sz w:val="22"/>
          <w:szCs w:val="22"/>
        </w:rPr>
        <w:t xml:space="preserve">Cluster </w:t>
      </w:r>
      <w:r>
        <w:rPr>
          <w:rFonts w:ascii="Times New Roman" w:hAnsi="Times New Roman"/>
          <w:b/>
          <w:color w:val="000000"/>
          <w:sz w:val="22"/>
          <w:szCs w:val="22"/>
        </w:rPr>
        <w:t>4</w:t>
      </w:r>
      <w:r w:rsidRPr="004C14E2">
        <w:rPr>
          <w:rFonts w:ascii="Times New Roman" w:hAnsi="Times New Roman"/>
          <w:b/>
          <w:color w:val="000000"/>
          <w:sz w:val="22"/>
          <w:szCs w:val="22"/>
        </w:rPr>
        <w:t>:</w:t>
      </w:r>
      <w:r>
        <w:rPr>
          <w:rFonts w:ascii="Times New Roman" w:hAnsi="Times New Roman"/>
          <w:color w:val="000000"/>
          <w:sz w:val="22"/>
          <w:szCs w:val="22"/>
        </w:rPr>
        <w:t xml:space="preserve">  represented by VC 9_0 consists of  </w:t>
      </w:r>
      <w:r w:rsidRPr="001A1C8A">
        <w:rPr>
          <w:rFonts w:ascii="Times New Roman" w:hAnsi="Times New Roman"/>
          <w:color w:val="000000"/>
          <w:sz w:val="22"/>
          <w:szCs w:val="22"/>
        </w:rPr>
        <w:t>Escherichia phage</w:t>
      </w:r>
      <w:r>
        <w:rPr>
          <w:rFonts w:ascii="Times New Roman" w:hAnsi="Times New Roman"/>
          <w:color w:val="000000"/>
          <w:sz w:val="22"/>
          <w:szCs w:val="22"/>
        </w:rPr>
        <w:t>s</w:t>
      </w:r>
      <w:r w:rsidRPr="001A1C8A">
        <w:rPr>
          <w:rFonts w:ascii="Times New Roman" w:hAnsi="Times New Roman"/>
          <w:color w:val="000000"/>
          <w:sz w:val="22"/>
          <w:szCs w:val="22"/>
        </w:rPr>
        <w:t xml:space="preserve"> Jk06</w:t>
      </w:r>
      <w:r>
        <w:rPr>
          <w:rFonts w:ascii="Times New Roman" w:hAnsi="Times New Roman"/>
          <w:color w:val="000000"/>
          <w:sz w:val="22"/>
          <w:szCs w:val="22"/>
        </w:rPr>
        <w:t xml:space="preserve">, </w:t>
      </w:r>
      <w:r w:rsidRPr="001A1C8A">
        <w:rPr>
          <w:rFonts w:ascii="Times New Roman" w:hAnsi="Times New Roman"/>
          <w:color w:val="000000"/>
          <w:sz w:val="22"/>
          <w:szCs w:val="22"/>
        </w:rPr>
        <w:t xml:space="preserve"> vB_EcoS_Rogue1</w:t>
      </w:r>
      <w:r>
        <w:rPr>
          <w:rFonts w:ascii="Times New Roman" w:hAnsi="Times New Roman"/>
          <w:color w:val="000000"/>
          <w:sz w:val="22"/>
          <w:szCs w:val="22"/>
        </w:rPr>
        <w:t xml:space="preserve">, </w:t>
      </w:r>
      <w:r w:rsidRPr="001A1C8A">
        <w:rPr>
          <w:rFonts w:ascii="Times New Roman" w:hAnsi="Times New Roman"/>
          <w:color w:val="000000"/>
          <w:sz w:val="22"/>
          <w:szCs w:val="22"/>
        </w:rPr>
        <w:t>e4/1c</w:t>
      </w:r>
      <w:r>
        <w:rPr>
          <w:rFonts w:ascii="Times New Roman" w:hAnsi="Times New Roman"/>
          <w:color w:val="000000"/>
          <w:sz w:val="22"/>
          <w:szCs w:val="22"/>
        </w:rPr>
        <w:t xml:space="preserve">, </w:t>
      </w:r>
      <w:r w:rsidRPr="001A1C8A">
        <w:rPr>
          <w:rFonts w:ascii="Times New Roman" w:hAnsi="Times New Roman"/>
          <w:color w:val="000000"/>
          <w:sz w:val="22"/>
          <w:szCs w:val="22"/>
        </w:rPr>
        <w:t>EB49</w:t>
      </w:r>
      <w:r>
        <w:rPr>
          <w:rFonts w:ascii="Times New Roman" w:hAnsi="Times New Roman"/>
          <w:color w:val="000000"/>
          <w:sz w:val="22"/>
          <w:szCs w:val="22"/>
        </w:rPr>
        <w:t xml:space="preserve">, </w:t>
      </w:r>
      <w:r w:rsidRPr="001A1C8A">
        <w:rPr>
          <w:rFonts w:ascii="Times New Roman" w:hAnsi="Times New Roman"/>
          <w:color w:val="000000"/>
          <w:sz w:val="22"/>
          <w:szCs w:val="22"/>
        </w:rPr>
        <w:t>vB_Eco_ACG-M12</w:t>
      </w:r>
      <w:r>
        <w:rPr>
          <w:rFonts w:ascii="Times New Roman" w:hAnsi="Times New Roman"/>
          <w:color w:val="000000"/>
          <w:sz w:val="22"/>
          <w:szCs w:val="22"/>
        </w:rPr>
        <w:t xml:space="preserve">, </w:t>
      </w:r>
      <w:r w:rsidRPr="001A1C8A">
        <w:rPr>
          <w:rFonts w:ascii="Times New Roman" w:hAnsi="Times New Roman"/>
          <w:color w:val="000000"/>
          <w:sz w:val="22"/>
          <w:szCs w:val="22"/>
        </w:rPr>
        <w:t>vB_EcoS_AHP42</w:t>
      </w:r>
      <w:r>
        <w:rPr>
          <w:rFonts w:ascii="Times New Roman" w:hAnsi="Times New Roman"/>
          <w:color w:val="000000"/>
          <w:sz w:val="22"/>
          <w:szCs w:val="22"/>
        </w:rPr>
        <w:t xml:space="preserve">, </w:t>
      </w:r>
      <w:r w:rsidRPr="001A1C8A">
        <w:rPr>
          <w:rFonts w:ascii="Times New Roman" w:hAnsi="Times New Roman"/>
          <w:color w:val="000000"/>
          <w:sz w:val="22"/>
          <w:szCs w:val="22"/>
        </w:rPr>
        <w:t>vB_EcoS_AHS24</w:t>
      </w:r>
      <w:r>
        <w:rPr>
          <w:rFonts w:ascii="Times New Roman" w:hAnsi="Times New Roman"/>
          <w:color w:val="000000"/>
          <w:sz w:val="22"/>
          <w:szCs w:val="22"/>
        </w:rPr>
        <w:t>, vB</w:t>
      </w:r>
      <w:r w:rsidRPr="001A1C8A">
        <w:rPr>
          <w:rFonts w:ascii="Times New Roman" w:hAnsi="Times New Roman"/>
          <w:color w:val="000000"/>
          <w:sz w:val="22"/>
          <w:szCs w:val="22"/>
        </w:rPr>
        <w:t>_EcoS_AHP24</w:t>
      </w:r>
      <w:r>
        <w:rPr>
          <w:rFonts w:ascii="Times New Roman" w:hAnsi="Times New Roman"/>
          <w:color w:val="000000"/>
          <w:sz w:val="22"/>
          <w:szCs w:val="22"/>
        </w:rPr>
        <w:t xml:space="preserve">, </w:t>
      </w:r>
      <w:r w:rsidRPr="001A1C8A">
        <w:rPr>
          <w:rFonts w:ascii="Times New Roman" w:hAnsi="Times New Roman"/>
          <w:color w:val="000000"/>
          <w:sz w:val="22"/>
          <w:szCs w:val="22"/>
        </w:rPr>
        <w:t xml:space="preserve"> C119</w:t>
      </w:r>
      <w:r>
        <w:rPr>
          <w:rFonts w:ascii="Times New Roman" w:hAnsi="Times New Roman"/>
          <w:color w:val="000000"/>
          <w:sz w:val="22"/>
          <w:szCs w:val="22"/>
        </w:rPr>
        <w:t xml:space="preserve">, </w:t>
      </w:r>
      <w:r w:rsidRPr="001A1C8A">
        <w:rPr>
          <w:rFonts w:ascii="Times New Roman" w:hAnsi="Times New Roman"/>
          <w:color w:val="000000"/>
          <w:sz w:val="22"/>
          <w:szCs w:val="22"/>
        </w:rPr>
        <w:t xml:space="preserve"> vB_EcoS-IME253</w:t>
      </w:r>
      <w:r>
        <w:rPr>
          <w:rFonts w:ascii="Times New Roman" w:hAnsi="Times New Roman"/>
          <w:color w:val="000000"/>
          <w:sz w:val="22"/>
          <w:szCs w:val="22"/>
        </w:rPr>
        <w:t xml:space="preserve">, </w:t>
      </w:r>
      <w:r w:rsidRPr="001A1C8A">
        <w:rPr>
          <w:rFonts w:ascii="Times New Roman" w:hAnsi="Times New Roman"/>
          <w:color w:val="000000"/>
          <w:sz w:val="22"/>
          <w:szCs w:val="22"/>
        </w:rPr>
        <w:t xml:space="preserve"> </w:t>
      </w:r>
      <w:r>
        <w:rPr>
          <w:rFonts w:ascii="Times New Roman" w:hAnsi="Times New Roman"/>
          <w:color w:val="000000"/>
          <w:sz w:val="22"/>
          <w:szCs w:val="22"/>
        </w:rPr>
        <w:t xml:space="preserve">RTP, </w:t>
      </w:r>
      <w:r w:rsidRPr="001A1C8A">
        <w:rPr>
          <w:rFonts w:ascii="Times New Roman" w:hAnsi="Times New Roman"/>
          <w:color w:val="000000"/>
          <w:sz w:val="22"/>
          <w:szCs w:val="22"/>
        </w:rPr>
        <w:t>vB_Ecos_CEB_EC3a</w:t>
      </w:r>
      <w:r>
        <w:rPr>
          <w:rFonts w:ascii="Times New Roman" w:hAnsi="Times New Roman"/>
          <w:color w:val="000000"/>
          <w:sz w:val="22"/>
          <w:szCs w:val="22"/>
        </w:rPr>
        <w:t xml:space="preserve">, </w:t>
      </w:r>
      <w:r w:rsidRPr="001A1C8A">
        <w:rPr>
          <w:rFonts w:ascii="Times New Roman" w:hAnsi="Times New Roman"/>
          <w:color w:val="000000"/>
          <w:sz w:val="22"/>
          <w:szCs w:val="22"/>
        </w:rPr>
        <w:t xml:space="preserve"> vB_EcoS_IME542 </w:t>
      </w:r>
      <w:r>
        <w:rPr>
          <w:rFonts w:ascii="Times New Roman" w:hAnsi="Times New Roman"/>
          <w:color w:val="000000"/>
          <w:sz w:val="22"/>
          <w:szCs w:val="22"/>
        </w:rPr>
        <w:t xml:space="preserve">and </w:t>
      </w:r>
      <w:r w:rsidRPr="001A1C8A">
        <w:rPr>
          <w:rFonts w:ascii="Times New Roman" w:hAnsi="Times New Roman"/>
          <w:color w:val="000000"/>
          <w:sz w:val="22"/>
          <w:szCs w:val="22"/>
        </w:rPr>
        <w:t>Shigella phage</w:t>
      </w:r>
      <w:r>
        <w:rPr>
          <w:rFonts w:ascii="Times New Roman" w:hAnsi="Times New Roman"/>
          <w:color w:val="000000"/>
          <w:sz w:val="22"/>
          <w:szCs w:val="22"/>
        </w:rPr>
        <w:t>s</w:t>
      </w:r>
      <w:r w:rsidRPr="001A1C8A">
        <w:rPr>
          <w:rFonts w:ascii="Times New Roman" w:hAnsi="Times New Roman"/>
          <w:color w:val="000000"/>
          <w:sz w:val="22"/>
          <w:szCs w:val="22"/>
        </w:rPr>
        <w:t xml:space="preserve"> Sf12</w:t>
      </w:r>
      <w:r>
        <w:rPr>
          <w:rFonts w:ascii="Times New Roman" w:hAnsi="Times New Roman"/>
          <w:color w:val="000000"/>
          <w:sz w:val="22"/>
          <w:szCs w:val="22"/>
        </w:rPr>
        <w:t>,</w:t>
      </w:r>
      <w:r w:rsidRPr="001A1C8A">
        <w:rPr>
          <w:rFonts w:ascii="Times New Roman" w:hAnsi="Times New Roman"/>
          <w:color w:val="000000"/>
          <w:sz w:val="22"/>
          <w:szCs w:val="22"/>
        </w:rPr>
        <w:t xml:space="preserve"> Sd1</w:t>
      </w:r>
      <w:r>
        <w:rPr>
          <w:rFonts w:ascii="Times New Roman" w:hAnsi="Times New Roman"/>
          <w:color w:val="000000"/>
          <w:sz w:val="22"/>
          <w:szCs w:val="22"/>
        </w:rPr>
        <w:t xml:space="preserve">, </w:t>
      </w:r>
      <w:r w:rsidRPr="001A1C8A">
        <w:rPr>
          <w:rFonts w:ascii="Times New Roman" w:hAnsi="Times New Roman"/>
          <w:color w:val="000000"/>
          <w:sz w:val="22"/>
          <w:szCs w:val="22"/>
        </w:rPr>
        <w:t xml:space="preserve"> </w:t>
      </w:r>
      <w:r>
        <w:rPr>
          <w:rFonts w:ascii="Times New Roman" w:hAnsi="Times New Roman"/>
          <w:color w:val="000000"/>
          <w:sz w:val="22"/>
          <w:szCs w:val="22"/>
        </w:rPr>
        <w:t xml:space="preserve">and </w:t>
      </w:r>
    </w:p>
    <w:p w14:paraId="017C33ED" w14:textId="77777777" w:rsidR="00CE4BFA" w:rsidRDefault="00CE4BFA" w:rsidP="00CE4BFA">
      <w:pPr>
        <w:pStyle w:val="BodyTextIndent"/>
        <w:ind w:left="0" w:firstLine="0"/>
        <w:rPr>
          <w:rFonts w:ascii="Times New Roman" w:hAnsi="Times New Roman"/>
          <w:color w:val="000000"/>
          <w:sz w:val="22"/>
          <w:szCs w:val="22"/>
        </w:rPr>
      </w:pPr>
      <w:r w:rsidRPr="001A1C8A">
        <w:rPr>
          <w:rFonts w:ascii="Times New Roman" w:hAnsi="Times New Roman"/>
          <w:color w:val="000000"/>
          <w:sz w:val="22"/>
          <w:szCs w:val="22"/>
        </w:rPr>
        <w:t>DTL</w:t>
      </w:r>
      <w:r>
        <w:rPr>
          <w:rFonts w:ascii="Times New Roman" w:hAnsi="Times New Roman"/>
          <w:color w:val="000000"/>
          <w:sz w:val="22"/>
          <w:szCs w:val="22"/>
        </w:rPr>
        <w:t xml:space="preserve">. </w:t>
      </w:r>
      <w:r w:rsidRPr="001A1C8A">
        <w:rPr>
          <w:rFonts w:ascii="Times New Roman" w:hAnsi="Times New Roman"/>
          <w:color w:val="000000"/>
          <w:sz w:val="22"/>
          <w:szCs w:val="22"/>
        </w:rPr>
        <w:t xml:space="preserve"> </w:t>
      </w:r>
      <w:r>
        <w:rPr>
          <w:rFonts w:ascii="Times New Roman" w:hAnsi="Times New Roman"/>
          <w:color w:val="000000"/>
          <w:sz w:val="22"/>
          <w:szCs w:val="22"/>
        </w:rPr>
        <w:t>Based upon BLASTn analysis we now recognize eight genera:</w:t>
      </w:r>
    </w:p>
    <w:p w14:paraId="41A0CC7C" w14:textId="083219FA" w:rsidR="004E5197" w:rsidRDefault="004E5197" w:rsidP="00CE4BFA">
      <w:pPr>
        <w:pStyle w:val="BodyTextIndent"/>
        <w:ind w:left="1080" w:firstLine="0"/>
        <w:rPr>
          <w:rFonts w:ascii="Times New Roman" w:hAnsi="Times New Roman"/>
          <w:b/>
          <w:color w:val="FF0000"/>
          <w:sz w:val="22"/>
          <w:szCs w:val="22"/>
        </w:rPr>
      </w:pPr>
    </w:p>
    <w:p w14:paraId="31A3AFAF" w14:textId="129E59DA" w:rsidR="009B67EF" w:rsidRPr="00CE4BFA" w:rsidRDefault="009B67EF" w:rsidP="00CE4BFA">
      <w:pPr>
        <w:pStyle w:val="ListParagraph"/>
        <w:numPr>
          <w:ilvl w:val="0"/>
          <w:numId w:val="28"/>
        </w:numPr>
        <w:rPr>
          <w:rFonts w:eastAsia="Times"/>
          <w:b/>
          <w:color w:val="FF0000"/>
          <w:sz w:val="22"/>
          <w:szCs w:val="22"/>
          <w:lang w:eastAsia="en-GB"/>
        </w:rPr>
      </w:pPr>
      <w:r w:rsidRPr="00CE4BFA">
        <w:rPr>
          <w:rFonts w:eastAsia="Times"/>
          <w:b/>
          <w:color w:val="FF0000"/>
          <w:sz w:val="22"/>
          <w:szCs w:val="22"/>
          <w:lang w:eastAsia="en-GB"/>
        </w:rPr>
        <w:t xml:space="preserve">To create a new subfamily of T1-like phages, </w:t>
      </w:r>
      <w:r w:rsidRPr="00CE4BFA">
        <w:rPr>
          <w:rFonts w:eastAsia="Times"/>
          <w:b/>
          <w:i/>
          <w:color w:val="FF0000"/>
          <w:sz w:val="22"/>
          <w:szCs w:val="22"/>
          <w:lang w:eastAsia="en-GB"/>
        </w:rPr>
        <w:t>Rogunavirinae</w:t>
      </w:r>
      <w:r w:rsidRPr="00CE4BFA">
        <w:rPr>
          <w:rFonts w:eastAsia="Times"/>
          <w:b/>
          <w:color w:val="FF0000"/>
          <w:sz w:val="22"/>
          <w:szCs w:val="22"/>
          <w:lang w:eastAsia="en-GB"/>
        </w:rPr>
        <w:t>.</w:t>
      </w:r>
    </w:p>
    <w:p w14:paraId="5183BC75" w14:textId="77777777" w:rsidR="009B67EF" w:rsidRDefault="009B67EF" w:rsidP="009B67EF">
      <w:pPr>
        <w:pStyle w:val="BodyTextIndent"/>
        <w:ind w:left="1080" w:firstLine="0"/>
        <w:rPr>
          <w:rFonts w:ascii="Times New Roman" w:hAnsi="Times New Roman"/>
          <w:b/>
          <w:color w:val="FF0000"/>
          <w:sz w:val="22"/>
          <w:szCs w:val="22"/>
        </w:rPr>
      </w:pPr>
    </w:p>
    <w:p w14:paraId="0BC8F686" w14:textId="1EBAE4A9" w:rsidR="001914EB" w:rsidRDefault="00CE4BFA" w:rsidP="00CE4BFA">
      <w:pPr>
        <w:pStyle w:val="BodyTextIndent"/>
        <w:ind w:left="0" w:firstLine="0"/>
        <w:rPr>
          <w:rFonts w:ascii="Times New Roman" w:hAnsi="Times New Roman"/>
          <w:sz w:val="22"/>
          <w:szCs w:val="22"/>
        </w:rPr>
      </w:pPr>
      <w:r w:rsidRPr="00CE4BFA">
        <w:rPr>
          <w:rFonts w:ascii="Times New Roman" w:hAnsi="Times New Roman"/>
          <w:b/>
          <w:color w:val="FF0000"/>
          <w:sz w:val="22"/>
          <w:szCs w:val="22"/>
        </w:rPr>
        <w:t>Proposal 20:</w:t>
      </w:r>
      <w:r w:rsidRPr="00CE4BFA">
        <w:rPr>
          <w:rFonts w:ascii="Times New Roman" w:hAnsi="Times New Roman"/>
          <w:color w:val="FF0000"/>
          <w:sz w:val="22"/>
          <w:szCs w:val="22"/>
        </w:rPr>
        <w:t xml:space="preserve"> </w:t>
      </w:r>
      <w:r w:rsidR="009B67EF" w:rsidRPr="009B67EF">
        <w:rPr>
          <w:rFonts w:ascii="Times New Roman" w:hAnsi="Times New Roman"/>
          <w:sz w:val="22"/>
          <w:szCs w:val="22"/>
        </w:rPr>
        <w:t xml:space="preserve">On the basis of DNA sequence similarity the </w:t>
      </w:r>
      <w:r w:rsidR="00A3540D">
        <w:rPr>
          <w:rFonts w:ascii="Times New Roman" w:hAnsi="Times New Roman"/>
          <w:sz w:val="22"/>
          <w:szCs w:val="22"/>
        </w:rPr>
        <w:t xml:space="preserve">subfamily </w:t>
      </w:r>
      <w:r w:rsidR="00A3540D" w:rsidRPr="00A3540D">
        <w:rPr>
          <w:rFonts w:ascii="Times New Roman" w:hAnsi="Times New Roman"/>
          <w:i/>
          <w:sz w:val="22"/>
          <w:szCs w:val="22"/>
        </w:rPr>
        <w:t>Rogunavirinae</w:t>
      </w:r>
      <w:r w:rsidR="00A3540D">
        <w:rPr>
          <w:rFonts w:ascii="Times New Roman" w:hAnsi="Times New Roman"/>
          <w:sz w:val="22"/>
          <w:szCs w:val="22"/>
        </w:rPr>
        <w:t xml:space="preserve"> consists of the genera </w:t>
      </w:r>
      <w:r w:rsidR="00A3540D" w:rsidRPr="00A3540D">
        <w:rPr>
          <w:rFonts w:ascii="Times New Roman" w:hAnsi="Times New Roman"/>
          <w:i/>
          <w:sz w:val="22"/>
          <w:szCs w:val="22"/>
        </w:rPr>
        <w:t>Rogunavirus, Eastlansingvirus, Wilsonroadvirus</w:t>
      </w:r>
      <w:r w:rsidR="00A3540D">
        <w:rPr>
          <w:rFonts w:ascii="Times New Roman" w:hAnsi="Times New Roman"/>
          <w:sz w:val="22"/>
          <w:szCs w:val="22"/>
        </w:rPr>
        <w:t xml:space="preserve"> and </w:t>
      </w:r>
      <w:r w:rsidR="00A3540D" w:rsidRPr="00A3540D">
        <w:rPr>
          <w:rFonts w:ascii="Times New Roman" w:hAnsi="Times New Roman"/>
          <w:i/>
          <w:sz w:val="22"/>
          <w:szCs w:val="22"/>
        </w:rPr>
        <w:t>Lindendrivevirus</w:t>
      </w:r>
      <w:r w:rsidR="00A3540D">
        <w:rPr>
          <w:rFonts w:ascii="Times New Roman" w:hAnsi="Times New Roman"/>
          <w:sz w:val="22"/>
          <w:szCs w:val="22"/>
        </w:rPr>
        <w:t>.</w:t>
      </w:r>
    </w:p>
    <w:p w14:paraId="0CA29EC7" w14:textId="55B1E4CD" w:rsidR="00B21FB1" w:rsidRDefault="00B21FB1" w:rsidP="001914EB">
      <w:pPr>
        <w:pStyle w:val="BodyTextIndent"/>
        <w:ind w:left="1080" w:firstLine="0"/>
        <w:rPr>
          <w:rFonts w:ascii="Times New Roman" w:hAnsi="Times New Roman"/>
          <w:sz w:val="22"/>
          <w:szCs w:val="22"/>
        </w:rPr>
      </w:pPr>
    </w:p>
    <w:p w14:paraId="651CDBE3" w14:textId="38D3B282" w:rsidR="00B21FB1" w:rsidRPr="00B21FB1" w:rsidRDefault="00B21FB1" w:rsidP="00CE4BFA">
      <w:pPr>
        <w:pStyle w:val="BodyTextIndent"/>
        <w:numPr>
          <w:ilvl w:val="0"/>
          <w:numId w:val="28"/>
        </w:numPr>
        <w:rPr>
          <w:rFonts w:ascii="Times New Roman" w:hAnsi="Times New Roman"/>
          <w:b/>
          <w:color w:val="FF0000"/>
          <w:sz w:val="22"/>
          <w:szCs w:val="22"/>
        </w:rPr>
      </w:pPr>
      <w:r w:rsidRPr="00B21FB1">
        <w:rPr>
          <w:rFonts w:ascii="Times New Roman" w:hAnsi="Times New Roman"/>
          <w:b/>
          <w:color w:val="FF0000"/>
          <w:sz w:val="22"/>
          <w:szCs w:val="22"/>
        </w:rPr>
        <w:t xml:space="preserve">To create a new subfamily of T1-like phages, </w:t>
      </w:r>
      <w:r w:rsidRPr="009F2B46">
        <w:rPr>
          <w:rFonts w:ascii="Times New Roman" w:hAnsi="Times New Roman"/>
          <w:b/>
          <w:i/>
          <w:color w:val="FF0000"/>
          <w:sz w:val="22"/>
          <w:szCs w:val="22"/>
        </w:rPr>
        <w:t>Braunvirinae</w:t>
      </w:r>
      <w:r w:rsidRPr="00B21FB1">
        <w:rPr>
          <w:rFonts w:ascii="Times New Roman" w:hAnsi="Times New Roman"/>
          <w:b/>
          <w:color w:val="FF0000"/>
          <w:sz w:val="22"/>
          <w:szCs w:val="22"/>
        </w:rPr>
        <w:t>.</w:t>
      </w:r>
    </w:p>
    <w:p w14:paraId="43444014" w14:textId="2C740104" w:rsidR="00A3540D" w:rsidRPr="00CE4BFA" w:rsidRDefault="00A3540D" w:rsidP="001914EB">
      <w:pPr>
        <w:pStyle w:val="BodyTextIndent"/>
        <w:ind w:left="1080" w:firstLine="0"/>
        <w:rPr>
          <w:rFonts w:ascii="Times New Roman" w:hAnsi="Times New Roman"/>
          <w:b/>
          <w:color w:val="FF0000"/>
          <w:sz w:val="22"/>
          <w:szCs w:val="22"/>
        </w:rPr>
      </w:pPr>
    </w:p>
    <w:p w14:paraId="7957BD7B" w14:textId="69806D3D" w:rsidR="00B21FB1" w:rsidRPr="000925A6" w:rsidRDefault="00CE4BFA" w:rsidP="00CE4BFA">
      <w:pPr>
        <w:pStyle w:val="BodyTextIndent"/>
        <w:ind w:left="142" w:hanging="45"/>
        <w:rPr>
          <w:rFonts w:ascii="Times New Roman" w:hAnsi="Times New Roman"/>
          <w:sz w:val="22"/>
          <w:szCs w:val="22"/>
        </w:rPr>
      </w:pPr>
      <w:r w:rsidRPr="00CE4BFA">
        <w:rPr>
          <w:rFonts w:ascii="Times New Roman" w:hAnsi="Times New Roman"/>
          <w:b/>
          <w:color w:val="FF0000"/>
          <w:sz w:val="22"/>
          <w:szCs w:val="22"/>
        </w:rPr>
        <w:t>Proposal 21:</w:t>
      </w:r>
      <w:r w:rsidRPr="00CE4BFA">
        <w:rPr>
          <w:rFonts w:ascii="Times New Roman" w:hAnsi="Times New Roman"/>
          <w:color w:val="FF0000"/>
          <w:sz w:val="22"/>
          <w:szCs w:val="22"/>
        </w:rPr>
        <w:t xml:space="preserve"> </w:t>
      </w:r>
      <w:r w:rsidR="009F2B46" w:rsidRPr="009F2B46">
        <w:rPr>
          <w:rFonts w:ascii="Times New Roman" w:hAnsi="Times New Roman"/>
          <w:sz w:val="22"/>
          <w:szCs w:val="22"/>
        </w:rPr>
        <w:t xml:space="preserve">On the basis of DNA sequence similarity the subfamily </w:t>
      </w:r>
      <w:r w:rsidR="009F2B46" w:rsidRPr="009F2B46">
        <w:rPr>
          <w:rFonts w:ascii="Times New Roman" w:hAnsi="Times New Roman"/>
          <w:i/>
          <w:sz w:val="22"/>
          <w:szCs w:val="22"/>
        </w:rPr>
        <w:t>Braunvirinae</w:t>
      </w:r>
      <w:r w:rsidR="009F2B46" w:rsidRPr="009F2B46">
        <w:rPr>
          <w:rFonts w:ascii="Times New Roman" w:hAnsi="Times New Roman"/>
          <w:sz w:val="22"/>
          <w:szCs w:val="22"/>
        </w:rPr>
        <w:t xml:space="preserve"> consists of the genera</w:t>
      </w:r>
      <w:r>
        <w:rPr>
          <w:rFonts w:ascii="Times New Roman" w:hAnsi="Times New Roman"/>
          <w:sz w:val="22"/>
          <w:szCs w:val="22"/>
        </w:rPr>
        <w:t xml:space="preserve"> </w:t>
      </w:r>
      <w:r w:rsidR="009F2B46" w:rsidRPr="009F2B46">
        <w:rPr>
          <w:rFonts w:ascii="Times New Roman" w:hAnsi="Times New Roman"/>
          <w:i/>
          <w:sz w:val="22"/>
          <w:szCs w:val="22"/>
        </w:rPr>
        <w:t>Rtpvirus, Shandongvirus, Lo</w:t>
      </w:r>
      <w:r w:rsidR="002F7DE0">
        <w:rPr>
          <w:rFonts w:ascii="Times New Roman" w:hAnsi="Times New Roman"/>
          <w:i/>
          <w:sz w:val="22"/>
          <w:szCs w:val="22"/>
        </w:rPr>
        <w:t>u</w:t>
      </w:r>
      <w:r w:rsidR="009F2B46" w:rsidRPr="009F2B46">
        <w:rPr>
          <w:rFonts w:ascii="Times New Roman" w:hAnsi="Times New Roman"/>
          <w:i/>
          <w:sz w:val="22"/>
          <w:szCs w:val="22"/>
        </w:rPr>
        <w:t>do</w:t>
      </w:r>
      <w:r w:rsidR="002F7DE0">
        <w:rPr>
          <w:rFonts w:ascii="Times New Roman" w:hAnsi="Times New Roman"/>
          <w:i/>
          <w:sz w:val="22"/>
          <w:szCs w:val="22"/>
        </w:rPr>
        <w:t>n</w:t>
      </w:r>
      <w:r w:rsidR="009F2B46" w:rsidRPr="009F2B46">
        <w:rPr>
          <w:rFonts w:ascii="Times New Roman" w:hAnsi="Times New Roman"/>
          <w:i/>
          <w:sz w:val="22"/>
          <w:szCs w:val="22"/>
        </w:rPr>
        <w:t>virus</w:t>
      </w:r>
      <w:r w:rsidR="009F2B46">
        <w:rPr>
          <w:rFonts w:ascii="Times New Roman" w:hAnsi="Times New Roman"/>
          <w:sz w:val="22"/>
          <w:szCs w:val="22"/>
        </w:rPr>
        <w:t xml:space="preserve"> and </w:t>
      </w:r>
      <w:r w:rsidR="009F2B46" w:rsidRPr="009F2B46">
        <w:rPr>
          <w:rFonts w:ascii="Times New Roman" w:hAnsi="Times New Roman"/>
          <w:i/>
          <w:sz w:val="22"/>
          <w:szCs w:val="22"/>
        </w:rPr>
        <w:t>Guelphvirus</w:t>
      </w:r>
      <w:r w:rsidR="009F2B46">
        <w:rPr>
          <w:rFonts w:ascii="Times New Roman" w:hAnsi="Times New Roman"/>
          <w:i/>
          <w:sz w:val="22"/>
          <w:szCs w:val="22"/>
        </w:rPr>
        <w:t>.</w:t>
      </w:r>
      <w:r w:rsidR="000925A6">
        <w:rPr>
          <w:rFonts w:ascii="Times New Roman" w:hAnsi="Times New Roman"/>
          <w:sz w:val="22"/>
          <w:szCs w:val="22"/>
        </w:rPr>
        <w:t xml:space="preserve">  This genus is named in </w:t>
      </w:r>
      <w:r w:rsidR="000925A6" w:rsidRPr="000925A6">
        <w:rPr>
          <w:rFonts w:ascii="Times New Roman" w:hAnsi="Times New Roman"/>
          <w:sz w:val="22"/>
          <w:szCs w:val="22"/>
        </w:rPr>
        <w:t>honour of Prof. Dr. Volkmar Braun (1938 -) - Professor for Microbiology at the University of Tuebingen, and Max Planck Institute for Developmental Biology</w:t>
      </w:r>
      <w:r w:rsidR="000925A6">
        <w:rPr>
          <w:rFonts w:ascii="Times New Roman" w:hAnsi="Times New Roman"/>
          <w:sz w:val="22"/>
          <w:szCs w:val="22"/>
        </w:rPr>
        <w:t>; in whose laboratory phage RTP was isolated.</w:t>
      </w:r>
    </w:p>
    <w:p w14:paraId="22C3837D" w14:textId="77777777" w:rsidR="00CE6391" w:rsidRDefault="00CE6391" w:rsidP="00CE6391">
      <w:pPr>
        <w:pStyle w:val="BodyTextIndent"/>
        <w:ind w:left="0" w:firstLine="0"/>
        <w:rPr>
          <w:rFonts w:ascii="Times New Roman" w:hAnsi="Times New Roman"/>
          <w:color w:val="000000"/>
          <w:sz w:val="22"/>
          <w:szCs w:val="22"/>
        </w:rPr>
      </w:pPr>
    </w:p>
    <w:p w14:paraId="1413C8E9" w14:textId="39EF9858" w:rsidR="006A3D86" w:rsidRDefault="006A3D86" w:rsidP="00CE6391">
      <w:pPr>
        <w:pStyle w:val="BodyTextIndent"/>
        <w:ind w:left="0" w:firstLine="0"/>
        <w:rPr>
          <w:rFonts w:ascii="Times New Roman" w:hAnsi="Times New Roman"/>
          <w:color w:val="000000"/>
          <w:sz w:val="22"/>
          <w:szCs w:val="22"/>
        </w:rPr>
      </w:pPr>
      <w:r w:rsidRPr="006A3D86">
        <w:rPr>
          <w:rFonts w:ascii="Times New Roman" w:hAnsi="Times New Roman"/>
          <w:b/>
          <w:color w:val="000000"/>
          <w:sz w:val="22"/>
          <w:szCs w:val="22"/>
        </w:rPr>
        <w:t>Appendix A.</w:t>
      </w:r>
      <w:r>
        <w:rPr>
          <w:rFonts w:ascii="Times New Roman" w:hAnsi="Times New Roman"/>
          <w:color w:val="000000"/>
          <w:sz w:val="22"/>
          <w:szCs w:val="22"/>
        </w:rPr>
        <w:t xml:space="preserve">  </w:t>
      </w:r>
      <w:r w:rsidRPr="006A3D86">
        <w:rPr>
          <w:rFonts w:ascii="Times New Roman" w:hAnsi="Times New Roman"/>
          <w:color w:val="000000"/>
          <w:sz w:val="22"/>
          <w:szCs w:val="22"/>
        </w:rPr>
        <w:t>BLASTn analysis of the T1-like phages identified in GenBank</w:t>
      </w:r>
      <w:r>
        <w:rPr>
          <w:rFonts w:ascii="Times New Roman" w:hAnsi="Times New Roman"/>
          <w:color w:val="000000"/>
          <w:sz w:val="22"/>
          <w:szCs w:val="22"/>
        </w:rPr>
        <w:t>.</w:t>
      </w:r>
      <w:r w:rsidR="000338C0">
        <w:rPr>
          <w:rFonts w:ascii="Times New Roman" w:hAnsi="Times New Roman"/>
          <w:color w:val="000000"/>
          <w:sz w:val="22"/>
          <w:szCs w:val="22"/>
        </w:rPr>
        <w:t xml:space="preserve">  </w:t>
      </w:r>
    </w:p>
    <w:p w14:paraId="0FD03390" w14:textId="4156CD5D" w:rsidR="006A3D86" w:rsidRDefault="006A3D86" w:rsidP="00B36AAA">
      <w:pPr>
        <w:pStyle w:val="BodyTextIndent"/>
        <w:ind w:left="0" w:firstLine="0"/>
        <w:rPr>
          <w:rFonts w:ascii="Times New Roman" w:hAnsi="Times New Roman"/>
          <w:color w:val="000000"/>
          <w:sz w:val="22"/>
          <w:szCs w:val="22"/>
        </w:rPr>
      </w:pPr>
    </w:p>
    <w:p w14:paraId="3A114F83" w14:textId="026C3FCF" w:rsidR="006A3D86" w:rsidRDefault="006A3D86" w:rsidP="00B36AAA">
      <w:pPr>
        <w:pStyle w:val="BodyTextIndent"/>
        <w:ind w:left="0" w:firstLine="0"/>
        <w:rPr>
          <w:rFonts w:ascii="Times New Roman" w:hAnsi="Times New Roman"/>
          <w:color w:val="000000"/>
          <w:sz w:val="22"/>
          <w:szCs w:val="22"/>
        </w:rPr>
      </w:pPr>
      <w:r w:rsidRPr="000338C0">
        <w:rPr>
          <w:rFonts w:ascii="Times New Roman" w:hAnsi="Times New Roman"/>
          <w:b/>
          <w:color w:val="000000"/>
          <w:sz w:val="22"/>
          <w:szCs w:val="22"/>
        </w:rPr>
        <w:t xml:space="preserve">Appendix B. </w:t>
      </w:r>
      <w:r w:rsidR="00AC47F9" w:rsidRPr="00AC47F9">
        <w:rPr>
          <w:rFonts w:ascii="Times New Roman" w:hAnsi="Times New Roman"/>
          <w:color w:val="000000"/>
          <w:sz w:val="22"/>
          <w:szCs w:val="22"/>
        </w:rPr>
        <w:t>vConTACT 2.0 analysis of the T1-like phages.</w:t>
      </w:r>
    </w:p>
    <w:p w14:paraId="0DD89921" w14:textId="497751EB" w:rsidR="00E049B2" w:rsidRDefault="00E049B2" w:rsidP="00B36AAA">
      <w:pPr>
        <w:pStyle w:val="BodyTextIndent"/>
        <w:ind w:left="0" w:firstLine="0"/>
        <w:rPr>
          <w:rFonts w:ascii="Times New Roman" w:hAnsi="Times New Roman"/>
          <w:color w:val="000000"/>
          <w:sz w:val="22"/>
          <w:szCs w:val="22"/>
        </w:rPr>
      </w:pPr>
    </w:p>
    <w:p w14:paraId="018E876E" w14:textId="53EE3F62" w:rsidR="00E049B2" w:rsidRDefault="00E049B2" w:rsidP="00B36AAA">
      <w:pPr>
        <w:pStyle w:val="BodyTextIndent"/>
        <w:ind w:left="0" w:firstLine="0"/>
        <w:rPr>
          <w:rFonts w:ascii="Times New Roman" w:hAnsi="Times New Roman"/>
          <w:color w:val="000000"/>
          <w:sz w:val="22"/>
          <w:szCs w:val="22"/>
        </w:rPr>
      </w:pPr>
    </w:p>
    <w:p w14:paraId="46C65028" w14:textId="40FDFA04" w:rsidR="00E049B2" w:rsidRDefault="00E049B2" w:rsidP="00B36AAA">
      <w:pPr>
        <w:pStyle w:val="BodyTextIndent"/>
        <w:ind w:left="0" w:firstLine="0"/>
        <w:rPr>
          <w:rFonts w:ascii="Times New Roman" w:hAnsi="Times New Roman"/>
          <w:b/>
          <w:bCs/>
          <w:color w:val="000000"/>
          <w:sz w:val="22"/>
          <w:szCs w:val="22"/>
        </w:rPr>
      </w:pPr>
    </w:p>
    <w:p w14:paraId="6A6D47C3" w14:textId="40247C92" w:rsidR="00E049B2" w:rsidRPr="00E049B2" w:rsidRDefault="00E049B2" w:rsidP="00B36AAA">
      <w:pPr>
        <w:pStyle w:val="BodyTextIndent"/>
        <w:ind w:left="0" w:firstLine="0"/>
        <w:rPr>
          <w:rFonts w:ascii="Times New Roman" w:hAnsi="Times New Roman"/>
          <w:b/>
          <w:bCs/>
          <w:color w:val="000000"/>
          <w:sz w:val="22"/>
          <w:szCs w:val="22"/>
        </w:rPr>
      </w:pPr>
    </w:p>
    <w:sectPr w:rsidR="00E049B2" w:rsidRPr="00E049B2" w:rsidSect="00991A82">
      <w:headerReference w:type="default" r:id="rId68"/>
      <w:footerReference w:type="default" r:id="rId69"/>
      <w:type w:val="continuous"/>
      <w:pgSz w:w="11909" w:h="16834" w:code="9"/>
      <w:pgMar w:top="1296" w:right="1008" w:bottom="1440" w:left="1440"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37C0D" w14:textId="77777777" w:rsidR="00676E67" w:rsidRDefault="00676E67">
      <w:pPr>
        <w:pStyle w:val="Header"/>
        <w:pPrChange w:id="2" w:author=" King" w:date="2007-11-09T06:47:00Z">
          <w:pPr/>
        </w:pPrChange>
      </w:pPr>
      <w:r>
        <w:separator/>
      </w:r>
    </w:p>
  </w:endnote>
  <w:endnote w:type="continuationSeparator" w:id="0">
    <w:p w14:paraId="03BB075F" w14:textId="77777777" w:rsidR="00676E67" w:rsidRDefault="00676E67">
      <w:pPr>
        <w:pStyle w:val="Header"/>
        <w:pPrChange w:id="3" w:author=" King" w:date="2007-11-09T06:47:00Z">
          <w:pPr/>
        </w:pPrChang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0E4B5" w14:textId="77777777" w:rsidR="005908B4" w:rsidRPr="002E52B9" w:rsidRDefault="005908B4" w:rsidP="00D0602A">
    <w:pPr>
      <w:pStyle w:val="Footer"/>
      <w:jc w:val="right"/>
      <w:rPr>
        <w:rFonts w:ascii="Arial" w:hAnsi="Arial" w:cs="Arial"/>
        <w:color w:val="808080"/>
        <w:sz w:val="20"/>
      </w:rPr>
    </w:pPr>
    <w:r w:rsidRPr="00AA3952">
      <w:rPr>
        <w:rFonts w:ascii="Arial" w:hAnsi="Arial" w:cs="Arial"/>
        <w:color w:val="808080"/>
        <w:sz w:val="20"/>
      </w:rPr>
      <w:t xml:space="preserve">Page </w:t>
    </w:r>
    <w:r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Pr="00AA3952">
      <w:rPr>
        <w:rFonts w:ascii="Arial" w:hAnsi="Arial" w:cs="Arial"/>
        <w:color w:val="808080"/>
        <w:sz w:val="20"/>
      </w:rPr>
      <w:fldChar w:fldCharType="separate"/>
    </w:r>
    <w:r>
      <w:rPr>
        <w:rFonts w:ascii="Arial" w:hAnsi="Arial" w:cs="Arial"/>
        <w:noProof/>
        <w:color w:val="808080"/>
        <w:sz w:val="20"/>
      </w:rPr>
      <w:t>11</w:t>
    </w:r>
    <w:r w:rsidRPr="00AA3952">
      <w:rPr>
        <w:rFonts w:ascii="Arial" w:hAnsi="Arial" w:cs="Arial"/>
        <w:color w:val="808080"/>
        <w:sz w:val="20"/>
      </w:rPr>
      <w:fldChar w:fldCharType="end"/>
    </w:r>
    <w:r w:rsidRPr="00AA3952">
      <w:rPr>
        <w:rFonts w:ascii="Arial" w:hAnsi="Arial" w:cs="Arial"/>
        <w:color w:val="808080"/>
        <w:sz w:val="20"/>
      </w:rPr>
      <w:t xml:space="preserve"> of </w:t>
    </w:r>
    <w:r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Pr="00AA3952">
      <w:rPr>
        <w:rFonts w:ascii="Arial" w:hAnsi="Arial" w:cs="Arial"/>
        <w:color w:val="808080"/>
        <w:sz w:val="20"/>
      </w:rPr>
      <w:fldChar w:fldCharType="separate"/>
    </w:r>
    <w:r>
      <w:rPr>
        <w:rFonts w:ascii="Arial" w:hAnsi="Arial" w:cs="Arial"/>
        <w:noProof/>
        <w:color w:val="808080"/>
        <w:sz w:val="20"/>
      </w:rPr>
      <w:t>11</w:t>
    </w:r>
    <w:r w:rsidRPr="00AA3952">
      <w:rPr>
        <w:rFonts w:ascii="Arial" w:hAnsi="Arial" w:cs="Arial"/>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9C500" w14:textId="77777777" w:rsidR="00676E67" w:rsidRDefault="00676E67">
      <w:pPr>
        <w:pStyle w:val="Header"/>
        <w:pPrChange w:id="0" w:author=" King" w:date="2007-11-09T06:47:00Z">
          <w:pPr/>
        </w:pPrChange>
      </w:pPr>
      <w:r>
        <w:separator/>
      </w:r>
    </w:p>
  </w:footnote>
  <w:footnote w:type="continuationSeparator" w:id="0">
    <w:p w14:paraId="698D4023" w14:textId="77777777" w:rsidR="00676E67" w:rsidRDefault="00676E67">
      <w:pPr>
        <w:pStyle w:val="Header"/>
        <w:pPrChange w:id="1" w:author=" King" w:date="2007-11-09T06:47:00Z">
          <w:pPr/>
        </w:pPrChang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EFDDA" w14:textId="26F9EAC1" w:rsidR="005908B4" w:rsidRPr="00CD4725" w:rsidRDefault="005908B4" w:rsidP="00802D02">
    <w:pPr>
      <w:pStyle w:val="Header"/>
      <w:jc w:val="right"/>
      <w:rPr>
        <w:rFonts w:ascii="Calibri" w:hAnsi="Calibri"/>
        <w:sz w:val="22"/>
        <w:szCs w:val="22"/>
        <w:lang w:val="en-AU"/>
      </w:rPr>
    </w:pPr>
    <w:r>
      <w:rPr>
        <w:rFonts w:ascii="Calibri" w:hAnsi="Calibri"/>
        <w:sz w:val="22"/>
        <w:szCs w:val="22"/>
        <w:lang w:val="en-AU"/>
      </w:rPr>
      <w:t>April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3"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B04478"/>
    <w:multiLevelType w:val="hybridMultilevel"/>
    <w:tmpl w:val="05109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5"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95308DE"/>
    <w:multiLevelType w:val="hybridMultilevel"/>
    <w:tmpl w:val="1BAE4D3E"/>
    <w:lvl w:ilvl="0" w:tplc="65329BCA">
      <w:start w:val="3"/>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5FE82433"/>
    <w:multiLevelType w:val="hybridMultilevel"/>
    <w:tmpl w:val="732A90AC"/>
    <w:lvl w:ilvl="0" w:tplc="10090015">
      <w:start w:val="5"/>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A34490"/>
    <w:multiLevelType w:val="hybridMultilevel"/>
    <w:tmpl w:val="E9CAA23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2"/>
  </w:num>
  <w:num w:numId="3">
    <w:abstractNumId w:val="10"/>
  </w:num>
  <w:num w:numId="4">
    <w:abstractNumId w:val="6"/>
  </w:num>
  <w:num w:numId="5">
    <w:abstractNumId w:val="23"/>
  </w:num>
  <w:num w:numId="6">
    <w:abstractNumId w:val="8"/>
  </w:num>
  <w:num w:numId="7">
    <w:abstractNumId w:val="13"/>
  </w:num>
  <w:num w:numId="8">
    <w:abstractNumId w:val="15"/>
  </w:num>
  <w:num w:numId="9">
    <w:abstractNumId w:val="1"/>
  </w:num>
  <w:num w:numId="10">
    <w:abstractNumId w:val="11"/>
  </w:num>
  <w:num w:numId="11">
    <w:abstractNumId w:val="17"/>
  </w:num>
  <w:num w:numId="12">
    <w:abstractNumId w:val="24"/>
  </w:num>
  <w:num w:numId="13">
    <w:abstractNumId w:val="20"/>
  </w:num>
  <w:num w:numId="14">
    <w:abstractNumId w:val="25"/>
  </w:num>
  <w:num w:numId="15">
    <w:abstractNumId w:val="26"/>
  </w:num>
  <w:num w:numId="16">
    <w:abstractNumId w:val="4"/>
  </w:num>
  <w:num w:numId="17">
    <w:abstractNumId w:val="16"/>
  </w:num>
  <w:num w:numId="18">
    <w:abstractNumId w:val="12"/>
  </w:num>
  <w:num w:numId="19">
    <w:abstractNumId w:val="3"/>
  </w:num>
  <w:num w:numId="20">
    <w:abstractNumId w:val="27"/>
  </w:num>
  <w:num w:numId="21">
    <w:abstractNumId w:val="2"/>
  </w:num>
  <w:num w:numId="22">
    <w:abstractNumId w:val="5"/>
  </w:num>
  <w:num w:numId="23">
    <w:abstractNumId w:val="14"/>
  </w:num>
  <w:num w:numId="24">
    <w:abstractNumId w:val="9"/>
  </w:num>
  <w:num w:numId="25">
    <w:abstractNumId w:val="7"/>
  </w:num>
  <w:num w:numId="26">
    <w:abstractNumId w:val="21"/>
  </w:num>
  <w:num w:numId="27">
    <w:abstractNumId w:val="18"/>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1"/>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785"/>
    <w:rsid w:val="00004F39"/>
    <w:rsid w:val="00016519"/>
    <w:rsid w:val="00024051"/>
    <w:rsid w:val="000315E5"/>
    <w:rsid w:val="000338C0"/>
    <w:rsid w:val="00034DE5"/>
    <w:rsid w:val="000360CB"/>
    <w:rsid w:val="000420CB"/>
    <w:rsid w:val="0004304B"/>
    <w:rsid w:val="00064A26"/>
    <w:rsid w:val="00072CC5"/>
    <w:rsid w:val="000925A6"/>
    <w:rsid w:val="00093DD3"/>
    <w:rsid w:val="000A6DE3"/>
    <w:rsid w:val="000A7E3F"/>
    <w:rsid w:val="000A7F1C"/>
    <w:rsid w:val="000B17DF"/>
    <w:rsid w:val="000B3132"/>
    <w:rsid w:val="000B7774"/>
    <w:rsid w:val="000C0126"/>
    <w:rsid w:val="000C32A9"/>
    <w:rsid w:val="000D2F03"/>
    <w:rsid w:val="000D3431"/>
    <w:rsid w:val="000F5890"/>
    <w:rsid w:val="000F5A87"/>
    <w:rsid w:val="00100092"/>
    <w:rsid w:val="001047EE"/>
    <w:rsid w:val="00104A4B"/>
    <w:rsid w:val="0010595F"/>
    <w:rsid w:val="00114BD4"/>
    <w:rsid w:val="0012008F"/>
    <w:rsid w:val="0012796D"/>
    <w:rsid w:val="001349A7"/>
    <w:rsid w:val="00135C0C"/>
    <w:rsid w:val="00150D5F"/>
    <w:rsid w:val="001551A8"/>
    <w:rsid w:val="001578A6"/>
    <w:rsid w:val="00160CE9"/>
    <w:rsid w:val="001664DF"/>
    <w:rsid w:val="00171BA2"/>
    <w:rsid w:val="0017329D"/>
    <w:rsid w:val="00173983"/>
    <w:rsid w:val="0017739A"/>
    <w:rsid w:val="001811B7"/>
    <w:rsid w:val="00185699"/>
    <w:rsid w:val="00186D73"/>
    <w:rsid w:val="001914EB"/>
    <w:rsid w:val="00191C02"/>
    <w:rsid w:val="001946B2"/>
    <w:rsid w:val="001962AF"/>
    <w:rsid w:val="001A1C8A"/>
    <w:rsid w:val="001C5EE1"/>
    <w:rsid w:val="001E4834"/>
    <w:rsid w:val="001E59C1"/>
    <w:rsid w:val="001E7FD5"/>
    <w:rsid w:val="001F4031"/>
    <w:rsid w:val="00202BB3"/>
    <w:rsid w:val="00207B65"/>
    <w:rsid w:val="00210B49"/>
    <w:rsid w:val="00212269"/>
    <w:rsid w:val="002129A8"/>
    <w:rsid w:val="0022566F"/>
    <w:rsid w:val="002315B2"/>
    <w:rsid w:val="002323AB"/>
    <w:rsid w:val="00233C6D"/>
    <w:rsid w:val="002361B7"/>
    <w:rsid w:val="00236587"/>
    <w:rsid w:val="00236673"/>
    <w:rsid w:val="00247D76"/>
    <w:rsid w:val="00252570"/>
    <w:rsid w:val="0025301B"/>
    <w:rsid w:val="002539A7"/>
    <w:rsid w:val="00260377"/>
    <w:rsid w:val="00265E5A"/>
    <w:rsid w:val="002732D1"/>
    <w:rsid w:val="00275425"/>
    <w:rsid w:val="00276D70"/>
    <w:rsid w:val="002777A3"/>
    <w:rsid w:val="0028367A"/>
    <w:rsid w:val="00283FE0"/>
    <w:rsid w:val="0028627E"/>
    <w:rsid w:val="00291213"/>
    <w:rsid w:val="002930D6"/>
    <w:rsid w:val="002933C1"/>
    <w:rsid w:val="00295698"/>
    <w:rsid w:val="002978A6"/>
    <w:rsid w:val="002A4018"/>
    <w:rsid w:val="002A7D6D"/>
    <w:rsid w:val="002B75AB"/>
    <w:rsid w:val="002B7B18"/>
    <w:rsid w:val="002E36D5"/>
    <w:rsid w:val="002F7DE0"/>
    <w:rsid w:val="00300B0A"/>
    <w:rsid w:val="00304104"/>
    <w:rsid w:val="00306A5E"/>
    <w:rsid w:val="00315757"/>
    <w:rsid w:val="00315AEE"/>
    <w:rsid w:val="00337470"/>
    <w:rsid w:val="00340B70"/>
    <w:rsid w:val="00342A81"/>
    <w:rsid w:val="00342D4D"/>
    <w:rsid w:val="003433D8"/>
    <w:rsid w:val="0034563C"/>
    <w:rsid w:val="003538F3"/>
    <w:rsid w:val="00354415"/>
    <w:rsid w:val="003563FA"/>
    <w:rsid w:val="003623D9"/>
    <w:rsid w:val="00364F36"/>
    <w:rsid w:val="003676E2"/>
    <w:rsid w:val="00373A6B"/>
    <w:rsid w:val="00377A06"/>
    <w:rsid w:val="00391FB5"/>
    <w:rsid w:val="003A0BE4"/>
    <w:rsid w:val="003A48CF"/>
    <w:rsid w:val="003A4E70"/>
    <w:rsid w:val="003A6C76"/>
    <w:rsid w:val="003B1954"/>
    <w:rsid w:val="003B7125"/>
    <w:rsid w:val="003C4611"/>
    <w:rsid w:val="003D08E5"/>
    <w:rsid w:val="003E02C3"/>
    <w:rsid w:val="003E0BBC"/>
    <w:rsid w:val="003E3AB2"/>
    <w:rsid w:val="003E7EEC"/>
    <w:rsid w:val="003F0180"/>
    <w:rsid w:val="003F488F"/>
    <w:rsid w:val="003F66F8"/>
    <w:rsid w:val="00400C3B"/>
    <w:rsid w:val="00402B0B"/>
    <w:rsid w:val="00404ECA"/>
    <w:rsid w:val="0041019B"/>
    <w:rsid w:val="00413670"/>
    <w:rsid w:val="004152C9"/>
    <w:rsid w:val="00421A65"/>
    <w:rsid w:val="00422FF0"/>
    <w:rsid w:val="004435EC"/>
    <w:rsid w:val="00444E1E"/>
    <w:rsid w:val="00447321"/>
    <w:rsid w:val="0044757C"/>
    <w:rsid w:val="0044774D"/>
    <w:rsid w:val="0045376E"/>
    <w:rsid w:val="00463F11"/>
    <w:rsid w:val="004710EC"/>
    <w:rsid w:val="0047500D"/>
    <w:rsid w:val="00477748"/>
    <w:rsid w:val="004863FC"/>
    <w:rsid w:val="004872AE"/>
    <w:rsid w:val="004937AC"/>
    <w:rsid w:val="00494623"/>
    <w:rsid w:val="004A350D"/>
    <w:rsid w:val="004A3DAC"/>
    <w:rsid w:val="004A6F2D"/>
    <w:rsid w:val="004B0C50"/>
    <w:rsid w:val="004B5D02"/>
    <w:rsid w:val="004C14E2"/>
    <w:rsid w:val="004C30A2"/>
    <w:rsid w:val="004C78D9"/>
    <w:rsid w:val="004C7BA9"/>
    <w:rsid w:val="004D1DAD"/>
    <w:rsid w:val="004D21E1"/>
    <w:rsid w:val="004D236F"/>
    <w:rsid w:val="004D5AE7"/>
    <w:rsid w:val="004D748F"/>
    <w:rsid w:val="004E290B"/>
    <w:rsid w:val="004E5197"/>
    <w:rsid w:val="004E6A20"/>
    <w:rsid w:val="004F23EA"/>
    <w:rsid w:val="004F771E"/>
    <w:rsid w:val="0050228B"/>
    <w:rsid w:val="00503E8B"/>
    <w:rsid w:val="00505D9F"/>
    <w:rsid w:val="0050662A"/>
    <w:rsid w:val="00516D9F"/>
    <w:rsid w:val="005201AD"/>
    <w:rsid w:val="00521073"/>
    <w:rsid w:val="00522E71"/>
    <w:rsid w:val="00530EFE"/>
    <w:rsid w:val="00532D19"/>
    <w:rsid w:val="00534EED"/>
    <w:rsid w:val="005368BD"/>
    <w:rsid w:val="0054371B"/>
    <w:rsid w:val="005557FC"/>
    <w:rsid w:val="00565192"/>
    <w:rsid w:val="00570BB5"/>
    <w:rsid w:val="00572D74"/>
    <w:rsid w:val="005764DD"/>
    <w:rsid w:val="00581ED1"/>
    <w:rsid w:val="005908B4"/>
    <w:rsid w:val="00590D25"/>
    <w:rsid w:val="005929A4"/>
    <w:rsid w:val="0059515D"/>
    <w:rsid w:val="005953F1"/>
    <w:rsid w:val="005A7FB3"/>
    <w:rsid w:val="005B600C"/>
    <w:rsid w:val="005D0BFD"/>
    <w:rsid w:val="005D19C9"/>
    <w:rsid w:val="005D278C"/>
    <w:rsid w:val="005D7EC4"/>
    <w:rsid w:val="005D7F24"/>
    <w:rsid w:val="005E6E03"/>
    <w:rsid w:val="005F2856"/>
    <w:rsid w:val="005F4309"/>
    <w:rsid w:val="005F53C1"/>
    <w:rsid w:val="00603CFD"/>
    <w:rsid w:val="006071CA"/>
    <w:rsid w:val="0061592E"/>
    <w:rsid w:val="00616487"/>
    <w:rsid w:val="00617B84"/>
    <w:rsid w:val="00623274"/>
    <w:rsid w:val="00624B05"/>
    <w:rsid w:val="00630F71"/>
    <w:rsid w:val="00633947"/>
    <w:rsid w:val="00635404"/>
    <w:rsid w:val="00635C73"/>
    <w:rsid w:val="00636B14"/>
    <w:rsid w:val="00637004"/>
    <w:rsid w:val="00637223"/>
    <w:rsid w:val="00643BA9"/>
    <w:rsid w:val="00643FBC"/>
    <w:rsid w:val="00650171"/>
    <w:rsid w:val="00676E67"/>
    <w:rsid w:val="00692BE3"/>
    <w:rsid w:val="0069409C"/>
    <w:rsid w:val="006A1735"/>
    <w:rsid w:val="006A1935"/>
    <w:rsid w:val="006A3D86"/>
    <w:rsid w:val="006B2EE7"/>
    <w:rsid w:val="006C4A0C"/>
    <w:rsid w:val="006D1B10"/>
    <w:rsid w:val="006D1B4E"/>
    <w:rsid w:val="006D59EF"/>
    <w:rsid w:val="006E0B7B"/>
    <w:rsid w:val="006E63D7"/>
    <w:rsid w:val="006F1ADE"/>
    <w:rsid w:val="006F44A4"/>
    <w:rsid w:val="00700E33"/>
    <w:rsid w:val="007016DD"/>
    <w:rsid w:val="00702CCD"/>
    <w:rsid w:val="00704198"/>
    <w:rsid w:val="0070788E"/>
    <w:rsid w:val="007135C0"/>
    <w:rsid w:val="00715B64"/>
    <w:rsid w:val="00716792"/>
    <w:rsid w:val="00717501"/>
    <w:rsid w:val="00720D17"/>
    <w:rsid w:val="00724281"/>
    <w:rsid w:val="00724490"/>
    <w:rsid w:val="0073145F"/>
    <w:rsid w:val="00732EA9"/>
    <w:rsid w:val="007369F0"/>
    <w:rsid w:val="00736F49"/>
    <w:rsid w:val="0073793D"/>
    <w:rsid w:val="00740501"/>
    <w:rsid w:val="00746025"/>
    <w:rsid w:val="00746ED7"/>
    <w:rsid w:val="00751194"/>
    <w:rsid w:val="00752D7B"/>
    <w:rsid w:val="007602A2"/>
    <w:rsid w:val="007614CF"/>
    <w:rsid w:val="0076759D"/>
    <w:rsid w:val="00774CB4"/>
    <w:rsid w:val="00775307"/>
    <w:rsid w:val="007772C2"/>
    <w:rsid w:val="00786529"/>
    <w:rsid w:val="007878DB"/>
    <w:rsid w:val="00792B22"/>
    <w:rsid w:val="0079318D"/>
    <w:rsid w:val="007A5735"/>
    <w:rsid w:val="007C1657"/>
    <w:rsid w:val="007C793A"/>
    <w:rsid w:val="007C7E0E"/>
    <w:rsid w:val="007D246C"/>
    <w:rsid w:val="007D4609"/>
    <w:rsid w:val="007D4C57"/>
    <w:rsid w:val="007D6DB6"/>
    <w:rsid w:val="007E6C07"/>
    <w:rsid w:val="007F5109"/>
    <w:rsid w:val="0080060B"/>
    <w:rsid w:val="00800BFD"/>
    <w:rsid w:val="00801148"/>
    <w:rsid w:val="00802D02"/>
    <w:rsid w:val="00805EC6"/>
    <w:rsid w:val="008071B6"/>
    <w:rsid w:val="0081477D"/>
    <w:rsid w:val="008153AA"/>
    <w:rsid w:val="00820E4D"/>
    <w:rsid w:val="00825DD1"/>
    <w:rsid w:val="008277F3"/>
    <w:rsid w:val="00830785"/>
    <w:rsid w:val="00835B67"/>
    <w:rsid w:val="008418CD"/>
    <w:rsid w:val="008442CB"/>
    <w:rsid w:val="00852EFC"/>
    <w:rsid w:val="008563BE"/>
    <w:rsid w:val="00856D15"/>
    <w:rsid w:val="008655D6"/>
    <w:rsid w:val="00872088"/>
    <w:rsid w:val="008762E5"/>
    <w:rsid w:val="00884E97"/>
    <w:rsid w:val="00890FAF"/>
    <w:rsid w:val="00891C67"/>
    <w:rsid w:val="008A612E"/>
    <w:rsid w:val="008A7ABF"/>
    <w:rsid w:val="008B6D42"/>
    <w:rsid w:val="008B6D5E"/>
    <w:rsid w:val="008C09EA"/>
    <w:rsid w:val="008C1F00"/>
    <w:rsid w:val="008C2CC4"/>
    <w:rsid w:val="008C7B86"/>
    <w:rsid w:val="008D7736"/>
    <w:rsid w:val="008E10B7"/>
    <w:rsid w:val="008E2333"/>
    <w:rsid w:val="008E4E0F"/>
    <w:rsid w:val="008E6507"/>
    <w:rsid w:val="008E736E"/>
    <w:rsid w:val="008F03D2"/>
    <w:rsid w:val="008F1758"/>
    <w:rsid w:val="008F2BEE"/>
    <w:rsid w:val="008F4957"/>
    <w:rsid w:val="008F5FB1"/>
    <w:rsid w:val="008F6D40"/>
    <w:rsid w:val="008F6DE4"/>
    <w:rsid w:val="00904DA9"/>
    <w:rsid w:val="009062EF"/>
    <w:rsid w:val="00921E80"/>
    <w:rsid w:val="00926A4D"/>
    <w:rsid w:val="009320C8"/>
    <w:rsid w:val="00932355"/>
    <w:rsid w:val="00934270"/>
    <w:rsid w:val="0093622B"/>
    <w:rsid w:val="00941764"/>
    <w:rsid w:val="009551D6"/>
    <w:rsid w:val="009564E3"/>
    <w:rsid w:val="0096368E"/>
    <w:rsid w:val="00963FA9"/>
    <w:rsid w:val="00965805"/>
    <w:rsid w:val="00973680"/>
    <w:rsid w:val="009761BE"/>
    <w:rsid w:val="009845DD"/>
    <w:rsid w:val="00985EA5"/>
    <w:rsid w:val="009864D7"/>
    <w:rsid w:val="00986F6A"/>
    <w:rsid w:val="00987C77"/>
    <w:rsid w:val="009903E2"/>
    <w:rsid w:val="00991A82"/>
    <w:rsid w:val="0099268F"/>
    <w:rsid w:val="009930E0"/>
    <w:rsid w:val="00995425"/>
    <w:rsid w:val="009A3DE5"/>
    <w:rsid w:val="009A6C98"/>
    <w:rsid w:val="009B1712"/>
    <w:rsid w:val="009B67EF"/>
    <w:rsid w:val="009C1EBB"/>
    <w:rsid w:val="009C463B"/>
    <w:rsid w:val="009D29FA"/>
    <w:rsid w:val="009E036E"/>
    <w:rsid w:val="009F2B46"/>
    <w:rsid w:val="009F32F7"/>
    <w:rsid w:val="009F602F"/>
    <w:rsid w:val="00A00F01"/>
    <w:rsid w:val="00A03AA4"/>
    <w:rsid w:val="00A108D2"/>
    <w:rsid w:val="00A11ACF"/>
    <w:rsid w:val="00A26EB0"/>
    <w:rsid w:val="00A27567"/>
    <w:rsid w:val="00A3540D"/>
    <w:rsid w:val="00A36B4E"/>
    <w:rsid w:val="00A52629"/>
    <w:rsid w:val="00A56BC8"/>
    <w:rsid w:val="00A70CB9"/>
    <w:rsid w:val="00A724DF"/>
    <w:rsid w:val="00A76134"/>
    <w:rsid w:val="00A77BC1"/>
    <w:rsid w:val="00A80214"/>
    <w:rsid w:val="00A84D14"/>
    <w:rsid w:val="00A91DF9"/>
    <w:rsid w:val="00A97819"/>
    <w:rsid w:val="00AA1E2F"/>
    <w:rsid w:val="00AA308A"/>
    <w:rsid w:val="00AA3752"/>
    <w:rsid w:val="00AA3952"/>
    <w:rsid w:val="00AA408B"/>
    <w:rsid w:val="00AA601F"/>
    <w:rsid w:val="00AB06B8"/>
    <w:rsid w:val="00AC09A2"/>
    <w:rsid w:val="00AC0E72"/>
    <w:rsid w:val="00AC47F9"/>
    <w:rsid w:val="00AC5F12"/>
    <w:rsid w:val="00AD11F4"/>
    <w:rsid w:val="00AD3814"/>
    <w:rsid w:val="00AD7522"/>
    <w:rsid w:val="00AE2858"/>
    <w:rsid w:val="00AE6F0B"/>
    <w:rsid w:val="00AF63CD"/>
    <w:rsid w:val="00AF65C7"/>
    <w:rsid w:val="00B04CD6"/>
    <w:rsid w:val="00B12A01"/>
    <w:rsid w:val="00B12D76"/>
    <w:rsid w:val="00B216A1"/>
    <w:rsid w:val="00B21FB1"/>
    <w:rsid w:val="00B22394"/>
    <w:rsid w:val="00B2254A"/>
    <w:rsid w:val="00B27903"/>
    <w:rsid w:val="00B3178D"/>
    <w:rsid w:val="00B344F8"/>
    <w:rsid w:val="00B34F6A"/>
    <w:rsid w:val="00B36AAA"/>
    <w:rsid w:val="00B43225"/>
    <w:rsid w:val="00B45888"/>
    <w:rsid w:val="00B45DD5"/>
    <w:rsid w:val="00B5379F"/>
    <w:rsid w:val="00B5488B"/>
    <w:rsid w:val="00B613A5"/>
    <w:rsid w:val="00B63708"/>
    <w:rsid w:val="00B845E3"/>
    <w:rsid w:val="00B84AA0"/>
    <w:rsid w:val="00B84F1B"/>
    <w:rsid w:val="00B85D62"/>
    <w:rsid w:val="00B86BE8"/>
    <w:rsid w:val="00B91D87"/>
    <w:rsid w:val="00B94E8E"/>
    <w:rsid w:val="00BA3080"/>
    <w:rsid w:val="00BB7959"/>
    <w:rsid w:val="00BB7D24"/>
    <w:rsid w:val="00BC4470"/>
    <w:rsid w:val="00BC473A"/>
    <w:rsid w:val="00BD4541"/>
    <w:rsid w:val="00BD47D7"/>
    <w:rsid w:val="00BE06F9"/>
    <w:rsid w:val="00BE18E9"/>
    <w:rsid w:val="00BF62BF"/>
    <w:rsid w:val="00BF7AA8"/>
    <w:rsid w:val="00C00EB2"/>
    <w:rsid w:val="00C06EE4"/>
    <w:rsid w:val="00C12C1B"/>
    <w:rsid w:val="00C15BC6"/>
    <w:rsid w:val="00C15EC4"/>
    <w:rsid w:val="00C165C2"/>
    <w:rsid w:val="00C20D9E"/>
    <w:rsid w:val="00C245DB"/>
    <w:rsid w:val="00C3224F"/>
    <w:rsid w:val="00C44DF4"/>
    <w:rsid w:val="00C46C65"/>
    <w:rsid w:val="00C55862"/>
    <w:rsid w:val="00C6042E"/>
    <w:rsid w:val="00C64F92"/>
    <w:rsid w:val="00C65BBD"/>
    <w:rsid w:val="00C67A98"/>
    <w:rsid w:val="00C67ADB"/>
    <w:rsid w:val="00C75039"/>
    <w:rsid w:val="00C762C9"/>
    <w:rsid w:val="00C7667D"/>
    <w:rsid w:val="00C80265"/>
    <w:rsid w:val="00C92F06"/>
    <w:rsid w:val="00C930BA"/>
    <w:rsid w:val="00C94A0B"/>
    <w:rsid w:val="00CA56E9"/>
    <w:rsid w:val="00CB3A13"/>
    <w:rsid w:val="00CB434C"/>
    <w:rsid w:val="00CB7C39"/>
    <w:rsid w:val="00CD4725"/>
    <w:rsid w:val="00CE0DE4"/>
    <w:rsid w:val="00CE2AB3"/>
    <w:rsid w:val="00CE31EB"/>
    <w:rsid w:val="00CE408B"/>
    <w:rsid w:val="00CE4BFA"/>
    <w:rsid w:val="00CE5ECF"/>
    <w:rsid w:val="00CE6391"/>
    <w:rsid w:val="00CF0A9B"/>
    <w:rsid w:val="00CF3890"/>
    <w:rsid w:val="00CF5168"/>
    <w:rsid w:val="00D0602A"/>
    <w:rsid w:val="00D109E6"/>
    <w:rsid w:val="00D13294"/>
    <w:rsid w:val="00D1367E"/>
    <w:rsid w:val="00D15256"/>
    <w:rsid w:val="00D157F5"/>
    <w:rsid w:val="00D15A4D"/>
    <w:rsid w:val="00D1634C"/>
    <w:rsid w:val="00D16A8B"/>
    <w:rsid w:val="00D227FA"/>
    <w:rsid w:val="00D2300C"/>
    <w:rsid w:val="00D232D4"/>
    <w:rsid w:val="00D23CE8"/>
    <w:rsid w:val="00D4351F"/>
    <w:rsid w:val="00D45CE9"/>
    <w:rsid w:val="00D4648E"/>
    <w:rsid w:val="00D52D89"/>
    <w:rsid w:val="00D6107E"/>
    <w:rsid w:val="00D62298"/>
    <w:rsid w:val="00D64224"/>
    <w:rsid w:val="00D70DF3"/>
    <w:rsid w:val="00D741E0"/>
    <w:rsid w:val="00D87539"/>
    <w:rsid w:val="00DA5352"/>
    <w:rsid w:val="00DA5E5A"/>
    <w:rsid w:val="00DA71AC"/>
    <w:rsid w:val="00DA7AE7"/>
    <w:rsid w:val="00DB0726"/>
    <w:rsid w:val="00DB3CB3"/>
    <w:rsid w:val="00DB4BB2"/>
    <w:rsid w:val="00DC24A6"/>
    <w:rsid w:val="00DC2ACB"/>
    <w:rsid w:val="00DC56FE"/>
    <w:rsid w:val="00DC6415"/>
    <w:rsid w:val="00DD00F3"/>
    <w:rsid w:val="00DD65CA"/>
    <w:rsid w:val="00DE105D"/>
    <w:rsid w:val="00DE1FCF"/>
    <w:rsid w:val="00DE21CE"/>
    <w:rsid w:val="00DE3E25"/>
    <w:rsid w:val="00DE73A3"/>
    <w:rsid w:val="00DF50CD"/>
    <w:rsid w:val="00E03681"/>
    <w:rsid w:val="00E049B2"/>
    <w:rsid w:val="00E11C94"/>
    <w:rsid w:val="00E11F4F"/>
    <w:rsid w:val="00E126C3"/>
    <w:rsid w:val="00E14D62"/>
    <w:rsid w:val="00E24FC0"/>
    <w:rsid w:val="00E30A69"/>
    <w:rsid w:val="00E347C2"/>
    <w:rsid w:val="00E36F9D"/>
    <w:rsid w:val="00E3759B"/>
    <w:rsid w:val="00E41622"/>
    <w:rsid w:val="00E4413A"/>
    <w:rsid w:val="00E57A0B"/>
    <w:rsid w:val="00E60228"/>
    <w:rsid w:val="00E64F7E"/>
    <w:rsid w:val="00E66C21"/>
    <w:rsid w:val="00E714BF"/>
    <w:rsid w:val="00E73F9A"/>
    <w:rsid w:val="00E75C48"/>
    <w:rsid w:val="00E76E88"/>
    <w:rsid w:val="00E86088"/>
    <w:rsid w:val="00E909F8"/>
    <w:rsid w:val="00E946A5"/>
    <w:rsid w:val="00EA06D0"/>
    <w:rsid w:val="00EA1332"/>
    <w:rsid w:val="00EA5C82"/>
    <w:rsid w:val="00EA6CA5"/>
    <w:rsid w:val="00EB0413"/>
    <w:rsid w:val="00EB162B"/>
    <w:rsid w:val="00EB5BAF"/>
    <w:rsid w:val="00EC11F1"/>
    <w:rsid w:val="00EC4F18"/>
    <w:rsid w:val="00EF62C8"/>
    <w:rsid w:val="00EF6615"/>
    <w:rsid w:val="00EF7D67"/>
    <w:rsid w:val="00F00D95"/>
    <w:rsid w:val="00F038BC"/>
    <w:rsid w:val="00F050DB"/>
    <w:rsid w:val="00F071D8"/>
    <w:rsid w:val="00F237B1"/>
    <w:rsid w:val="00F2561B"/>
    <w:rsid w:val="00F26131"/>
    <w:rsid w:val="00F31A99"/>
    <w:rsid w:val="00F343F2"/>
    <w:rsid w:val="00F369A4"/>
    <w:rsid w:val="00F41198"/>
    <w:rsid w:val="00F41F8B"/>
    <w:rsid w:val="00F42095"/>
    <w:rsid w:val="00F44D53"/>
    <w:rsid w:val="00F4759E"/>
    <w:rsid w:val="00F51B71"/>
    <w:rsid w:val="00F60789"/>
    <w:rsid w:val="00F60BB5"/>
    <w:rsid w:val="00F657DF"/>
    <w:rsid w:val="00F65B56"/>
    <w:rsid w:val="00F66DA7"/>
    <w:rsid w:val="00F72674"/>
    <w:rsid w:val="00F74991"/>
    <w:rsid w:val="00F74D87"/>
    <w:rsid w:val="00F80D0D"/>
    <w:rsid w:val="00F81990"/>
    <w:rsid w:val="00F85A70"/>
    <w:rsid w:val="00F912D1"/>
    <w:rsid w:val="00F93153"/>
    <w:rsid w:val="00F95CC4"/>
    <w:rsid w:val="00FA2D02"/>
    <w:rsid w:val="00FA43E3"/>
    <w:rsid w:val="00FB3F97"/>
    <w:rsid w:val="00FC22F7"/>
    <w:rsid w:val="00FC636D"/>
    <w:rsid w:val="00FC66D8"/>
    <w:rsid w:val="00FD1731"/>
    <w:rsid w:val="00FD1DBB"/>
    <w:rsid w:val="00FD2A85"/>
    <w:rsid w:val="00FE0D8D"/>
    <w:rsid w:val="00FE11B0"/>
    <w:rsid w:val="00FF0A89"/>
    <w:rsid w:val="00FF2D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CFC632"/>
  <w15:docId w15:val="{05DE9469-2356-E447-9F17-CD16C0BB7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192"/>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0785"/>
    <w:pPr>
      <w:tabs>
        <w:tab w:val="center" w:pos="4320"/>
        <w:tab w:val="right" w:pos="8640"/>
      </w:tabs>
    </w:pPr>
  </w:style>
  <w:style w:type="paragraph" w:styleId="Footer">
    <w:name w:val="footer"/>
    <w:basedOn w:val="Normal"/>
    <w:rsid w:val="00830785"/>
    <w:pPr>
      <w:tabs>
        <w:tab w:val="center" w:pos="4320"/>
        <w:tab w:val="right" w:pos="8640"/>
      </w:tabs>
    </w:pPr>
  </w:style>
  <w:style w:type="paragraph" w:styleId="BodyTextIndent">
    <w:name w:val="Body Text Indent"/>
    <w:basedOn w:val="Normal"/>
    <w:link w:val="BodyTextIndentChar"/>
    <w:semiHidden/>
    <w:rsid w:val="00830785"/>
    <w:pPr>
      <w:ind w:left="2880" w:hanging="2880"/>
    </w:pPr>
    <w:rPr>
      <w:rFonts w:ascii="Times" w:eastAsia="Times" w:hAnsi="Times"/>
      <w:szCs w:val="20"/>
      <w:lang w:eastAsia="en-GB"/>
    </w:rPr>
  </w:style>
  <w:style w:type="paragraph" w:styleId="BalloonText">
    <w:name w:val="Balloon Text"/>
    <w:basedOn w:val="Normal"/>
    <w:semiHidden/>
    <w:rsid w:val="00210B49"/>
    <w:rPr>
      <w:rFonts w:ascii="Tahoma" w:hAnsi="Tahoma"/>
      <w:sz w:val="16"/>
      <w:szCs w:val="16"/>
    </w:rPr>
  </w:style>
  <w:style w:type="character" w:styleId="Hyperlink">
    <w:name w:val="Hyperlink"/>
    <w:uiPriority w:val="99"/>
    <w:rsid w:val="00C15EC4"/>
    <w:rPr>
      <w:color w:val="0000FF"/>
      <w:u w:val="single"/>
    </w:rPr>
  </w:style>
  <w:style w:type="character" w:customStyle="1" w:styleId="BodyTextIndentChar">
    <w:name w:val="Body Text Indent Char"/>
    <w:link w:val="BodyTextIndent"/>
    <w:semiHidden/>
    <w:rsid w:val="00236673"/>
    <w:rPr>
      <w:rFonts w:ascii="Times" w:eastAsia="Times" w:hAnsi="Times"/>
      <w:sz w:val="24"/>
      <w:lang w:val="en-US"/>
    </w:rPr>
  </w:style>
  <w:style w:type="character" w:customStyle="1" w:styleId="HeaderChar">
    <w:name w:val="Header Char"/>
    <w:link w:val="Header"/>
    <w:uiPriority w:val="99"/>
    <w:rsid w:val="00D227FA"/>
    <w:rPr>
      <w:sz w:val="24"/>
      <w:szCs w:val="24"/>
      <w:lang w:val="en-US" w:eastAsia="en-US"/>
    </w:rPr>
  </w:style>
  <w:style w:type="table" w:styleId="TableGrid">
    <w:name w:val="Table Grid"/>
    <w:basedOn w:val="TableNormal"/>
    <w:uiPriority w:val="59"/>
    <w:rsid w:val="000B3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B36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CA" w:eastAsia="en-CA"/>
    </w:rPr>
  </w:style>
  <w:style w:type="character" w:customStyle="1" w:styleId="HTMLPreformattedChar">
    <w:name w:val="HTML Preformatted Char"/>
    <w:basedOn w:val="DefaultParagraphFont"/>
    <w:link w:val="HTMLPreformatted"/>
    <w:uiPriority w:val="99"/>
    <w:semiHidden/>
    <w:rsid w:val="00B36AAA"/>
    <w:rPr>
      <w:rFonts w:ascii="Courier New" w:hAnsi="Courier New" w:cs="Courier New"/>
      <w:lang w:val="en-CA" w:eastAsia="en-CA"/>
    </w:rPr>
  </w:style>
  <w:style w:type="paragraph" w:styleId="ListParagraph">
    <w:name w:val="List Paragraph"/>
    <w:basedOn w:val="Normal"/>
    <w:uiPriority w:val="34"/>
    <w:qFormat/>
    <w:rsid w:val="00FF0A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9659324">
      <w:bodyDiv w:val="1"/>
      <w:marLeft w:val="0"/>
      <w:marRight w:val="0"/>
      <w:marTop w:val="0"/>
      <w:marBottom w:val="0"/>
      <w:divBdr>
        <w:top w:val="none" w:sz="0" w:space="0" w:color="auto"/>
        <w:left w:val="none" w:sz="0" w:space="0" w:color="auto"/>
        <w:bottom w:val="none" w:sz="0" w:space="0" w:color="auto"/>
        <w:right w:val="none" w:sz="0" w:space="0" w:color="auto"/>
      </w:divBdr>
    </w:div>
    <w:div w:id="1105341362">
      <w:bodyDiv w:val="1"/>
      <w:marLeft w:val="0"/>
      <w:marRight w:val="0"/>
      <w:marTop w:val="0"/>
      <w:marBottom w:val="0"/>
      <w:divBdr>
        <w:top w:val="none" w:sz="0" w:space="0" w:color="auto"/>
        <w:left w:val="none" w:sz="0" w:space="0" w:color="auto"/>
        <w:bottom w:val="none" w:sz="0" w:space="0" w:color="auto"/>
        <w:right w:val="none" w:sz="0" w:space="0" w:color="auto"/>
      </w:divBdr>
    </w:div>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 w:id="1895969830">
      <w:bodyDiv w:val="1"/>
      <w:marLeft w:val="0"/>
      <w:marRight w:val="0"/>
      <w:marTop w:val="0"/>
      <w:marBottom w:val="0"/>
      <w:divBdr>
        <w:top w:val="none" w:sz="0" w:space="0" w:color="auto"/>
        <w:left w:val="none" w:sz="0" w:space="0" w:color="auto"/>
        <w:bottom w:val="none" w:sz="0" w:space="0" w:color="auto"/>
        <w:right w:val="none" w:sz="0" w:space="0" w:color="auto"/>
      </w:divBdr>
    </w:div>
    <w:div w:id="193189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cbi.nlm.nih.gov/nuccore/MK335533.1" TargetMode="External"/><Relationship Id="rId21" Type="http://schemas.openxmlformats.org/officeDocument/2006/relationships/hyperlink" Target="https://www.ncbi.nlm.nih.gov/nuccore/MH729819.1" TargetMode="External"/><Relationship Id="rId42" Type="http://schemas.openxmlformats.org/officeDocument/2006/relationships/hyperlink" Target="https://www.ncbi.nlm.nih.gov/nuccore/NC_019718.1" TargetMode="External"/><Relationship Id="rId47" Type="http://schemas.openxmlformats.org/officeDocument/2006/relationships/hyperlink" Target="https://www.ncbi.nlm.nih.gov/nuccore/MK372342.1" TargetMode="External"/><Relationship Id="rId63" Type="http://schemas.openxmlformats.org/officeDocument/2006/relationships/hyperlink" Target="https://www.ncbi.nlm.nih.gov/nuccore/MH845412.1" TargetMode="External"/><Relationship Id="rId6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cbi.nlm.nih.gov/nuccore/MG241338.1" TargetMode="External"/><Relationship Id="rId29" Type="http://schemas.openxmlformats.org/officeDocument/2006/relationships/hyperlink" Target="https://www.ncbi.nlm.nih.gov/nuccore/KY985004.1" TargetMode="External"/><Relationship Id="rId11" Type="http://schemas.openxmlformats.org/officeDocument/2006/relationships/hyperlink" Target="https://victor.dsmz.de" TargetMode="External"/><Relationship Id="rId24" Type="http://schemas.openxmlformats.org/officeDocument/2006/relationships/hyperlink" Target="https://www.ncbi.nlm.nih.gov/nuccore/MF093736.1" TargetMode="External"/><Relationship Id="rId32" Type="http://schemas.openxmlformats.org/officeDocument/2006/relationships/hyperlink" Target="https://www.ncbi.nlm.nih.gov/nuccore/MH688453.1" TargetMode="External"/><Relationship Id="rId37" Type="http://schemas.openxmlformats.org/officeDocument/2006/relationships/hyperlink" Target="https://www.ncbi.nlm.nih.gov/nuccore/MF612072.1" TargetMode="External"/><Relationship Id="rId40" Type="http://schemas.openxmlformats.org/officeDocument/2006/relationships/hyperlink" Target="https://www.ncbi.nlm.nih.gov/nuccore/MK278861.1" TargetMode="External"/><Relationship Id="rId45" Type="http://schemas.openxmlformats.org/officeDocument/2006/relationships/hyperlink" Target="https://www.ncbi.nlm.nih.gov/nuccore/NC_007603.1" TargetMode="External"/><Relationship Id="rId53" Type="http://schemas.openxmlformats.org/officeDocument/2006/relationships/hyperlink" Target="https://www.ncbi.nlm.nih.gov/nuccore/NC_019404.1" TargetMode="External"/><Relationship Id="rId58" Type="http://schemas.openxmlformats.org/officeDocument/2006/relationships/hyperlink" Target="https://www.ncbi.nlm.nih.gov/nuccore/NC_023743.1" TargetMode="External"/><Relationship Id="rId66" Type="http://schemas.openxmlformats.org/officeDocument/2006/relationships/hyperlink" Target="https://www.ncbi.nlm.nih.gov/nuccore/KY619305.1" TargetMode="External"/><Relationship Id="rId5" Type="http://schemas.openxmlformats.org/officeDocument/2006/relationships/webSettings" Target="webSettings.xml"/><Relationship Id="rId61" Type="http://schemas.openxmlformats.org/officeDocument/2006/relationships/hyperlink" Target="https://www.ncbi.nlm.nih.gov/nuccore/NC_019509.1" TargetMode="External"/><Relationship Id="rId19" Type="http://schemas.openxmlformats.org/officeDocument/2006/relationships/hyperlink" Target="https://www.ncbi.nlm.nih.gov/nuccore/NC_031026.1" TargetMode="External"/><Relationship Id="rId14" Type="http://schemas.openxmlformats.org/officeDocument/2006/relationships/hyperlink" Target="https://www.ncbi.nlm.nih.gov/nuccore/KC139513.1" TargetMode="External"/><Relationship Id="rId22" Type="http://schemas.openxmlformats.org/officeDocument/2006/relationships/hyperlink" Target="https://www.ncbi.nlm.nih.gov/nuccore/KX828710.1" TargetMode="External"/><Relationship Id="rId27" Type="http://schemas.openxmlformats.org/officeDocument/2006/relationships/hyperlink" Target="https://www.ncbi.nlm.nih.gov/nuccore/MF468274.1" TargetMode="External"/><Relationship Id="rId30" Type="http://schemas.openxmlformats.org/officeDocument/2006/relationships/hyperlink" Target="https://www.ncbi.nlm.nih.gov/nuccore/KX237515.1" TargetMode="External"/><Relationship Id="rId35" Type="http://schemas.openxmlformats.org/officeDocument/2006/relationships/hyperlink" Target="https://www.ncbi.nlm.nih.gov/nuccore/MH633484.1" TargetMode="External"/><Relationship Id="rId43" Type="http://schemas.openxmlformats.org/officeDocument/2006/relationships/hyperlink" Target="https://www.ncbi.nlm.nih.gov/nuccore/JQ182736.1" TargetMode="External"/><Relationship Id="rId48" Type="http://schemas.openxmlformats.org/officeDocument/2006/relationships/hyperlink" Target="https://www.ncbi.nlm.nih.gov/nuccore/LT841304.1" TargetMode="External"/><Relationship Id="rId56" Type="http://schemas.openxmlformats.org/officeDocument/2006/relationships/hyperlink" Target="https://www.ncbi.nlm.nih.gov/nuccore/MF158039.1" TargetMode="External"/><Relationship Id="rId64" Type="http://schemas.openxmlformats.org/officeDocument/2006/relationships/hyperlink" Target="https://www.ncbi.nlm.nih.gov/nuccore/NC_031050.1" TargetMode="External"/><Relationship Id="rId69"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www.ncbi.nlm.nih.gov/nuccore/MG050172.1" TargetMode="External"/><Relationship Id="rId3" Type="http://schemas.openxmlformats.org/officeDocument/2006/relationships/styles" Target="styles.xml"/><Relationship Id="rId12" Type="http://schemas.openxmlformats.org/officeDocument/2006/relationships/hyperlink" Target="https://www.ncbi.nlm.nih.gov/nuccore/NC_009540.1" TargetMode="External"/><Relationship Id="rId17" Type="http://schemas.openxmlformats.org/officeDocument/2006/relationships/hyperlink" Target="https://www.ncbi.nlm.nih.gov/nuccore/MH491968.1" TargetMode="External"/><Relationship Id="rId25" Type="http://schemas.openxmlformats.org/officeDocument/2006/relationships/hyperlink" Target="https://www.ncbi.nlm.nih.gov/nuccore/MG049919.1" TargetMode="External"/><Relationship Id="rId33" Type="http://schemas.openxmlformats.org/officeDocument/2006/relationships/hyperlink" Target="https://www.ncbi.nlm.nih.gov/nuccore/MH445453.1" TargetMode="External"/><Relationship Id="rId38" Type="http://schemas.openxmlformats.org/officeDocument/2006/relationships/hyperlink" Target="https://www.ncbi.nlm.nih.gov/nuccore/MG552615.1" TargetMode="External"/><Relationship Id="rId46" Type="http://schemas.openxmlformats.org/officeDocument/2006/relationships/hyperlink" Target="https://www.ncbi.nlm.nih.gov/nuccore/AM156909.1" TargetMode="External"/><Relationship Id="rId59" Type="http://schemas.openxmlformats.org/officeDocument/2006/relationships/hyperlink" Target="https://www.ncbi.nlm.nih.gov/nuccore/JF770475.1" TargetMode="External"/><Relationship Id="rId67" Type="http://schemas.openxmlformats.org/officeDocument/2006/relationships/hyperlink" Target="https://www.ncbi.nlm.nih.gov/nuccore/MK095606.1" TargetMode="External"/><Relationship Id="rId20" Type="http://schemas.openxmlformats.org/officeDocument/2006/relationships/hyperlink" Target="https://www.ncbi.nlm.nih.gov/nuccore/KX015770.1" TargetMode="External"/><Relationship Id="rId41" Type="http://schemas.openxmlformats.org/officeDocument/2006/relationships/hyperlink" Target="https://www.ncbi.nlm.nih.gov/nuccore/MH844531.1" TargetMode="External"/><Relationship Id="rId54" Type="http://schemas.openxmlformats.org/officeDocument/2006/relationships/hyperlink" Target="https://www.ncbi.nlm.nih.gov/nuccore/JN986845.1" TargetMode="External"/><Relationship Id="rId62" Type="http://schemas.openxmlformats.org/officeDocument/2006/relationships/hyperlink" Target="https://www.ncbi.nlm.nih.gov/nuccore/JF912400.1"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cbi.nlm.nih.gov/nuccore/MH102284.1" TargetMode="External"/><Relationship Id="rId23" Type="http://schemas.openxmlformats.org/officeDocument/2006/relationships/hyperlink" Target="https://www.ncbi.nlm.nih.gov/nuccore/MH285980.1" TargetMode="External"/><Relationship Id="rId28" Type="http://schemas.openxmlformats.org/officeDocument/2006/relationships/hyperlink" Target="https://www.ncbi.nlm.nih.gov/nuccore/MH051911.1" TargetMode="External"/><Relationship Id="rId36" Type="http://schemas.openxmlformats.org/officeDocument/2006/relationships/hyperlink" Target="https://www.ncbi.nlm.nih.gov/nuccore/MH633487.1" TargetMode="External"/><Relationship Id="rId49" Type="http://schemas.openxmlformats.org/officeDocument/2006/relationships/hyperlink" Target="https://www.ncbi.nlm.nih.gov/nuccore/MF564201.1" TargetMode="External"/><Relationship Id="rId57" Type="http://schemas.openxmlformats.org/officeDocument/2006/relationships/hyperlink" Target="https://www.ncbi.nlm.nih.gov/nuccore/MF158042.1" TargetMode="External"/><Relationship Id="rId10" Type="http://schemas.openxmlformats.org/officeDocument/2006/relationships/hyperlink" Target="https://ftp.ncbi.nlm.nih.gov/genomes/Viruses/FamilyPhylogeneticTree/" TargetMode="External"/><Relationship Id="rId31" Type="http://schemas.openxmlformats.org/officeDocument/2006/relationships/hyperlink" Target="https://www.ncbi.nlm.nih.gov/nuccore/KY780482.1" TargetMode="External"/><Relationship Id="rId44" Type="http://schemas.openxmlformats.org/officeDocument/2006/relationships/hyperlink" Target="https://www.ncbi.nlm.nih.gov/nuccore/KC333879.1" TargetMode="External"/><Relationship Id="rId52" Type="http://schemas.openxmlformats.org/officeDocument/2006/relationships/hyperlink" Target="https://www.ncbi.nlm.nih.gov/nuccore/MK372342.1" TargetMode="External"/><Relationship Id="rId60" Type="http://schemas.openxmlformats.org/officeDocument/2006/relationships/hyperlink" Target="https://www.ncbi.nlm.nih.gov/nuccore/MH051918.1" TargetMode="External"/><Relationship Id="rId65" Type="http://schemas.openxmlformats.org/officeDocument/2006/relationships/hyperlink" Target="https://www.ncbi.nlm.nih.gov/nuccore/KX130668.1" TargetMode="External"/><Relationship Id="rId4" Type="http://schemas.openxmlformats.org/officeDocument/2006/relationships/settings" Target="settings.xml"/><Relationship Id="rId9" Type="http://schemas.openxmlformats.org/officeDocument/2006/relationships/hyperlink" Target="http://www.ictvonline.org/subcommittees.asp" TargetMode="External"/><Relationship Id="rId13" Type="http://schemas.openxmlformats.org/officeDocument/2006/relationships/hyperlink" Target="https://www.ncbi.nlm.nih.gov/nuccore/AY308796.1" TargetMode="External"/><Relationship Id="rId18" Type="http://schemas.openxmlformats.org/officeDocument/2006/relationships/hyperlink" Target="https://www.ncbi.nlm.nih.gov/nuccore/KY694971.1" TargetMode="External"/><Relationship Id="rId39" Type="http://schemas.openxmlformats.org/officeDocument/2006/relationships/hyperlink" Target="https://www.ncbi.nlm.nih.gov/nuccore/MF415412.1" TargetMode="External"/><Relationship Id="rId34" Type="http://schemas.openxmlformats.org/officeDocument/2006/relationships/hyperlink" Target="https://www.ncbi.nlm.nih.gov/nuccore/MH633485.1" TargetMode="External"/><Relationship Id="rId50" Type="http://schemas.openxmlformats.org/officeDocument/2006/relationships/hyperlink" Target="https://www.ncbi.nlm.nih.gov/nuccore/LT961732.1" TargetMode="External"/><Relationship Id="rId55" Type="http://schemas.openxmlformats.org/officeDocument/2006/relationships/hyperlink" Target="https://www.ncbi.nlm.nih.gov/nuccore/KY39884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5EFF4-251C-F543-9AFA-54AF730E5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11</Pages>
  <Words>4467</Words>
  <Characters>25467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Complete sections as applicable</vt:lpstr>
    </vt:vector>
  </TitlesOfParts>
  <Company>home</Company>
  <LinksUpToDate>false</LinksUpToDate>
  <CharactersWithSpaces>29875</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creator>King</dc:creator>
  <cp:lastModifiedBy>Peter Walker</cp:lastModifiedBy>
  <cp:revision>11</cp:revision>
  <cp:lastPrinted>2017-01-11T11:49:00Z</cp:lastPrinted>
  <dcterms:created xsi:type="dcterms:W3CDTF">2019-07-26T17:45:00Z</dcterms:created>
  <dcterms:modified xsi:type="dcterms:W3CDTF">2019-08-29T05:28:00Z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