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14EBE48F" w:rsidR="00F05B35" w:rsidRPr="00EA788C" w:rsidRDefault="00701794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701794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2020.003B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38342F48" w:rsidR="00F05B35" w:rsidRPr="00121243" w:rsidRDefault="00F05B35" w:rsidP="00A8707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9B5BE2" w:rsidRPr="00701794">
              <w:rPr>
                <w:rFonts w:ascii="Arial" w:hAnsi="Arial" w:cs="Arial"/>
                <w:bCs/>
                <w:sz w:val="22"/>
                <w:szCs w:val="22"/>
              </w:rPr>
              <w:t xml:space="preserve">Abolish species </w:t>
            </w:r>
            <w:r w:rsidR="009B5BE2" w:rsidRPr="00701794">
              <w:rPr>
                <w:rFonts w:ascii="Arial" w:hAnsi="Arial" w:cs="Arial"/>
                <w:bCs/>
                <w:i/>
                <w:sz w:val="22"/>
                <w:szCs w:val="22"/>
              </w:rPr>
              <w:t>Pseudomonas virus 42</w:t>
            </w:r>
            <w:r w:rsidR="001C1D9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1C1D96" w:rsidRPr="001C1D96">
              <w:rPr>
                <w:rFonts w:ascii="Arial" w:hAnsi="Arial" w:cs="Arial"/>
                <w:bCs/>
                <w:i/>
                <w:sz w:val="22"/>
                <w:szCs w:val="22"/>
              </w:rPr>
              <w:t>(</w:t>
            </w:r>
            <w:r w:rsidR="001C1D96" w:rsidRPr="001C1D9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Caudovirales: Myoviridae</w:t>
            </w:r>
            <w:r w:rsidR="001C1D96" w:rsidRPr="001C1D96">
              <w:rPr>
                <w:rFonts w:ascii="Arial" w:hAnsi="Arial" w:cs="Arial"/>
                <w:bCs/>
                <w:i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73B3F065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43F2B0" w14:textId="73CD94D0" w:rsidR="009B5BE2" w:rsidRPr="00AA25F6" w:rsidRDefault="009B5BE2" w:rsidP="009B5BE2">
            <w:pPr>
              <w:rPr>
                <w:rFonts w:ascii="Arial" w:hAnsi="Arial" w:cs="Arial"/>
                <w:sz w:val="22"/>
                <w:szCs w:val="22"/>
              </w:rPr>
            </w:pPr>
            <w:r w:rsidRPr="00AA25F6">
              <w:rPr>
                <w:rFonts w:ascii="Arial" w:hAnsi="Arial" w:cs="Arial"/>
                <w:sz w:val="22"/>
                <w:szCs w:val="22"/>
              </w:rPr>
              <w:t>Lehman SM</w:t>
            </w:r>
            <w:r w:rsidR="007017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A25F6">
              <w:rPr>
                <w:rFonts w:ascii="Arial" w:hAnsi="Arial" w:cs="Arial"/>
                <w:sz w:val="22"/>
                <w:szCs w:val="22"/>
              </w:rPr>
              <w:t>Adriaenssens EM</w:t>
            </w:r>
          </w:p>
          <w:p w14:paraId="76CF26B9" w14:textId="040D6EC4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5EFA72" w14:textId="60BAA574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A3C43" w14:textId="4D96D079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C88ECB" w14:textId="021ADD9D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B477AC" w14:textId="77777777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B6B778" w14:textId="591A4B53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</w:tcPr>
          <w:p w14:paraId="38B110C8" w14:textId="77777777" w:rsidR="009B5BE2" w:rsidRPr="00AA25F6" w:rsidRDefault="009B5BE2" w:rsidP="009B5BE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DD9B86" w14:textId="69E21DD3" w:rsidR="009B5BE2" w:rsidRPr="00AA25F6" w:rsidRDefault="00BC6765" w:rsidP="009B5BE2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9B5BE2" w:rsidRPr="00AA25F6">
                <w:rPr>
                  <w:rStyle w:val="Hyperlink"/>
                  <w:rFonts w:ascii="Arial" w:hAnsi="Arial" w:cs="Arial"/>
                  <w:sz w:val="22"/>
                  <w:szCs w:val="22"/>
                </w:rPr>
                <w:t>susan.lehman@fda.hhs.gov</w:t>
              </w:r>
            </w:hyperlink>
            <w:r w:rsidR="009B5BE2">
              <w:rPr>
                <w:rStyle w:val="Hyperlink"/>
                <w:rFonts w:ascii="Arial" w:hAnsi="Arial" w:cs="Arial"/>
                <w:sz w:val="22"/>
                <w:szCs w:val="22"/>
              </w:rPr>
              <w:t>;</w:t>
            </w:r>
          </w:p>
          <w:p w14:paraId="1AA95142" w14:textId="7FA45FD5" w:rsidR="00F05B35" w:rsidRPr="00121243" w:rsidRDefault="00BC6765" w:rsidP="009B5BE2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9B5BE2" w:rsidRPr="00AA25F6">
                <w:rPr>
                  <w:rStyle w:val="Hyperlink"/>
                  <w:rFonts w:ascii="Arial" w:hAnsi="Arial" w:cs="Arial"/>
                  <w:sz w:val="22"/>
                  <w:szCs w:val="22"/>
                </w:rPr>
                <w:t>Evelien.adriaenssens@quadram.ac.uk</w:t>
              </w:r>
            </w:hyperlink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39EDC0A3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3549BFEF" w14:textId="7CA63AC9" w:rsidR="00F05B35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6BA629" w14:textId="77777777" w:rsidR="009B5BE2" w:rsidRDefault="009B5BE2" w:rsidP="009B5B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Center for Biologics Evaluation and Research, US Food and Drug Administration, Silver Spring, MD [SML]</w:t>
            </w:r>
          </w:p>
          <w:p w14:paraId="22D2398E" w14:textId="77777777" w:rsidR="009B5BE2" w:rsidRPr="00121243" w:rsidRDefault="009B5BE2" w:rsidP="009B5B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Quadram Institute Bioscience, Norwich Research Park, Norwich, UK [EMA]</w:t>
            </w:r>
          </w:p>
          <w:p w14:paraId="102A2709" w14:textId="77777777" w:rsidR="00327677" w:rsidRPr="00121243" w:rsidRDefault="0032767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1C575F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BCF466" w14:textId="600B025B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663E3E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198156" w14:textId="5A50904E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1F901998" w:rsidR="00121243" w:rsidRPr="00121243" w:rsidRDefault="009B5B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 Lehman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1040913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4F67372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0033A71C" w:rsidR="00F05B35" w:rsidRPr="00701794" w:rsidRDefault="009B5BE2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701794">
              <w:rPr>
                <w:rFonts w:ascii="Arial" w:hAnsi="Arial" w:cs="Arial"/>
                <w:sz w:val="22"/>
                <w:szCs w:val="22"/>
              </w:rPr>
              <w:t>27 Mar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28F16AB5" w:rsidR="00237296" w:rsidRPr="00701794" w:rsidRDefault="00701794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701794">
              <w:rPr>
                <w:rFonts w:ascii="Arial" w:hAnsi="Arial" w:cs="Arial"/>
                <w:bCs/>
                <w:sz w:val="22"/>
                <w:szCs w:val="22"/>
              </w:rPr>
              <w:t>2020.003B.</w:t>
            </w:r>
            <w:r w:rsidR="00414D4E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701794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9B5BE2" w:rsidRPr="00701794">
              <w:rPr>
                <w:rFonts w:ascii="Arial" w:hAnsi="Arial" w:cs="Arial"/>
                <w:bCs/>
                <w:sz w:val="22"/>
                <w:szCs w:val="22"/>
              </w:rPr>
              <w:t>Abolish_Ps_virus_42.xlsx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42DD1244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2EECA8CD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927B40" w14:textId="77777777" w:rsidR="00237296" w:rsidRDefault="009B5BE2" w:rsidP="009B5BE2">
            <w:pPr>
              <w:rPr>
                <w:rFonts w:ascii="Arial" w:hAnsi="Arial" w:cs="Arial"/>
                <w:sz w:val="22"/>
                <w:szCs w:val="22"/>
              </w:rPr>
            </w:pPr>
            <w:r w:rsidRPr="0094689E">
              <w:rPr>
                <w:rFonts w:ascii="Arial" w:hAnsi="Arial" w:cs="Arial"/>
                <w:sz w:val="22"/>
                <w:szCs w:val="22"/>
              </w:rPr>
              <w:t>The species “</w:t>
            </w:r>
            <w:r w:rsidRPr="00AA25F6">
              <w:rPr>
                <w:rFonts w:ascii="Arial" w:hAnsi="Arial" w:cs="Arial"/>
                <w:i/>
                <w:iCs/>
                <w:sz w:val="22"/>
                <w:szCs w:val="22"/>
              </w:rPr>
              <w:t>Pseudomonas</w:t>
            </w:r>
            <w:r w:rsidRPr="0094689E">
              <w:rPr>
                <w:rFonts w:ascii="Arial" w:hAnsi="Arial" w:cs="Arial"/>
                <w:sz w:val="22"/>
                <w:szCs w:val="22"/>
              </w:rPr>
              <w:t xml:space="preserve"> virus 42” should be abolished because there is no sequence data available to support classification. </w:t>
            </w:r>
          </w:p>
          <w:p w14:paraId="0EB2202F" w14:textId="3C503873" w:rsidR="009B5BE2" w:rsidRPr="00121243" w:rsidRDefault="009B5BE2" w:rsidP="009B5BE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2FF30E26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17C01900" w14:textId="77777777" w:rsidR="009B5BE2" w:rsidRPr="0094689E" w:rsidRDefault="009B5BE2" w:rsidP="009B5BE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4689E">
                    <w:rPr>
                      <w:rFonts w:ascii="Arial" w:hAnsi="Arial" w:cs="Arial"/>
                      <w:sz w:val="22"/>
                      <w:szCs w:val="22"/>
                    </w:rPr>
                    <w:t>The species was established in release 1999a (MSL#18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; van Regenmortel et al, 2000</w:t>
                  </w:r>
                  <w:r w:rsidRPr="0094689E">
                    <w:rPr>
                      <w:rFonts w:ascii="Arial" w:hAnsi="Arial" w:cs="Arial"/>
                      <w:sz w:val="22"/>
                      <w:szCs w:val="22"/>
                    </w:rPr>
                    <w:t xml:space="preserve">) as </w:t>
                  </w:r>
                  <w:r w:rsidRPr="00E2762C">
                    <w:rPr>
                      <w:rFonts w:ascii="Arial" w:hAnsi="Arial" w:cs="Arial"/>
                      <w:i/>
                      <w:sz w:val="22"/>
                      <w:szCs w:val="22"/>
                    </w:rPr>
                    <w:t>Caudovirales, Myoviridae, T4-like viruses, Pseudomonas phage 42</w:t>
                  </w:r>
                  <w:r w:rsidRPr="0094689E">
                    <w:rPr>
                      <w:rFonts w:ascii="Arial" w:hAnsi="Arial" w:cs="Arial"/>
                      <w:sz w:val="22"/>
                      <w:szCs w:val="22"/>
                    </w:rPr>
                    <w:t>. The original classification appears to have been based on morphology (Ackermann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</w:t>
                  </w:r>
                  <w:r w:rsidRPr="0094689E">
                    <w:rPr>
                      <w:rFonts w:ascii="Arial" w:hAnsi="Arial" w:cs="Arial"/>
                      <w:sz w:val="22"/>
                      <w:szCs w:val="22"/>
                    </w:rPr>
                    <w:t xml:space="preserve"> Krisch, 1997)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3F8BC508" w14:textId="77777777" w:rsidR="009B5BE2" w:rsidRPr="0094689E" w:rsidRDefault="009B5BE2" w:rsidP="009B5BE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3C31FCD" w14:textId="1B9B5446" w:rsidR="00237296" w:rsidRPr="00121243" w:rsidRDefault="009B5BE2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94689E">
                    <w:rPr>
                      <w:rFonts w:ascii="Arial" w:hAnsi="Arial" w:cs="Arial"/>
                      <w:sz w:val="22"/>
                      <w:szCs w:val="22"/>
                    </w:rPr>
                    <w:t xml:space="preserve">The species was subsequently reclassified in 2011 (MSL#26), 2012 (MSL#27), and 2015 (MSL#30)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when</w:t>
                  </w:r>
                  <w:r w:rsidRPr="0094689E">
                    <w:rPr>
                      <w:rFonts w:ascii="Arial" w:hAnsi="Arial" w:cs="Arial"/>
                      <w:sz w:val="22"/>
                      <w:szCs w:val="22"/>
                    </w:rPr>
                    <w:t xml:space="preserve"> the higher order taxa associated with T4-like viruses were modified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It currently sits as an unclassified species within </w:t>
                  </w:r>
                  <w:r w:rsidRPr="00E2762C">
                    <w:rPr>
                      <w:rFonts w:ascii="Arial" w:hAnsi="Arial" w:cs="Arial"/>
                      <w:i/>
                      <w:sz w:val="22"/>
                      <w:szCs w:val="22"/>
                    </w:rPr>
                    <w:t>Caudovirales, Myoviridae, Tevenvirinae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. However, in the absence of sequence data to support its inclusion in this subfamily or reclassification elsewhere, the species should be temporarily abolished until sequence data can be provided.</w:t>
                  </w: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04150A54" w14:textId="77777777" w:rsidR="009B5BE2" w:rsidRPr="00E2762C" w:rsidRDefault="009B5BE2" w:rsidP="009B5BE2">
      <w:pPr>
        <w:rPr>
          <w:rFonts w:ascii="Arial" w:hAnsi="Arial" w:cs="Arial"/>
          <w:sz w:val="22"/>
          <w:szCs w:val="22"/>
        </w:rPr>
      </w:pPr>
      <w:r w:rsidRPr="00E2762C">
        <w:rPr>
          <w:rFonts w:ascii="Arial" w:hAnsi="Arial" w:cs="Arial"/>
          <w:sz w:val="22"/>
          <w:szCs w:val="22"/>
        </w:rPr>
        <w:t>Not applicable</w:t>
      </w:r>
    </w:p>
    <w:p w14:paraId="3639D85C" w14:textId="77777777" w:rsidR="009B5BE2" w:rsidRPr="00121243" w:rsidRDefault="009B5BE2" w:rsidP="009B5BE2">
      <w:pPr>
        <w:rPr>
          <w:rFonts w:ascii="Arial" w:hAnsi="Arial" w:cs="Arial"/>
          <w:b/>
          <w:sz w:val="22"/>
          <w:szCs w:val="22"/>
        </w:rPr>
      </w:pPr>
    </w:p>
    <w:p w14:paraId="784DF11A" w14:textId="7A3C78E9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3D35BE3C" w14:textId="77777777" w:rsidR="009B5BE2" w:rsidRDefault="009B5BE2" w:rsidP="009B5BE2">
      <w:pPr>
        <w:rPr>
          <w:rStyle w:val="Hyperlink"/>
          <w:iCs/>
        </w:rPr>
      </w:pPr>
      <w:r>
        <w:rPr>
          <w:rFonts w:ascii="Arial" w:hAnsi="Arial" w:cs="Arial"/>
          <w:sz w:val="22"/>
          <w:szCs w:val="22"/>
        </w:rPr>
        <w:t xml:space="preserve">1: </w:t>
      </w:r>
      <w:r w:rsidRPr="0094689E">
        <w:rPr>
          <w:rFonts w:ascii="Arial" w:hAnsi="Arial" w:cs="Arial"/>
          <w:sz w:val="22"/>
          <w:szCs w:val="22"/>
        </w:rPr>
        <w:t>Ackermann H</w:t>
      </w:r>
      <w:r>
        <w:rPr>
          <w:rFonts w:ascii="Arial" w:hAnsi="Arial" w:cs="Arial"/>
          <w:sz w:val="22"/>
          <w:szCs w:val="22"/>
        </w:rPr>
        <w:t>,</w:t>
      </w:r>
      <w:r w:rsidRPr="0094689E">
        <w:rPr>
          <w:rFonts w:ascii="Arial" w:hAnsi="Arial" w:cs="Arial"/>
          <w:sz w:val="22"/>
          <w:szCs w:val="22"/>
        </w:rPr>
        <w:t xml:space="preserve"> Krisch HM. A catalogue of T4-type bacteriophages. </w:t>
      </w:r>
      <w:r w:rsidRPr="0094689E">
        <w:rPr>
          <w:rFonts w:ascii="Arial" w:hAnsi="Arial" w:cs="Arial"/>
          <w:i/>
          <w:iCs/>
          <w:sz w:val="22"/>
          <w:szCs w:val="22"/>
        </w:rPr>
        <w:t>Arch. Virol.</w:t>
      </w:r>
      <w:r w:rsidRPr="0094689E">
        <w:rPr>
          <w:rFonts w:ascii="Arial" w:hAnsi="Arial" w:cs="Arial"/>
          <w:sz w:val="22"/>
          <w:szCs w:val="22"/>
        </w:rPr>
        <w:t xml:space="preserve"> </w:t>
      </w:r>
      <w:r w:rsidRPr="0094689E">
        <w:rPr>
          <w:rFonts w:ascii="Arial" w:hAnsi="Arial" w:cs="Arial"/>
          <w:b/>
          <w:bCs/>
          <w:sz w:val="22"/>
          <w:szCs w:val="22"/>
        </w:rPr>
        <w:t xml:space="preserve">142, </w:t>
      </w:r>
      <w:r w:rsidRPr="0094689E">
        <w:rPr>
          <w:rFonts w:ascii="Arial" w:hAnsi="Arial" w:cs="Arial"/>
          <w:sz w:val="22"/>
          <w:szCs w:val="22"/>
        </w:rPr>
        <w:t>2329–234</w:t>
      </w:r>
      <w:r w:rsidRPr="00AA41A6">
        <w:rPr>
          <w:rFonts w:ascii="Arial" w:hAnsi="Arial" w:cs="Arial"/>
          <w:sz w:val="22"/>
          <w:szCs w:val="22"/>
        </w:rPr>
        <w:t xml:space="preserve">5 (1997); </w:t>
      </w:r>
      <w:hyperlink r:id="rId10" w:history="1">
        <w:r w:rsidRPr="00AA41A6">
          <w:rPr>
            <w:rStyle w:val="Hyperlink"/>
            <w:rFonts w:ascii="Arial" w:hAnsi="Arial" w:cs="Arial"/>
            <w:sz w:val="22"/>
            <w:szCs w:val="22"/>
          </w:rPr>
          <w:t>https://doi.org/10.1007/s007050050246</w:t>
        </w:r>
      </w:hyperlink>
      <w:r w:rsidRPr="00AA41A6">
        <w:rPr>
          <w:rFonts w:ascii="Arial" w:hAnsi="Arial" w:cs="Arial"/>
          <w:sz w:val="22"/>
          <w:szCs w:val="22"/>
        </w:rPr>
        <w:t xml:space="preserve">; </w:t>
      </w:r>
      <w:hyperlink r:id="rId11" w:tooltip="PubMed Identifier" w:history="1">
        <w:r w:rsidRPr="00AA41A6">
          <w:rPr>
            <w:rStyle w:val="Hyperlink"/>
            <w:iCs/>
          </w:rPr>
          <w:t>PMID</w:t>
        </w:r>
      </w:hyperlink>
      <w:r w:rsidRPr="00AA41A6">
        <w:rPr>
          <w:rStyle w:val="HTMLCite"/>
        </w:rPr>
        <w:t> </w:t>
      </w:r>
      <w:hyperlink r:id="rId12" w:history="1">
        <w:r w:rsidRPr="00AA41A6">
          <w:rPr>
            <w:rStyle w:val="Hyperlink"/>
            <w:iCs/>
          </w:rPr>
          <w:t>9672598</w:t>
        </w:r>
      </w:hyperlink>
    </w:p>
    <w:p w14:paraId="51CFCF8C" w14:textId="77777777" w:rsidR="009B5BE2" w:rsidRPr="00E2762C" w:rsidRDefault="009B5BE2" w:rsidP="009B5BE2">
      <w:pPr>
        <w:rPr>
          <w:rFonts w:ascii="Arial" w:hAnsi="Arial" w:cs="Arial"/>
          <w:sz w:val="22"/>
          <w:szCs w:val="22"/>
        </w:rPr>
      </w:pPr>
    </w:p>
    <w:p w14:paraId="2C5A2034" w14:textId="77777777" w:rsidR="009B5BE2" w:rsidRDefault="009B5BE2" w:rsidP="009B5B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2: </w:t>
      </w:r>
      <w:r w:rsidRPr="00E2762C">
        <w:rPr>
          <w:rFonts w:ascii="Arial" w:hAnsi="Arial" w:cs="Arial"/>
          <w:sz w:val="22"/>
          <w:szCs w:val="22"/>
        </w:rPr>
        <w:t>ICTV Master Species Lists (MSL) 18, 26, 27, 30</w:t>
      </w:r>
    </w:p>
    <w:p w14:paraId="1892256A" w14:textId="77777777" w:rsidR="009B5BE2" w:rsidRDefault="009B5BE2" w:rsidP="009B5BE2">
      <w:pPr>
        <w:rPr>
          <w:rFonts w:ascii="Arial" w:hAnsi="Arial" w:cs="Arial"/>
          <w:sz w:val="22"/>
          <w:szCs w:val="22"/>
        </w:rPr>
      </w:pPr>
    </w:p>
    <w:p w14:paraId="39B201AA" w14:textId="77777777" w:rsidR="009B5BE2" w:rsidRDefault="009B5BE2" w:rsidP="009B5BE2">
      <w:pPr>
        <w:rPr>
          <w:rFonts w:ascii="Arial" w:hAnsi="Arial" w:cs="Arial"/>
          <w:sz w:val="22"/>
          <w:szCs w:val="22"/>
        </w:rPr>
      </w:pPr>
      <w:r w:rsidRPr="009B5BE2">
        <w:rPr>
          <w:rFonts w:ascii="Arial" w:hAnsi="Arial" w:cs="Arial"/>
          <w:sz w:val="22"/>
          <w:szCs w:val="22"/>
          <w:lang w:val="nl-NL"/>
        </w:rPr>
        <w:t xml:space="preserve">3: van Regenmortel MH, Fauquet CM, Bishop DHL, Carstens EB, Estes MK. </w:t>
      </w:r>
      <w:r>
        <w:rPr>
          <w:rFonts w:ascii="Arial" w:hAnsi="Arial" w:cs="Arial"/>
          <w:sz w:val="22"/>
          <w:szCs w:val="22"/>
        </w:rPr>
        <w:t>Virus Taxonomy: Classification and Nomenclature of Viruses. 7</w:t>
      </w:r>
      <w:r w:rsidRPr="0051181C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Report of the International Committee on Taxonomy of Viruses. (2000) Academic Press (see specifically pages 69-75)</w:t>
      </w:r>
    </w:p>
    <w:p w14:paraId="7CF6AC66" w14:textId="77777777" w:rsidR="009B5BE2" w:rsidRDefault="009B5BE2" w:rsidP="009B5BE2">
      <w:pPr>
        <w:rPr>
          <w:rFonts w:ascii="Arial" w:hAnsi="Arial" w:cs="Arial"/>
          <w:sz w:val="22"/>
          <w:szCs w:val="22"/>
        </w:rPr>
      </w:pPr>
    </w:p>
    <w:p w14:paraId="1E40B680" w14:textId="77777777" w:rsidR="009B5BE2" w:rsidRDefault="009B5BE2" w:rsidP="009B5B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4: Sayers EW, Agarwala R, Bolton EE, Brister JR, Canese K, Clark K, et al. Database resources of the National Center for Biotechnology Information. Nucleic Acids Res. 2019;47(D1</w:t>
      </w:r>
      <w:proofErr w:type="gramStart"/>
      <w:r>
        <w:rPr>
          <w:rFonts w:ascii="Arial" w:hAnsi="Arial" w:cs="Arial"/>
          <w:sz w:val="22"/>
          <w:szCs w:val="22"/>
        </w:rPr>
        <w:t>):D</w:t>
      </w:r>
      <w:proofErr w:type="gramEnd"/>
      <w:r>
        <w:rPr>
          <w:rFonts w:ascii="Arial" w:hAnsi="Arial" w:cs="Arial"/>
          <w:sz w:val="22"/>
          <w:szCs w:val="22"/>
        </w:rPr>
        <w:t>23-D28. doi: 10.1093/nar/gkz899. PMID: 31602479.</w:t>
      </w:r>
    </w:p>
    <w:p w14:paraId="33A60047" w14:textId="77777777" w:rsidR="009B5BE2" w:rsidRDefault="009B5BE2" w:rsidP="009B5BE2">
      <w:pPr>
        <w:rPr>
          <w:rFonts w:ascii="Arial" w:hAnsi="Arial" w:cs="Arial"/>
          <w:sz w:val="22"/>
          <w:szCs w:val="22"/>
        </w:rPr>
      </w:pPr>
    </w:p>
    <w:p w14:paraId="02656AFB" w14:textId="77777777" w:rsidR="009B5BE2" w:rsidRDefault="009B5BE2" w:rsidP="009B5B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5: Tolstoy I, Kropinski AM, Brister JR. Bacteriophage Taxonomy: An Evolving Discipline. Methods Mol Biol. </w:t>
      </w:r>
      <w:proofErr w:type="gramStart"/>
      <w:r>
        <w:rPr>
          <w:rFonts w:ascii="Arial" w:hAnsi="Arial" w:cs="Arial"/>
          <w:sz w:val="22"/>
          <w:szCs w:val="22"/>
        </w:rPr>
        <w:t>2018;1693:57</w:t>
      </w:r>
      <w:proofErr w:type="gramEnd"/>
      <w:r>
        <w:rPr>
          <w:rFonts w:ascii="Arial" w:hAnsi="Arial" w:cs="Arial"/>
          <w:sz w:val="22"/>
          <w:szCs w:val="22"/>
        </w:rPr>
        <w:t>-71. doi: 10.1007/978-1-4939-7395-8_6. PMID: 29119432</w:t>
      </w:r>
    </w:p>
    <w:p w14:paraId="07C5C1BB" w14:textId="77777777" w:rsidR="009B5BE2" w:rsidRDefault="009B5BE2" w:rsidP="009B5BE2">
      <w:pPr>
        <w:rPr>
          <w:rFonts w:ascii="Arial" w:hAnsi="Arial" w:cs="Arial"/>
          <w:sz w:val="22"/>
          <w:szCs w:val="22"/>
        </w:rPr>
      </w:pPr>
    </w:p>
    <w:p w14:paraId="7CF77AFA" w14:textId="4A8F4088" w:rsidR="009B5BE2" w:rsidRDefault="009B5BE2" w:rsidP="009B5BE2">
      <w:pPr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6: O'Leary NA, Wright MW, Brister JR, Ciufo S, Haddad D, McVeigh R, et al. Reference sequence (RefSeq) database at NCBI: current status, taxonomic expansion, and functional annotation. Nucleic Acids Res. 2016;44(D1</w:t>
      </w:r>
      <w:proofErr w:type="gramStart"/>
      <w:r>
        <w:rPr>
          <w:rFonts w:ascii="Arial" w:hAnsi="Arial" w:cs="Arial"/>
          <w:sz w:val="22"/>
          <w:szCs w:val="22"/>
        </w:rPr>
        <w:t>):D</w:t>
      </w:r>
      <w:proofErr w:type="gramEnd"/>
      <w:r>
        <w:rPr>
          <w:rFonts w:ascii="Arial" w:hAnsi="Arial" w:cs="Arial"/>
          <w:sz w:val="22"/>
          <w:szCs w:val="22"/>
        </w:rPr>
        <w:t>733-45. doi: 10.1093/nar/gkv1189. PMID: 26553804</w:t>
      </w:r>
    </w:p>
    <w:sectPr w:rsidR="009B5BE2" w:rsidSect="00584D75">
      <w:headerReference w:type="defaul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1B0CB" w14:textId="77777777" w:rsidR="00BC6765" w:rsidRDefault="00BC6765" w:rsidP="004609D1">
      <w:r>
        <w:separator/>
      </w:r>
    </w:p>
  </w:endnote>
  <w:endnote w:type="continuationSeparator" w:id="0">
    <w:p w14:paraId="39513931" w14:textId="77777777" w:rsidR="00BC6765" w:rsidRDefault="00BC6765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噩넫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FF72E" w14:textId="77777777" w:rsidR="00BC6765" w:rsidRDefault="00BC6765" w:rsidP="004609D1">
      <w:r>
        <w:separator/>
      </w:r>
    </w:p>
  </w:footnote>
  <w:footnote w:type="continuationSeparator" w:id="0">
    <w:p w14:paraId="4B6CE0B5" w14:textId="77777777" w:rsidR="00BC6765" w:rsidRDefault="00BC6765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121243"/>
    <w:rsid w:val="00122AF9"/>
    <w:rsid w:val="00123B8F"/>
    <w:rsid w:val="00132568"/>
    <w:rsid w:val="0017440B"/>
    <w:rsid w:val="001A2500"/>
    <w:rsid w:val="001C1BF5"/>
    <w:rsid w:val="001C1D96"/>
    <w:rsid w:val="001D3F64"/>
    <w:rsid w:val="001D4AAF"/>
    <w:rsid w:val="001E36C8"/>
    <w:rsid w:val="001E6D21"/>
    <w:rsid w:val="00214706"/>
    <w:rsid w:val="00215F51"/>
    <w:rsid w:val="00237296"/>
    <w:rsid w:val="00262EDD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5B9B"/>
    <w:rsid w:val="00380B0D"/>
    <w:rsid w:val="003C01E0"/>
    <w:rsid w:val="003F3772"/>
    <w:rsid w:val="003F4FFD"/>
    <w:rsid w:val="00404760"/>
    <w:rsid w:val="00412944"/>
    <w:rsid w:val="00414D4E"/>
    <w:rsid w:val="0042253D"/>
    <w:rsid w:val="004304FF"/>
    <w:rsid w:val="004609D1"/>
    <w:rsid w:val="00487393"/>
    <w:rsid w:val="004A4902"/>
    <w:rsid w:val="004D711E"/>
    <w:rsid w:val="004E4914"/>
    <w:rsid w:val="004F5E21"/>
    <w:rsid w:val="00554817"/>
    <w:rsid w:val="00556D4B"/>
    <w:rsid w:val="00583286"/>
    <w:rsid w:val="00584D75"/>
    <w:rsid w:val="005A465C"/>
    <w:rsid w:val="005A697E"/>
    <w:rsid w:val="005C1A55"/>
    <w:rsid w:val="005D5C6E"/>
    <w:rsid w:val="00604988"/>
    <w:rsid w:val="00610D3A"/>
    <w:rsid w:val="00610F11"/>
    <w:rsid w:val="006164B4"/>
    <w:rsid w:val="0063589C"/>
    <w:rsid w:val="0064037B"/>
    <w:rsid w:val="006550ED"/>
    <w:rsid w:val="00670B2E"/>
    <w:rsid w:val="00696D9C"/>
    <w:rsid w:val="006B5362"/>
    <w:rsid w:val="006B664E"/>
    <w:rsid w:val="006B6877"/>
    <w:rsid w:val="006C6960"/>
    <w:rsid w:val="006D2B31"/>
    <w:rsid w:val="00701794"/>
    <w:rsid w:val="00733714"/>
    <w:rsid w:val="00743C98"/>
    <w:rsid w:val="00750B77"/>
    <w:rsid w:val="007547EA"/>
    <w:rsid w:val="007611D2"/>
    <w:rsid w:val="00765614"/>
    <w:rsid w:val="00772C91"/>
    <w:rsid w:val="00780164"/>
    <w:rsid w:val="007843C5"/>
    <w:rsid w:val="00786E0E"/>
    <w:rsid w:val="00793391"/>
    <w:rsid w:val="007A7DFF"/>
    <w:rsid w:val="007B1846"/>
    <w:rsid w:val="007B24DA"/>
    <w:rsid w:val="007B34A8"/>
    <w:rsid w:val="007E56F2"/>
    <w:rsid w:val="0081653F"/>
    <w:rsid w:val="0082104E"/>
    <w:rsid w:val="00824222"/>
    <w:rsid w:val="00830673"/>
    <w:rsid w:val="00853539"/>
    <w:rsid w:val="00857A32"/>
    <w:rsid w:val="008831E4"/>
    <w:rsid w:val="00883B83"/>
    <w:rsid w:val="00887D4D"/>
    <w:rsid w:val="00891DEA"/>
    <w:rsid w:val="008A1420"/>
    <w:rsid w:val="008B657D"/>
    <w:rsid w:val="008D4F59"/>
    <w:rsid w:val="009018F4"/>
    <w:rsid w:val="00913922"/>
    <w:rsid w:val="009505C5"/>
    <w:rsid w:val="009513B3"/>
    <w:rsid w:val="009560CA"/>
    <w:rsid w:val="00957E83"/>
    <w:rsid w:val="009A63E5"/>
    <w:rsid w:val="009B5377"/>
    <w:rsid w:val="009B5BE2"/>
    <w:rsid w:val="009C29D0"/>
    <w:rsid w:val="009E1DEF"/>
    <w:rsid w:val="009F1E18"/>
    <w:rsid w:val="00A03C8D"/>
    <w:rsid w:val="00A04A34"/>
    <w:rsid w:val="00A31C20"/>
    <w:rsid w:val="00A47567"/>
    <w:rsid w:val="00A55CD4"/>
    <w:rsid w:val="00A663BA"/>
    <w:rsid w:val="00A8707C"/>
    <w:rsid w:val="00A93526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11029"/>
    <w:rsid w:val="00B13B77"/>
    <w:rsid w:val="00B2214B"/>
    <w:rsid w:val="00B36C9C"/>
    <w:rsid w:val="00B52DF3"/>
    <w:rsid w:val="00B62F80"/>
    <w:rsid w:val="00B634B7"/>
    <w:rsid w:val="00B97EDC"/>
    <w:rsid w:val="00BA7C8B"/>
    <w:rsid w:val="00BB3850"/>
    <w:rsid w:val="00BC6765"/>
    <w:rsid w:val="00BD68D8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31F56"/>
    <w:rsid w:val="00D406A2"/>
    <w:rsid w:val="00D40FB4"/>
    <w:rsid w:val="00D5298F"/>
    <w:rsid w:val="00D572F3"/>
    <w:rsid w:val="00DB5FFF"/>
    <w:rsid w:val="00DB6B04"/>
    <w:rsid w:val="00DF35BB"/>
    <w:rsid w:val="00DF4107"/>
    <w:rsid w:val="00DF7F00"/>
    <w:rsid w:val="00E01C77"/>
    <w:rsid w:val="00E46C93"/>
    <w:rsid w:val="00E71BCC"/>
    <w:rsid w:val="00E75DB4"/>
    <w:rsid w:val="00E84439"/>
    <w:rsid w:val="00EA1882"/>
    <w:rsid w:val="00EA68E3"/>
    <w:rsid w:val="00EA6E15"/>
    <w:rsid w:val="00EA7785"/>
    <w:rsid w:val="00F05B35"/>
    <w:rsid w:val="00F12E84"/>
    <w:rsid w:val="00F1492B"/>
    <w:rsid w:val="00F158B6"/>
    <w:rsid w:val="00F33B2C"/>
    <w:rsid w:val="00F50DBA"/>
    <w:rsid w:val="00F552E6"/>
    <w:rsid w:val="00F67DA1"/>
    <w:rsid w:val="00F81240"/>
    <w:rsid w:val="00F912A8"/>
    <w:rsid w:val="00FA77FD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HTMLCite">
    <w:name w:val="HTML Cite"/>
    <w:basedOn w:val="DefaultParagraphFont"/>
    <w:uiPriority w:val="99"/>
    <w:semiHidden/>
    <w:unhideWhenUsed/>
    <w:rsid w:val="009B5B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an.lehman@fda.hhs.gov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pubmed.ncbi.nlm.nih.gov/96725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PubMed_Identifie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i.org/10.1007/s0070500502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velien.adriaenssens@quadram.ac.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6</cp:revision>
  <dcterms:created xsi:type="dcterms:W3CDTF">2020-07-17T12:09:00Z</dcterms:created>
  <dcterms:modified xsi:type="dcterms:W3CDTF">2021-03-04T06:21:00Z</dcterms:modified>
</cp:coreProperties>
</file>