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14:paraId="4321C033" w14:textId="77777777" w:rsidR="00AA1E2F" w:rsidRPr="009320C8"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2518"/>
        <w:gridCol w:w="2693"/>
        <w:gridCol w:w="575"/>
        <w:gridCol w:w="3682"/>
      </w:tblGrid>
      <w:tr w:rsidR="006D1B4E" w:rsidRPr="009320C8" w14:paraId="358654FC" w14:textId="77777777" w:rsidTr="00EF7D67">
        <w:tc>
          <w:tcPr>
            <w:tcW w:w="2518"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68" w:type="dxa"/>
            <w:gridSpan w:val="2"/>
            <w:tcBorders>
              <w:top w:val="double" w:sz="4" w:space="0" w:color="auto"/>
              <w:left w:val="single" w:sz="4" w:space="0" w:color="auto"/>
              <w:bottom w:val="single" w:sz="4" w:space="0" w:color="auto"/>
              <w:right w:val="single" w:sz="4" w:space="0" w:color="auto"/>
            </w:tcBorders>
          </w:tcPr>
          <w:p w14:paraId="5CD6A9F0" w14:textId="48761BA0" w:rsidR="006D1B4E" w:rsidRPr="00FA7E72" w:rsidRDefault="00085AB4" w:rsidP="00FA7E72">
            <w:pPr>
              <w:pStyle w:val="BodyTextIndent"/>
              <w:ind w:left="0" w:firstLine="0"/>
              <w:jc w:val="center"/>
              <w:rPr>
                <w:rFonts w:ascii="Arial" w:hAnsi="Arial" w:cs="Arial"/>
                <w:b/>
                <w:i/>
                <w:sz w:val="28"/>
                <w:szCs w:val="28"/>
              </w:rPr>
            </w:pPr>
            <w:r w:rsidRPr="00FA7E72">
              <w:rPr>
                <w:rFonts w:ascii="Arial" w:hAnsi="Arial" w:cs="Arial"/>
                <w:b/>
                <w:i/>
                <w:color w:val="000000" w:themeColor="text1"/>
                <w:sz w:val="28"/>
                <w:szCs w:val="28"/>
              </w:rPr>
              <w:t>2019.018P</w:t>
            </w:r>
          </w:p>
        </w:tc>
        <w:tc>
          <w:tcPr>
            <w:tcW w:w="3682" w:type="dxa"/>
            <w:tcBorders>
              <w:top w:val="double" w:sz="4" w:space="0" w:color="auto"/>
              <w:left w:val="single" w:sz="4" w:space="0" w:color="auto"/>
              <w:right w:val="double" w:sz="4" w:space="0" w:color="auto"/>
            </w:tcBorders>
            <w:vAlign w:val="center"/>
          </w:tcPr>
          <w:p w14:paraId="32425367" w14:textId="5D3503AE" w:rsidR="006D1B4E" w:rsidRPr="009320C8" w:rsidRDefault="006D1B4E" w:rsidP="00291213">
            <w:pPr>
              <w:pStyle w:val="BodyTextIndent"/>
              <w:ind w:left="0" w:firstLine="0"/>
              <w:rPr>
                <w:rFonts w:ascii="Arial" w:hAnsi="Arial" w:cs="Arial"/>
              </w:rPr>
            </w:pPr>
          </w:p>
        </w:tc>
      </w:tr>
      <w:tr w:rsidR="006D1B4E" w:rsidRPr="009320C8" w14:paraId="5764F328" w14:textId="77777777">
        <w:tc>
          <w:tcPr>
            <w:tcW w:w="9468" w:type="dxa"/>
            <w:gridSpan w:val="4"/>
            <w:tcBorders>
              <w:left w:val="double" w:sz="4" w:space="0" w:color="auto"/>
              <w:right w:val="double" w:sz="4" w:space="0" w:color="auto"/>
            </w:tcBorders>
          </w:tcPr>
          <w:p w14:paraId="5C62DA7E" w14:textId="4F28B001" w:rsidR="00CF0A9B" w:rsidRPr="009320C8" w:rsidRDefault="006D1B4E" w:rsidP="00FC7523">
            <w:pPr>
              <w:spacing w:before="120"/>
              <w:rPr>
                <w:rFonts w:ascii="Arial" w:hAnsi="Arial" w:cs="Arial"/>
                <w:b/>
              </w:rPr>
            </w:pPr>
            <w:r w:rsidRPr="009320C8">
              <w:rPr>
                <w:rFonts w:ascii="Arial" w:hAnsi="Arial" w:cs="Arial"/>
                <w:b/>
              </w:rPr>
              <w:t>Short title:</w:t>
            </w:r>
            <w:r w:rsidR="00AA3952" w:rsidRPr="00FC7523">
              <w:rPr>
                <w:rFonts w:ascii="Arial" w:hAnsi="Arial" w:cs="Arial"/>
              </w:rPr>
              <w:t xml:space="preserve"> </w:t>
            </w:r>
            <w:r w:rsidR="003226A3" w:rsidRPr="00FC7523">
              <w:rPr>
                <w:rFonts w:ascii="Arial" w:hAnsi="Arial" w:cs="Arial"/>
              </w:rPr>
              <w:t xml:space="preserve">Create </w:t>
            </w:r>
            <w:r w:rsidR="0018030A" w:rsidRPr="00FC7523">
              <w:rPr>
                <w:rFonts w:ascii="Arial" w:hAnsi="Arial" w:cs="Arial"/>
              </w:rPr>
              <w:t>one</w:t>
            </w:r>
            <w:r w:rsidR="006731E9" w:rsidRPr="00FC7523">
              <w:rPr>
                <w:rFonts w:ascii="Arial" w:hAnsi="Arial" w:cs="Arial"/>
              </w:rPr>
              <w:t xml:space="preserve"> new species in</w:t>
            </w:r>
            <w:r w:rsidR="003226A3" w:rsidRPr="00FC7523">
              <w:rPr>
                <w:rFonts w:ascii="Arial" w:hAnsi="Arial" w:cs="Arial"/>
              </w:rPr>
              <w:t xml:space="preserve"> genus </w:t>
            </w:r>
            <w:r w:rsidR="0018030A" w:rsidRPr="00FC7523">
              <w:rPr>
                <w:rFonts w:ascii="Arial" w:hAnsi="Arial" w:cs="Arial"/>
                <w:i/>
              </w:rPr>
              <w:t>Roymovirus</w:t>
            </w:r>
            <w:r w:rsidR="00FA7E72">
              <w:rPr>
                <w:rFonts w:ascii="Arial" w:hAnsi="Arial" w:cs="Arial"/>
                <w:i/>
              </w:rPr>
              <w:t>,</w:t>
            </w:r>
            <w:r w:rsidR="00FA7E72" w:rsidRPr="00FA7E72">
              <w:rPr>
                <w:rFonts w:ascii="Arial" w:hAnsi="Arial" w:cs="Arial"/>
                <w:iCs/>
              </w:rPr>
              <w:t xml:space="preserve"> family</w:t>
            </w:r>
            <w:r w:rsidR="00FA7E72">
              <w:rPr>
                <w:rFonts w:ascii="Arial" w:hAnsi="Arial" w:cs="Arial"/>
                <w:i/>
              </w:rPr>
              <w:t xml:space="preserve"> Potyviridae</w:t>
            </w:r>
          </w:p>
        </w:tc>
      </w:tr>
      <w:tr w:rsidR="00CF0A9B" w:rsidRPr="001E492D" w14:paraId="30FDA20E" w14:textId="77777777" w:rsidTr="004D236F">
        <w:trPr>
          <w:trHeight w:val="245"/>
        </w:trPr>
        <w:tc>
          <w:tcPr>
            <w:tcW w:w="9468" w:type="dxa"/>
            <w:gridSpan w:val="4"/>
            <w:tcBorders>
              <w:left w:val="double" w:sz="4" w:space="0" w:color="auto"/>
              <w:bottom w:val="double" w:sz="4" w:space="0" w:color="auto"/>
              <w:right w:val="double" w:sz="4" w:space="0" w:color="auto"/>
            </w:tcBorders>
            <w:vAlign w:val="center"/>
          </w:tcPr>
          <w:p w14:paraId="56D12823" w14:textId="02C41C35" w:rsidR="00CF0A9B" w:rsidRDefault="00CF0A9B" w:rsidP="004B5D02">
            <w:pPr>
              <w:rPr>
                <w:b/>
              </w:rPr>
            </w:pPr>
            <w:r>
              <w:rPr>
                <w:b/>
              </w:rPr>
              <w:t xml:space="preserve">  </w:t>
            </w:r>
            <w:r w:rsidR="00FA7E72">
              <w:rPr>
                <w:b/>
              </w:rPr>
              <w:t xml:space="preserve">, </w:t>
            </w:r>
          </w:p>
        </w:tc>
      </w:tr>
      <w:tr w:rsidR="00636B14" w:rsidRPr="009320C8" w14:paraId="39F2B82E" w14:textId="77777777">
        <w:tc>
          <w:tcPr>
            <w:tcW w:w="9468" w:type="dxa"/>
            <w:gridSpan w:val="4"/>
          </w:tcPr>
          <w:p w14:paraId="0D3EB6AD" w14:textId="7CA9654F" w:rsidR="00636B14" w:rsidRPr="009320C8" w:rsidRDefault="00636B14" w:rsidP="00CE5ECF">
            <w:pPr>
              <w:spacing w:before="120" w:after="120"/>
              <w:rPr>
                <w:rFonts w:ascii="Arial" w:hAnsi="Arial" w:cs="Arial"/>
                <w:b/>
              </w:rPr>
            </w:pPr>
            <w:r w:rsidRPr="009320C8">
              <w:rPr>
                <w:rFonts w:ascii="Arial" w:hAnsi="Arial" w:cs="Arial"/>
                <w:b/>
              </w:rPr>
              <w:t>Author(s)</w:t>
            </w:r>
            <w:r w:rsidR="00775307">
              <w:rPr>
                <w:rFonts w:ascii="Arial" w:hAnsi="Arial" w:cs="Arial"/>
                <w:b/>
              </w:rPr>
              <w:t xml:space="preserve"> and email address(es)</w:t>
            </w:r>
            <w:r w:rsidRPr="009320C8">
              <w:rPr>
                <w:rFonts w:ascii="Arial" w:hAnsi="Arial" w:cs="Arial"/>
                <w:b/>
              </w:rPr>
              <w:t>:</w:t>
            </w:r>
          </w:p>
        </w:tc>
      </w:tr>
      <w:tr w:rsidR="00636B14" w:rsidRPr="009320C8" w14:paraId="584E5802" w14:textId="77777777" w:rsidTr="004D236F">
        <w:trPr>
          <w:trHeight w:val="531"/>
        </w:trPr>
        <w:tc>
          <w:tcPr>
            <w:tcW w:w="9468" w:type="dxa"/>
            <w:gridSpan w:val="4"/>
            <w:tcBorders>
              <w:top w:val="single" w:sz="4" w:space="0" w:color="auto"/>
              <w:left w:val="single" w:sz="4" w:space="0" w:color="auto"/>
              <w:bottom w:val="single" w:sz="4" w:space="0" w:color="auto"/>
              <w:right w:val="single" w:sz="4" w:space="0" w:color="auto"/>
            </w:tcBorders>
          </w:tcPr>
          <w:tbl>
            <w:tblPr>
              <w:tblW w:w="7675" w:type="dxa"/>
              <w:tblLook w:val="04A0" w:firstRow="1" w:lastRow="0" w:firstColumn="1" w:lastColumn="0" w:noHBand="0" w:noVBand="1"/>
            </w:tblPr>
            <w:tblGrid>
              <w:gridCol w:w="3920"/>
              <w:gridCol w:w="3755"/>
            </w:tblGrid>
            <w:tr w:rsidR="00085AB4" w:rsidRPr="004B2F8C" w14:paraId="62AA4A79" w14:textId="77777777" w:rsidTr="00085AB4">
              <w:trPr>
                <w:trHeight w:val="2100"/>
              </w:trPr>
              <w:tc>
                <w:tcPr>
                  <w:tcW w:w="3986" w:type="dxa"/>
                  <w:tcBorders>
                    <w:top w:val="nil"/>
                    <w:left w:val="nil"/>
                    <w:right w:val="single" w:sz="4" w:space="0" w:color="auto"/>
                  </w:tcBorders>
                </w:tcPr>
                <w:p w14:paraId="100AE26C" w14:textId="0C5FA1DB" w:rsidR="00085AB4" w:rsidRPr="00085AB4" w:rsidRDefault="00085AB4" w:rsidP="00085AB4">
                  <w:pPr>
                    <w:rPr>
                      <w:rFonts w:ascii="Arial" w:hAnsi="Arial" w:cs="Arial"/>
                    </w:rPr>
                  </w:pPr>
                  <w:r w:rsidRPr="004B2F8C">
                    <w:rPr>
                      <w:rFonts w:ascii="Arial" w:hAnsi="Arial" w:cs="Arial"/>
                    </w:rPr>
                    <w:t>Wylie S</w:t>
                  </w:r>
                  <w:r>
                    <w:rPr>
                      <w:rFonts w:ascii="Arial" w:hAnsi="Arial" w:cs="Arial"/>
                    </w:rPr>
                    <w:t xml:space="preserve">, </w:t>
                  </w:r>
                  <w:r w:rsidRPr="004B2F8C">
                    <w:rPr>
                      <w:rFonts w:ascii="Arial" w:hAnsi="Arial" w:cs="Arial"/>
                    </w:rPr>
                    <w:t>Kreuze JF</w:t>
                  </w:r>
                  <w:r>
                    <w:rPr>
                      <w:rFonts w:ascii="Arial" w:hAnsi="Arial" w:cs="Arial"/>
                    </w:rPr>
                    <w:t xml:space="preserve">, </w:t>
                  </w:r>
                  <w:r w:rsidRPr="004B2F8C">
                    <w:rPr>
                      <w:rFonts w:ascii="Arial" w:hAnsi="Arial" w:cs="Arial"/>
                    </w:rPr>
                    <w:t>Lopez-Moya J</w:t>
                  </w:r>
                  <w:r>
                    <w:rPr>
                      <w:rFonts w:ascii="Arial" w:hAnsi="Arial" w:cs="Arial"/>
                    </w:rPr>
                    <w:t xml:space="preserve">J, </w:t>
                  </w:r>
                  <w:r w:rsidRPr="004B2F8C">
                    <w:rPr>
                      <w:rFonts w:ascii="Arial" w:hAnsi="Arial" w:cs="Arial"/>
                    </w:rPr>
                    <w:t>Makinen K</w:t>
                  </w:r>
                  <w:r>
                    <w:rPr>
                      <w:rFonts w:ascii="Arial" w:hAnsi="Arial" w:cs="Arial"/>
                    </w:rPr>
                    <w:t xml:space="preserve">, </w:t>
                  </w:r>
                  <w:r w:rsidRPr="00085AB4">
                    <w:rPr>
                      <w:rFonts w:ascii="Arial" w:hAnsi="Arial" w:cs="Arial"/>
                    </w:rPr>
                    <w:t>Inoue-Nagata AK, Ohshima K</w:t>
                  </w:r>
                  <w:r>
                    <w:rPr>
                      <w:rFonts w:ascii="Arial" w:hAnsi="Arial" w:cs="Arial"/>
                    </w:rPr>
                    <w:t xml:space="preserve">, </w:t>
                  </w:r>
                  <w:r w:rsidRPr="00085AB4">
                    <w:rPr>
                      <w:rFonts w:ascii="Arial" w:hAnsi="Arial" w:cs="Arial"/>
                    </w:rPr>
                    <w:t>Wang A</w:t>
                  </w:r>
                </w:p>
              </w:tc>
              <w:tc>
                <w:tcPr>
                  <w:tcW w:w="3689" w:type="dxa"/>
                  <w:tcBorders>
                    <w:top w:val="nil"/>
                    <w:left w:val="single" w:sz="4" w:space="0" w:color="auto"/>
                    <w:right w:val="nil"/>
                  </w:tcBorders>
                  <w:shd w:val="clear" w:color="auto" w:fill="auto"/>
                  <w:noWrap/>
                </w:tcPr>
                <w:p w14:paraId="355E3AD7" w14:textId="2E952A6E" w:rsidR="00085AB4" w:rsidRPr="004B2F8C" w:rsidRDefault="00085AB4" w:rsidP="00FC7523">
                  <w:pPr>
                    <w:rPr>
                      <w:rFonts w:ascii="Arial" w:hAnsi="Arial" w:cs="Arial"/>
                      <w:sz w:val="22"/>
                      <w:szCs w:val="22"/>
                    </w:rPr>
                  </w:pPr>
                  <w:r w:rsidRPr="004B2F8C">
                    <w:rPr>
                      <w:rFonts w:ascii="Arial" w:hAnsi="Arial" w:cs="Arial"/>
                    </w:rPr>
                    <w:t>s.wylie@murdoch.edu.au</w:t>
                  </w:r>
                  <w:r>
                    <w:rPr>
                      <w:rFonts w:ascii="Arial" w:hAnsi="Arial" w:cs="Arial"/>
                    </w:rPr>
                    <w:t xml:space="preserve">; </w:t>
                  </w:r>
                </w:p>
                <w:p w14:paraId="7B04213E" w14:textId="58608758" w:rsidR="00085AB4" w:rsidRPr="004B2F8C" w:rsidRDefault="00085AB4" w:rsidP="00FC7523">
                  <w:pPr>
                    <w:rPr>
                      <w:rFonts w:ascii="Arial" w:hAnsi="Arial" w:cs="Arial"/>
                      <w:sz w:val="22"/>
                      <w:szCs w:val="22"/>
                    </w:rPr>
                  </w:pPr>
                  <w:r w:rsidRPr="004B2F8C">
                    <w:rPr>
                      <w:rFonts w:ascii="Arial" w:hAnsi="Arial" w:cs="Arial"/>
                    </w:rPr>
                    <w:t>j.kreuze@cgiar.org</w:t>
                  </w:r>
                  <w:r>
                    <w:rPr>
                      <w:rFonts w:ascii="Arial" w:hAnsi="Arial" w:cs="Arial"/>
                    </w:rPr>
                    <w:t xml:space="preserve">; </w:t>
                  </w:r>
                </w:p>
                <w:p w14:paraId="687C513D" w14:textId="305B0729" w:rsidR="00085AB4" w:rsidRPr="004B2F8C" w:rsidRDefault="00085AB4" w:rsidP="00FC7523">
                  <w:pPr>
                    <w:rPr>
                      <w:rFonts w:ascii="Arial" w:hAnsi="Arial" w:cs="Arial"/>
                      <w:sz w:val="22"/>
                      <w:szCs w:val="22"/>
                    </w:rPr>
                  </w:pPr>
                  <w:r w:rsidRPr="004B2F8C">
                    <w:rPr>
                      <w:rFonts w:ascii="Arial" w:hAnsi="Arial" w:cs="Arial"/>
                    </w:rPr>
                    <w:t>juanjose.lopez@cragenomica.es</w:t>
                  </w:r>
                  <w:r>
                    <w:rPr>
                      <w:rFonts w:ascii="Arial" w:hAnsi="Arial" w:cs="Arial"/>
                    </w:rPr>
                    <w:t xml:space="preserve">; </w:t>
                  </w:r>
                </w:p>
                <w:p w14:paraId="04458BF9" w14:textId="22C39862" w:rsidR="00085AB4" w:rsidRPr="004B2F8C" w:rsidRDefault="00085AB4" w:rsidP="00FC7523">
                  <w:pPr>
                    <w:rPr>
                      <w:rFonts w:ascii="Arial" w:hAnsi="Arial" w:cs="Arial"/>
                      <w:sz w:val="22"/>
                      <w:szCs w:val="22"/>
                    </w:rPr>
                  </w:pPr>
                  <w:r w:rsidRPr="004B2F8C">
                    <w:rPr>
                      <w:rFonts w:ascii="Arial" w:hAnsi="Arial" w:cs="Arial"/>
                    </w:rPr>
                    <w:t>kristiina.makinen@helsinki.fi</w:t>
                  </w:r>
                  <w:r>
                    <w:rPr>
                      <w:rFonts w:ascii="Arial" w:hAnsi="Arial" w:cs="Arial"/>
                    </w:rPr>
                    <w:t xml:space="preserve">; </w:t>
                  </w:r>
                </w:p>
                <w:p w14:paraId="7B1777C4" w14:textId="21876888" w:rsidR="00085AB4" w:rsidRPr="004B2F8C" w:rsidRDefault="00085AB4" w:rsidP="00FC7523">
                  <w:pPr>
                    <w:rPr>
                      <w:rFonts w:ascii="Arial" w:hAnsi="Arial" w:cs="Arial"/>
                      <w:sz w:val="22"/>
                      <w:szCs w:val="22"/>
                    </w:rPr>
                  </w:pPr>
                  <w:r w:rsidRPr="004B2F8C">
                    <w:rPr>
                      <w:rFonts w:ascii="Arial" w:hAnsi="Arial" w:cs="Arial"/>
                    </w:rPr>
                    <w:t>alice.nagata@embrapa.br</w:t>
                  </w:r>
                  <w:r>
                    <w:rPr>
                      <w:rFonts w:ascii="Arial" w:hAnsi="Arial" w:cs="Arial"/>
                    </w:rPr>
                    <w:t xml:space="preserve">; </w:t>
                  </w:r>
                </w:p>
                <w:p w14:paraId="4E5A8FC4" w14:textId="456597B1" w:rsidR="00085AB4" w:rsidRPr="004B2F8C" w:rsidRDefault="00085AB4" w:rsidP="00FC7523">
                  <w:pPr>
                    <w:rPr>
                      <w:rFonts w:ascii="Arial" w:hAnsi="Arial" w:cs="Arial"/>
                      <w:color w:val="0000FF"/>
                      <w:sz w:val="22"/>
                      <w:szCs w:val="22"/>
                      <w:u w:val="single"/>
                    </w:rPr>
                  </w:pPr>
                  <w:r w:rsidRPr="004B2F8C">
                    <w:rPr>
                      <w:rFonts w:ascii="Arial" w:hAnsi="Arial" w:cs="Arial"/>
                    </w:rPr>
                    <w:t>ohshimak@cc.saga-u.ac.jp</w:t>
                  </w:r>
                  <w:r>
                    <w:rPr>
                      <w:rFonts w:ascii="Arial" w:hAnsi="Arial" w:cs="Arial"/>
                    </w:rPr>
                    <w:t xml:space="preserve">; </w:t>
                  </w:r>
                </w:p>
                <w:p w14:paraId="767ADE2D" w14:textId="034A2BE5" w:rsidR="00085AB4" w:rsidRPr="004B2F8C" w:rsidRDefault="00085AB4" w:rsidP="00FC7523">
                  <w:pPr>
                    <w:rPr>
                      <w:rFonts w:ascii="Arial" w:hAnsi="Arial" w:cs="Arial"/>
                      <w:sz w:val="22"/>
                      <w:szCs w:val="22"/>
                    </w:rPr>
                  </w:pPr>
                  <w:r w:rsidRPr="004B2F8C">
                    <w:rPr>
                      <w:rFonts w:ascii="Arial" w:hAnsi="Arial" w:cs="Arial"/>
                    </w:rPr>
                    <w:t>aiming.wang@agr.gc.ca</w:t>
                  </w:r>
                </w:p>
              </w:tc>
            </w:tr>
          </w:tbl>
          <w:p w14:paraId="2F90926E" w14:textId="426EAFBA" w:rsidR="00636B14" w:rsidRPr="009320C8" w:rsidRDefault="00636B14" w:rsidP="0044774D">
            <w:pPr>
              <w:pStyle w:val="BodyTextIndent"/>
              <w:ind w:left="0" w:firstLine="0"/>
              <w:rPr>
                <w:rFonts w:ascii="Arial" w:hAnsi="Arial" w:cs="Arial"/>
                <w:color w:val="000000"/>
              </w:rPr>
            </w:pPr>
          </w:p>
        </w:tc>
      </w:tr>
      <w:tr w:rsidR="00CE5ECF" w:rsidRPr="009320C8" w14:paraId="36701934" w14:textId="77777777" w:rsidTr="003B1954">
        <w:tc>
          <w:tcPr>
            <w:tcW w:w="9468" w:type="dxa"/>
            <w:gridSpan w:val="4"/>
          </w:tcPr>
          <w:p w14:paraId="50931A98" w14:textId="35302CD6" w:rsidR="00CE5ECF" w:rsidRPr="009320C8" w:rsidRDefault="00CE5ECF" w:rsidP="00CE5ECF">
            <w:pPr>
              <w:spacing w:before="120" w:after="120"/>
              <w:rPr>
                <w:rFonts w:ascii="Arial" w:hAnsi="Arial" w:cs="Arial"/>
                <w:b/>
              </w:rPr>
            </w:pPr>
            <w:r w:rsidRPr="009320C8">
              <w:rPr>
                <w:rFonts w:ascii="Arial" w:hAnsi="Arial" w:cs="Arial"/>
                <w:b/>
              </w:rPr>
              <w:t>Corresponding author</w:t>
            </w:r>
          </w:p>
        </w:tc>
      </w:tr>
      <w:tr w:rsidR="00CE5ECF" w:rsidRPr="009320C8" w14:paraId="27A481B0" w14:textId="77777777" w:rsidTr="004D236F">
        <w:trPr>
          <w:trHeight w:val="319"/>
        </w:trPr>
        <w:tc>
          <w:tcPr>
            <w:tcW w:w="9468" w:type="dxa"/>
            <w:gridSpan w:val="4"/>
            <w:tcBorders>
              <w:top w:val="single" w:sz="4" w:space="0" w:color="auto"/>
              <w:left w:val="single" w:sz="4" w:space="0" w:color="auto"/>
              <w:bottom w:val="single" w:sz="4" w:space="0" w:color="auto"/>
              <w:right w:val="single" w:sz="4" w:space="0" w:color="auto"/>
            </w:tcBorders>
          </w:tcPr>
          <w:p w14:paraId="0583AD85" w14:textId="01175CBF" w:rsidR="00CE5ECF" w:rsidRPr="009320C8" w:rsidRDefault="003226A3" w:rsidP="003B1954">
            <w:pPr>
              <w:pStyle w:val="BodyTextIndent"/>
              <w:ind w:left="0" w:firstLine="0"/>
              <w:rPr>
                <w:rFonts w:ascii="Arial" w:hAnsi="Arial" w:cs="Arial"/>
                <w:color w:val="000000"/>
              </w:rPr>
            </w:pPr>
            <w:r>
              <w:rPr>
                <w:rFonts w:ascii="Arial" w:hAnsi="Arial" w:cs="Arial"/>
                <w:color w:val="000000"/>
              </w:rPr>
              <w:t>Steve Wylie</w:t>
            </w:r>
          </w:p>
        </w:tc>
      </w:tr>
      <w:tr w:rsidR="00D1634C" w:rsidRPr="009320C8" w14:paraId="1A63E334" w14:textId="77777777">
        <w:tc>
          <w:tcPr>
            <w:tcW w:w="9468" w:type="dxa"/>
            <w:gridSpan w:val="4"/>
          </w:tcPr>
          <w:p w14:paraId="6D100384"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1578A6">
        <w:trPr>
          <w:tblHeader/>
        </w:trPr>
        <w:tc>
          <w:tcPr>
            <w:tcW w:w="5211"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9"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257" w:type="dxa"/>
            <w:gridSpan w:val="2"/>
            <w:tcBorders>
              <w:top w:val="single" w:sz="4" w:space="0" w:color="auto"/>
              <w:left w:val="single" w:sz="4" w:space="0" w:color="auto"/>
              <w:bottom w:val="single" w:sz="4" w:space="0" w:color="auto"/>
              <w:right w:val="single" w:sz="4" w:space="0" w:color="auto"/>
            </w:tcBorders>
            <w:vAlign w:val="center"/>
          </w:tcPr>
          <w:p w14:paraId="53B4813F" w14:textId="407E7FC9" w:rsidR="00D1634C" w:rsidRPr="009320C8" w:rsidRDefault="003226A3" w:rsidP="00C15EC4">
            <w:pPr>
              <w:jc w:val="both"/>
              <w:rPr>
                <w:rFonts w:ascii="Arial" w:hAnsi="Arial" w:cs="Arial"/>
                <w:b/>
              </w:rPr>
            </w:pPr>
            <w:r>
              <w:rPr>
                <w:rFonts w:ascii="Arial" w:hAnsi="Arial" w:cs="Arial"/>
                <w:b/>
              </w:rPr>
              <w:t>Potyviridae</w:t>
            </w:r>
          </w:p>
        </w:tc>
      </w:tr>
      <w:tr w:rsidR="00AA3952" w:rsidRPr="009320C8" w14:paraId="4515E15A" w14:textId="77777777">
        <w:trPr>
          <w:tblHeader/>
        </w:trPr>
        <w:tc>
          <w:tcPr>
            <w:tcW w:w="9468" w:type="dxa"/>
            <w:gridSpan w:val="4"/>
          </w:tcPr>
          <w:p w14:paraId="7CE0547B" w14:textId="77777777"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4D236F">
        <w:trPr>
          <w:trHeight w:val="428"/>
        </w:trPr>
        <w:tc>
          <w:tcPr>
            <w:tcW w:w="9468" w:type="dxa"/>
            <w:gridSpan w:val="4"/>
            <w:tcBorders>
              <w:top w:val="single" w:sz="4" w:space="0" w:color="auto"/>
              <w:bottom w:val="single" w:sz="4" w:space="0" w:color="auto"/>
            </w:tcBorders>
          </w:tcPr>
          <w:p w14:paraId="73731E79"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662062E1" w14:textId="77777777">
        <w:trPr>
          <w:trHeight w:val="270"/>
        </w:trPr>
        <w:tc>
          <w:tcPr>
            <w:tcW w:w="9468" w:type="dxa"/>
            <w:gridSpan w:val="4"/>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422FF0" w:rsidRPr="009320C8" w14:paraId="75F1D72C" w14:textId="77777777" w:rsidTr="00C15EC4">
        <w:trPr>
          <w:trHeight w:val="270"/>
        </w:trPr>
        <w:tc>
          <w:tcPr>
            <w:tcW w:w="5786" w:type="dxa"/>
            <w:gridSpan w:val="3"/>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3682" w:type="dxa"/>
          </w:tcPr>
          <w:p w14:paraId="1BADCF2E" w14:textId="77777777" w:rsidR="00422FF0" w:rsidRPr="009320C8" w:rsidRDefault="00F74D87" w:rsidP="006F44A4">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52EB93B9" w14:textId="77777777" w:rsidTr="00C15EC4">
        <w:trPr>
          <w:trHeight w:val="270"/>
        </w:trPr>
        <w:tc>
          <w:tcPr>
            <w:tcW w:w="5786" w:type="dxa"/>
            <w:gridSpan w:val="3"/>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3682" w:type="dxa"/>
            <w:tcBorders>
              <w:bottom w:val="single" w:sz="4" w:space="0" w:color="auto"/>
            </w:tcBorders>
          </w:tcPr>
          <w:p w14:paraId="6881B437" w14:textId="77777777"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671241DA"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428C71E2" w14:textId="77777777"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20F9CD69"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7239D8BD" w14:textId="77777777">
        <w:trPr>
          <w:tblHeader/>
        </w:trPr>
        <w:tc>
          <w:tcPr>
            <w:tcW w:w="9468" w:type="dxa"/>
          </w:tcPr>
          <w:p w14:paraId="2A49F49C" w14:textId="77777777"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14:paraId="73DF4F1F"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303CC339" w14:textId="77777777" w:rsidR="00D87539" w:rsidRPr="00BD47D7" w:rsidRDefault="00D87539" w:rsidP="00D87539">
            <w:pPr>
              <w:rPr>
                <w:rFonts w:ascii="Calibri" w:hAnsi="Calibri"/>
              </w:rPr>
            </w:pPr>
          </w:p>
          <w:p w14:paraId="261A1F3A" w14:textId="77777777" w:rsidR="00F050DB" w:rsidRPr="00BD47D7" w:rsidRDefault="00F050DB" w:rsidP="00D87539">
            <w:pPr>
              <w:rPr>
                <w:rFonts w:ascii="Calibri" w:hAnsi="Calibri"/>
                <w:color w:val="000000"/>
              </w:rPr>
            </w:pPr>
          </w:p>
          <w:p w14:paraId="532CAC6A" w14:textId="77777777" w:rsidR="00024051" w:rsidRPr="00C61931" w:rsidRDefault="00024051" w:rsidP="00A11ACF">
            <w:pPr>
              <w:pStyle w:val="BodyTextIndent"/>
              <w:ind w:left="0" w:firstLine="0"/>
              <w:rPr>
                <w:rFonts w:ascii="Times New Roman" w:hAnsi="Times New Roman"/>
                <w:color w:val="000000"/>
              </w:rPr>
            </w:pPr>
          </w:p>
        </w:tc>
      </w:tr>
    </w:tbl>
    <w:p w14:paraId="58EB58B0" w14:textId="77777777" w:rsidR="00991A82" w:rsidRDefault="00991A82" w:rsidP="00603CFD">
      <w:pPr>
        <w:pStyle w:val="BodyTextIndent"/>
        <w:ind w:left="0" w:firstLine="0"/>
        <w:rPr>
          <w:rFonts w:ascii="Arial" w:hAnsi="Arial" w:cs="Arial"/>
          <w:color w:val="000000"/>
          <w:sz w:val="20"/>
        </w:rPr>
      </w:pPr>
    </w:p>
    <w:p w14:paraId="57B63EAA" w14:textId="77777777" w:rsidR="00534EED" w:rsidRDefault="00534EED" w:rsidP="00603CFD">
      <w:pPr>
        <w:pStyle w:val="BodyTextIndent"/>
        <w:ind w:left="0" w:firstLine="0"/>
        <w:rPr>
          <w:rFonts w:ascii="Arial" w:hAnsi="Arial" w:cs="Arial"/>
          <w:color w:val="000000"/>
          <w:sz w:val="20"/>
        </w:rPr>
      </w:pPr>
    </w:p>
    <w:p w14:paraId="058EDABA" w14:textId="77777777" w:rsidR="00534EED" w:rsidRDefault="00534EED" w:rsidP="00603CFD">
      <w:pPr>
        <w:pStyle w:val="BodyTextIndent"/>
        <w:ind w:left="0" w:firstLine="0"/>
        <w:rPr>
          <w:rFonts w:ascii="Arial" w:hAnsi="Arial" w:cs="Arial"/>
          <w:color w:val="000000"/>
          <w:sz w:val="20"/>
        </w:rPr>
      </w:pPr>
    </w:p>
    <w:p w14:paraId="5469B25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8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9213"/>
        <w:gridCol w:w="255"/>
      </w:tblGrid>
      <w:tr w:rsidR="009F32F7" w:rsidRPr="001E492D" w14:paraId="5E8D2237" w14:textId="77777777" w:rsidTr="00085AB4">
        <w:trPr>
          <w:gridBefore w:val="1"/>
          <w:wBefore w:w="15" w:type="dxa"/>
          <w:trHeight w:val="598"/>
        </w:trPr>
        <w:tc>
          <w:tcPr>
            <w:tcW w:w="9468" w:type="dxa"/>
            <w:gridSpan w:val="2"/>
            <w:tcBorders>
              <w:top w:val="single" w:sz="4" w:space="0" w:color="auto"/>
              <w:left w:val="double" w:sz="4" w:space="0" w:color="auto"/>
              <w:bottom w:val="double" w:sz="4" w:space="0" w:color="auto"/>
              <w:right w:val="double" w:sz="4" w:space="0" w:color="auto"/>
            </w:tcBorders>
            <w:shd w:val="clear" w:color="auto" w:fill="FFFFFF"/>
          </w:tcPr>
          <w:p w14:paraId="428AB6A1" w14:textId="6BBEBBE1" w:rsidR="009F32F7" w:rsidRPr="009320C8" w:rsidRDefault="009F32F7" w:rsidP="00820E4D">
            <w:pPr>
              <w:spacing w:before="120"/>
              <w:rPr>
                <w:rFonts w:ascii="Arial" w:hAnsi="Arial" w:cs="Arial"/>
                <w:b/>
                <w:sz w:val="22"/>
                <w:szCs w:val="22"/>
              </w:rPr>
            </w:pPr>
            <w:r w:rsidRPr="009320C8">
              <w:rPr>
                <w:rFonts w:ascii="Arial" w:hAnsi="Arial" w:cs="Arial"/>
                <w:b/>
                <w:sz w:val="22"/>
                <w:szCs w:val="22"/>
              </w:rPr>
              <w:t>Name of accompanying Excel module:</w:t>
            </w:r>
            <w:r w:rsidR="003226A3">
              <w:t xml:space="preserve"> </w:t>
            </w:r>
            <w:proofErr w:type="gramStart"/>
            <w:r w:rsidR="00FC7523" w:rsidRPr="00FC7523">
              <w:rPr>
                <w:rFonts w:ascii="Arial" w:hAnsi="Arial" w:cs="Arial"/>
                <w:sz w:val="22"/>
                <w:szCs w:val="22"/>
              </w:rPr>
              <w:t>2019.018P.</w:t>
            </w:r>
            <w:r w:rsidR="00F340D6">
              <w:rPr>
                <w:rFonts w:ascii="Arial" w:hAnsi="Arial" w:cs="Arial"/>
                <w:sz w:val="22"/>
                <w:szCs w:val="22"/>
              </w:rPr>
              <w:t>A</w:t>
            </w:r>
            <w:bookmarkStart w:id="0" w:name="_GoBack"/>
            <w:bookmarkEnd w:id="0"/>
            <w:proofErr w:type="gramEnd"/>
            <w:r w:rsidR="00FC7523" w:rsidRPr="00FC7523">
              <w:rPr>
                <w:rFonts w:ascii="Arial" w:hAnsi="Arial" w:cs="Arial"/>
                <w:sz w:val="22"/>
                <w:szCs w:val="22"/>
              </w:rPr>
              <w:t>.v1.Roymovirus_1sp</w:t>
            </w:r>
            <w:r w:rsidR="00FC7523">
              <w:rPr>
                <w:rFonts w:ascii="Arial" w:hAnsi="Arial" w:cs="Arial"/>
                <w:sz w:val="22"/>
                <w:szCs w:val="22"/>
              </w:rPr>
              <w:t>.xlxs</w:t>
            </w:r>
          </w:p>
        </w:tc>
      </w:tr>
      <w:tr w:rsidR="00AC0E72" w:rsidRPr="001E492D" w14:paraId="12C638B2" w14:textId="77777777" w:rsidTr="00085A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5" w:type="dxa"/>
          <w:trHeight w:val="1566"/>
        </w:trPr>
        <w:tc>
          <w:tcPr>
            <w:tcW w:w="9228" w:type="dxa"/>
            <w:gridSpan w:val="2"/>
          </w:tcPr>
          <w:p w14:paraId="5052E11A" w14:textId="51466526" w:rsidR="0018030A" w:rsidRDefault="00F657DF" w:rsidP="00085AB4">
            <w:pPr>
              <w:pStyle w:val="BodyTextIndent"/>
              <w:ind w:left="567" w:firstLine="0"/>
              <w:rPr>
                <w:rFonts w:eastAsiaTheme="minorHAnsi"/>
                <w:b/>
                <w:sz w:val="22"/>
                <w:szCs w:val="22"/>
                <w:lang w:val="en-GB"/>
              </w:rPr>
            </w:pPr>
            <w:r w:rsidRPr="00A77BC1">
              <w:rPr>
                <w:rFonts w:ascii="Arial" w:hAnsi="Arial" w:cs="Arial"/>
                <w:color w:val="0000FF"/>
                <w:sz w:val="20"/>
              </w:rPr>
              <w:t xml:space="preserve"> </w:t>
            </w:r>
          </w:p>
          <w:p w14:paraId="17BF731B" w14:textId="1CF0E668" w:rsidR="00CC7FCB" w:rsidRPr="00CC7FCB" w:rsidRDefault="00CC7FCB" w:rsidP="0018030A">
            <w:pPr>
              <w:rPr>
                <w:rFonts w:eastAsiaTheme="minorHAnsi"/>
                <w:sz w:val="22"/>
                <w:szCs w:val="22"/>
                <w:lang w:val="en-GB" w:eastAsia="en-GB"/>
              </w:rPr>
            </w:pPr>
            <w:r w:rsidRPr="00CC7FCB">
              <w:rPr>
                <w:rFonts w:eastAsiaTheme="minorHAnsi"/>
                <w:sz w:val="22"/>
                <w:szCs w:val="22"/>
                <w:lang w:val="en-GB" w:eastAsia="en-GB"/>
              </w:rPr>
              <w:t xml:space="preserve">One proposed new species in genus </w:t>
            </w:r>
            <w:r w:rsidRPr="00085AB4">
              <w:rPr>
                <w:rFonts w:eastAsiaTheme="minorHAnsi"/>
                <w:i/>
                <w:sz w:val="22"/>
                <w:szCs w:val="22"/>
                <w:lang w:val="en-GB" w:eastAsia="en-GB"/>
              </w:rPr>
              <w:t>Roymovirus</w:t>
            </w:r>
            <w:r w:rsidRPr="00CC7FCB">
              <w:rPr>
                <w:rFonts w:eastAsiaTheme="minorHAnsi"/>
                <w:sz w:val="22"/>
                <w:szCs w:val="22"/>
                <w:lang w:val="en-GB" w:eastAsia="en-GB"/>
              </w:rPr>
              <w:t xml:space="preserve"> is described. Phylogenetic placement is shown in Fig</w:t>
            </w:r>
            <w:r w:rsidR="00085AB4">
              <w:rPr>
                <w:rFonts w:eastAsiaTheme="minorHAnsi"/>
                <w:sz w:val="22"/>
                <w:szCs w:val="22"/>
                <w:lang w:val="en-GB" w:eastAsia="en-GB"/>
              </w:rPr>
              <w:t>ure</w:t>
            </w:r>
            <w:r w:rsidRPr="00CC7FCB">
              <w:rPr>
                <w:rFonts w:eastAsiaTheme="minorHAnsi"/>
                <w:sz w:val="22"/>
                <w:szCs w:val="22"/>
                <w:lang w:val="en-GB" w:eastAsia="en-GB"/>
              </w:rPr>
              <w:t xml:space="preserve"> 1. </w:t>
            </w:r>
          </w:p>
          <w:p w14:paraId="35E21A27" w14:textId="77777777" w:rsidR="00CC7FCB" w:rsidRDefault="00CC7FCB" w:rsidP="0018030A">
            <w:pPr>
              <w:rPr>
                <w:rFonts w:eastAsiaTheme="minorHAnsi"/>
                <w:b/>
                <w:sz w:val="22"/>
                <w:szCs w:val="22"/>
                <w:lang w:val="en-GB" w:eastAsia="en-GB"/>
              </w:rPr>
            </w:pPr>
          </w:p>
          <w:p w14:paraId="40778A10" w14:textId="26AF8084" w:rsidR="0018030A" w:rsidRPr="005D54FA" w:rsidRDefault="0018030A" w:rsidP="0018030A">
            <w:pPr>
              <w:rPr>
                <w:rFonts w:eastAsiaTheme="minorHAnsi"/>
                <w:b/>
                <w:sz w:val="22"/>
                <w:szCs w:val="22"/>
                <w:lang w:val="en-GB" w:eastAsia="en-GB"/>
              </w:rPr>
            </w:pPr>
            <w:r w:rsidRPr="005D54FA">
              <w:rPr>
                <w:rFonts w:eastAsiaTheme="minorHAnsi"/>
                <w:b/>
                <w:sz w:val="22"/>
                <w:szCs w:val="22"/>
                <w:lang w:val="en-GB" w:eastAsia="en-GB"/>
              </w:rPr>
              <w:t>Passiflora edulis symptomless virus</w:t>
            </w:r>
          </w:p>
          <w:p w14:paraId="44F86745" w14:textId="77777777" w:rsidR="0018030A" w:rsidRPr="00207632" w:rsidRDefault="0018030A" w:rsidP="0018030A">
            <w:pPr>
              <w:rPr>
                <w:color w:val="000000"/>
                <w:sz w:val="22"/>
                <w:szCs w:val="22"/>
                <w:shd w:val="clear" w:color="auto" w:fill="FFFFFF"/>
              </w:rPr>
            </w:pPr>
          </w:p>
          <w:p w14:paraId="089EABA5" w14:textId="65CAAFB0" w:rsidR="0018030A" w:rsidRPr="00207632" w:rsidRDefault="0018030A" w:rsidP="0018030A">
            <w:pPr>
              <w:rPr>
                <w:rFonts w:eastAsiaTheme="minorHAnsi"/>
                <w:sz w:val="22"/>
                <w:szCs w:val="22"/>
                <w:lang w:val="en-GB" w:eastAsia="en-GB"/>
              </w:rPr>
            </w:pPr>
            <w:r w:rsidRPr="00207632">
              <w:rPr>
                <w:color w:val="000000"/>
                <w:sz w:val="22"/>
                <w:szCs w:val="22"/>
                <w:shd w:val="clear" w:color="auto" w:fill="FFFFFF"/>
              </w:rPr>
              <w:t xml:space="preserve">A new virus, tentatively named </w:t>
            </w:r>
            <w:r w:rsidRPr="00207632">
              <w:rPr>
                <w:rFonts w:eastAsiaTheme="minorHAnsi"/>
                <w:sz w:val="22"/>
                <w:szCs w:val="22"/>
                <w:lang w:val="en-GB" w:eastAsia="en-GB"/>
              </w:rPr>
              <w:t xml:space="preserve">Passiflora edulis symptomless virus </w:t>
            </w:r>
            <w:r w:rsidRPr="00207632">
              <w:rPr>
                <w:color w:val="000000"/>
                <w:sz w:val="22"/>
                <w:szCs w:val="22"/>
                <w:shd w:val="clear" w:color="auto" w:fill="FFFFFF"/>
              </w:rPr>
              <w:t>(PeSV) isolate P</w:t>
            </w:r>
            <w:r w:rsidR="00B5745B">
              <w:rPr>
                <w:color w:val="000000"/>
                <w:sz w:val="22"/>
                <w:szCs w:val="22"/>
                <w:shd w:val="clear" w:color="auto" w:fill="FFFFFF"/>
              </w:rPr>
              <w:t>e</w:t>
            </w:r>
            <w:r w:rsidRPr="00207632">
              <w:rPr>
                <w:color w:val="000000"/>
                <w:sz w:val="22"/>
                <w:szCs w:val="22"/>
                <w:shd w:val="clear" w:color="auto" w:fill="FFFFFF"/>
              </w:rPr>
              <w:t>SV-Rehovot, was detected from asymptomatic plants</w:t>
            </w:r>
            <w:r w:rsidRPr="00207632">
              <w:rPr>
                <w:sz w:val="22"/>
                <w:szCs w:val="22"/>
              </w:rPr>
              <w:t xml:space="preserve"> of </w:t>
            </w:r>
            <w:r w:rsidRPr="00207632">
              <w:rPr>
                <w:i/>
                <w:sz w:val="22"/>
                <w:szCs w:val="22"/>
              </w:rPr>
              <w:t>Passiflora edulis</w:t>
            </w:r>
            <w:r w:rsidRPr="00207632">
              <w:rPr>
                <w:sz w:val="22"/>
                <w:szCs w:val="22"/>
              </w:rPr>
              <w:t xml:space="preserve"> (passion fruit) cultivar ‘Passion Dream’ </w:t>
            </w:r>
            <w:r w:rsidRPr="00207632">
              <w:rPr>
                <w:color w:val="000000"/>
                <w:sz w:val="22"/>
                <w:szCs w:val="22"/>
                <w:shd w:val="clear" w:color="auto" w:fill="FFFFFF"/>
              </w:rPr>
              <w:t>(</w:t>
            </w:r>
            <w:r w:rsidRPr="00207632">
              <w:rPr>
                <w:sz w:val="22"/>
                <w:szCs w:val="22"/>
              </w:rPr>
              <w:t xml:space="preserve">Jover-Gil </w:t>
            </w:r>
            <w:r w:rsidRPr="00207632">
              <w:rPr>
                <w:i/>
                <w:sz w:val="22"/>
                <w:szCs w:val="22"/>
              </w:rPr>
              <w:t>et al</w:t>
            </w:r>
            <w:r w:rsidRPr="00207632">
              <w:rPr>
                <w:sz w:val="22"/>
                <w:szCs w:val="22"/>
              </w:rPr>
              <w:t>., 2018) collected from the experimental farm of the Faculty of Agriculture in Rehovot, Israel</w:t>
            </w:r>
            <w:r w:rsidRPr="00207632">
              <w:rPr>
                <w:color w:val="000000"/>
                <w:sz w:val="22"/>
                <w:szCs w:val="22"/>
                <w:shd w:val="clear" w:color="auto" w:fill="FFFFFF"/>
              </w:rPr>
              <w:t xml:space="preserve">. The plants were co-infected with Passiflora latent virus (PLV, genus </w:t>
            </w:r>
            <w:r w:rsidRPr="00207632">
              <w:rPr>
                <w:i/>
                <w:color w:val="000000"/>
                <w:sz w:val="22"/>
                <w:szCs w:val="22"/>
                <w:shd w:val="clear" w:color="auto" w:fill="FFFFFF"/>
              </w:rPr>
              <w:t>Carlavirus</w:t>
            </w:r>
            <w:r w:rsidRPr="00207632">
              <w:rPr>
                <w:color w:val="000000"/>
                <w:sz w:val="22"/>
                <w:szCs w:val="22"/>
                <w:shd w:val="clear" w:color="auto" w:fill="FFFFFF"/>
              </w:rPr>
              <w:t xml:space="preserve">). </w:t>
            </w:r>
          </w:p>
          <w:p w14:paraId="4A2B89CB" w14:textId="77777777" w:rsidR="0018030A" w:rsidRPr="00207632" w:rsidRDefault="0018030A" w:rsidP="0018030A">
            <w:pPr>
              <w:rPr>
                <w:color w:val="000000"/>
                <w:sz w:val="22"/>
                <w:szCs w:val="22"/>
                <w:shd w:val="clear" w:color="auto" w:fill="FFFFFF"/>
              </w:rPr>
            </w:pPr>
          </w:p>
          <w:p w14:paraId="03521B13" w14:textId="77777777" w:rsidR="0018030A" w:rsidRPr="00207632" w:rsidRDefault="0018030A" w:rsidP="0018030A">
            <w:pPr>
              <w:rPr>
                <w:color w:val="000000"/>
                <w:sz w:val="22"/>
                <w:szCs w:val="22"/>
                <w:shd w:val="clear" w:color="auto" w:fill="FFFFFF"/>
              </w:rPr>
            </w:pPr>
            <w:r w:rsidRPr="00207632">
              <w:rPr>
                <w:color w:val="000000"/>
                <w:sz w:val="22"/>
                <w:szCs w:val="22"/>
                <w:shd w:val="clear" w:color="auto" w:fill="FFFFFF"/>
              </w:rPr>
              <w:t xml:space="preserve">An RNA preparation was used to construct a cDNA library that was amplified as 51 bp paired-end reads on an Illumina platform. </w:t>
            </w:r>
          </w:p>
          <w:p w14:paraId="7FE551B5" w14:textId="77777777" w:rsidR="0018030A" w:rsidRPr="00207632" w:rsidRDefault="0018030A" w:rsidP="0018030A">
            <w:pPr>
              <w:rPr>
                <w:color w:val="000000"/>
                <w:sz w:val="22"/>
                <w:szCs w:val="22"/>
                <w:shd w:val="clear" w:color="auto" w:fill="FFFFFF"/>
              </w:rPr>
            </w:pPr>
          </w:p>
          <w:p w14:paraId="1B7C9A99" w14:textId="57533078" w:rsidR="0018030A" w:rsidRPr="00207632" w:rsidRDefault="0018030A" w:rsidP="0018030A">
            <w:pPr>
              <w:pStyle w:val="p1"/>
              <w:rPr>
                <w:rFonts w:ascii="Times New Roman" w:hAnsi="Times New Roman"/>
                <w:color w:val="000000"/>
                <w:sz w:val="22"/>
                <w:szCs w:val="22"/>
                <w:shd w:val="clear" w:color="auto" w:fill="FFFFFF"/>
              </w:rPr>
            </w:pPr>
            <w:r w:rsidRPr="00207632">
              <w:rPr>
                <w:rFonts w:ascii="Times New Roman" w:hAnsi="Times New Roman"/>
                <w:color w:val="000000"/>
                <w:sz w:val="22"/>
                <w:szCs w:val="22"/>
                <w:shd w:val="clear" w:color="auto" w:fill="FFFFFF"/>
              </w:rPr>
              <w:t xml:space="preserve">The complete genome sequence of </w:t>
            </w:r>
            <w:r>
              <w:rPr>
                <w:rFonts w:ascii="Times New Roman" w:hAnsi="Times New Roman"/>
                <w:color w:val="000000"/>
                <w:sz w:val="22"/>
                <w:szCs w:val="22"/>
                <w:shd w:val="clear" w:color="auto" w:fill="FFFFFF"/>
              </w:rPr>
              <w:t>PeSV</w:t>
            </w:r>
            <w:r w:rsidR="00DB6268">
              <w:rPr>
                <w:rFonts w:ascii="Times New Roman" w:hAnsi="Times New Roman"/>
                <w:color w:val="000000"/>
                <w:sz w:val="22"/>
                <w:szCs w:val="22"/>
                <w:shd w:val="clear" w:color="auto" w:fill="FFFFFF"/>
              </w:rPr>
              <w:t>-Rehovot</w:t>
            </w:r>
            <w:r w:rsidRPr="00207632">
              <w:rPr>
                <w:rFonts w:ascii="Times New Roman" w:hAnsi="Times New Roman"/>
                <w:color w:val="000000"/>
                <w:sz w:val="22"/>
                <w:szCs w:val="22"/>
                <w:shd w:val="clear" w:color="auto" w:fill="FFFFFF"/>
              </w:rPr>
              <w:t xml:space="preserve"> was assembled with the Oasis pipeline. </w:t>
            </w:r>
            <w:r>
              <w:rPr>
                <w:rFonts w:ascii="Times New Roman" w:hAnsi="Times New Roman"/>
                <w:color w:val="000000"/>
                <w:sz w:val="22"/>
                <w:szCs w:val="22"/>
                <w:shd w:val="clear" w:color="auto" w:fill="FFFFFF"/>
              </w:rPr>
              <w:t>It</w:t>
            </w:r>
            <w:r w:rsidRPr="00207632">
              <w:rPr>
                <w:rFonts w:ascii="Times New Roman" w:hAnsi="Times New Roman"/>
                <w:color w:val="000000"/>
                <w:sz w:val="22"/>
                <w:szCs w:val="22"/>
                <w:shd w:val="clear" w:color="auto" w:fill="FFFFFF"/>
              </w:rPr>
              <w:t xml:space="preserve"> was 9928 nucleotides in length. The genome sequence was assigned GenBank accession </w:t>
            </w:r>
            <w:r w:rsidRPr="00207632">
              <w:rPr>
                <w:rFonts w:ascii="Times New Roman" w:hAnsi="Times New Roman"/>
                <w:sz w:val="22"/>
                <w:szCs w:val="22"/>
              </w:rPr>
              <w:t>MH379332</w:t>
            </w:r>
            <w:r w:rsidRPr="00207632">
              <w:rPr>
                <w:rFonts w:ascii="Times New Roman" w:hAnsi="Times New Roman"/>
                <w:color w:val="000000"/>
                <w:sz w:val="22"/>
                <w:szCs w:val="22"/>
                <w:shd w:val="clear" w:color="auto" w:fill="FFFFFF"/>
              </w:rPr>
              <w:t xml:space="preserve">. It was predicted to encode a polyprotein of 3173 amino acid residues. It displayed the genome organization and motifs </w:t>
            </w:r>
            <w:r>
              <w:rPr>
                <w:rFonts w:ascii="Times New Roman" w:hAnsi="Times New Roman"/>
                <w:color w:val="000000"/>
                <w:sz w:val="22"/>
                <w:szCs w:val="22"/>
                <w:shd w:val="clear" w:color="auto" w:fill="FFFFFF"/>
              </w:rPr>
              <w:t>typical of</w:t>
            </w:r>
            <w:r w:rsidRPr="00207632">
              <w:rPr>
                <w:rFonts w:ascii="Times New Roman" w:hAnsi="Times New Roman"/>
                <w:color w:val="000000"/>
                <w:sz w:val="22"/>
                <w:szCs w:val="22"/>
                <w:shd w:val="clear" w:color="auto" w:fill="FFFFFF"/>
              </w:rPr>
              <w:t xml:space="preserve"> potyvirid</w:t>
            </w:r>
            <w:r>
              <w:rPr>
                <w:rFonts w:ascii="Times New Roman" w:hAnsi="Times New Roman"/>
                <w:color w:val="000000"/>
                <w:sz w:val="22"/>
                <w:szCs w:val="22"/>
                <w:shd w:val="clear" w:color="auto" w:fill="FFFFFF"/>
              </w:rPr>
              <w:t>s</w:t>
            </w:r>
            <w:r w:rsidRPr="00207632">
              <w:rPr>
                <w:rFonts w:ascii="Times New Roman" w:hAnsi="Times New Roman"/>
                <w:color w:val="000000"/>
                <w:sz w:val="22"/>
                <w:szCs w:val="22"/>
                <w:shd w:val="clear" w:color="auto" w:fill="FFFFFF"/>
              </w:rPr>
              <w:t>.</w:t>
            </w:r>
          </w:p>
          <w:p w14:paraId="1643A425" w14:textId="77777777" w:rsidR="0018030A" w:rsidRPr="00207632" w:rsidRDefault="0018030A" w:rsidP="0018030A">
            <w:pPr>
              <w:pStyle w:val="p1"/>
              <w:rPr>
                <w:rFonts w:ascii="Times New Roman" w:hAnsi="Times New Roman"/>
                <w:color w:val="000000"/>
                <w:sz w:val="22"/>
                <w:szCs w:val="22"/>
                <w:shd w:val="clear" w:color="auto" w:fill="FFFFFF"/>
              </w:rPr>
            </w:pPr>
          </w:p>
          <w:p w14:paraId="3BFCDAA3" w14:textId="77777777" w:rsidR="0018030A" w:rsidRPr="00207632" w:rsidRDefault="0018030A" w:rsidP="0018030A">
            <w:pPr>
              <w:pStyle w:val="p1"/>
              <w:rPr>
                <w:rFonts w:ascii="Times New Roman" w:hAnsi="Times New Roman"/>
                <w:color w:val="000000"/>
                <w:sz w:val="22"/>
                <w:szCs w:val="22"/>
                <w:shd w:val="clear" w:color="auto" w:fill="FFFFFF"/>
              </w:rPr>
            </w:pPr>
            <w:r w:rsidRPr="00207632">
              <w:rPr>
                <w:rFonts w:ascii="Times New Roman" w:hAnsi="Times New Roman"/>
                <w:color w:val="000000"/>
                <w:sz w:val="22"/>
                <w:szCs w:val="22"/>
                <w:shd w:val="clear" w:color="auto" w:fill="FFFFFF"/>
              </w:rPr>
              <w:t>Specific primers for PeSV were used to detect PeSV and PLV in</w:t>
            </w:r>
            <w:r>
              <w:rPr>
                <w:rFonts w:ascii="Times New Roman" w:hAnsi="Times New Roman"/>
                <w:color w:val="000000"/>
                <w:sz w:val="22"/>
                <w:szCs w:val="22"/>
                <w:shd w:val="clear" w:color="auto" w:fill="FFFFFF"/>
              </w:rPr>
              <w:t xml:space="preserve"> flowers and leaves of</w:t>
            </w:r>
            <w:r w:rsidRPr="00207632">
              <w:rPr>
                <w:rFonts w:ascii="Times New Roman" w:hAnsi="Times New Roman"/>
                <w:color w:val="000000"/>
                <w:sz w:val="22"/>
                <w:szCs w:val="22"/>
                <w:shd w:val="clear" w:color="auto" w:fill="FFFFFF"/>
              </w:rPr>
              <w:t xml:space="preserve"> </w:t>
            </w:r>
            <w:r w:rsidRPr="00207632">
              <w:rPr>
                <w:rFonts w:ascii="Times New Roman" w:hAnsi="Times New Roman"/>
                <w:i/>
                <w:color w:val="000000"/>
                <w:sz w:val="22"/>
                <w:szCs w:val="22"/>
                <w:shd w:val="clear" w:color="auto" w:fill="FFFFFF"/>
              </w:rPr>
              <w:t>P. edulis</w:t>
            </w:r>
            <w:r w:rsidRPr="00207632">
              <w:rPr>
                <w:rFonts w:ascii="Times New Roman" w:hAnsi="Times New Roman"/>
                <w:color w:val="000000"/>
                <w:sz w:val="22"/>
                <w:szCs w:val="22"/>
                <w:shd w:val="clear" w:color="auto" w:fill="FFFFFF"/>
              </w:rPr>
              <w:t xml:space="preserve"> cultivar</w:t>
            </w:r>
            <w:r>
              <w:rPr>
                <w:rFonts w:ascii="Times New Roman" w:hAnsi="Times New Roman"/>
                <w:color w:val="000000"/>
                <w:sz w:val="22"/>
                <w:szCs w:val="22"/>
                <w:shd w:val="clear" w:color="auto" w:fill="FFFFFF"/>
              </w:rPr>
              <w:t>s</w:t>
            </w:r>
            <w:r w:rsidRPr="00207632">
              <w:rPr>
                <w:rFonts w:ascii="Times New Roman" w:hAnsi="Times New Roman"/>
                <w:color w:val="000000"/>
                <w:sz w:val="22"/>
                <w:szCs w:val="22"/>
                <w:shd w:val="clear" w:color="auto" w:fill="FFFFFF"/>
              </w:rPr>
              <w:t xml:space="preserve"> ‘Anthesis All Year’ </w:t>
            </w:r>
            <w:r>
              <w:rPr>
                <w:rFonts w:ascii="Times New Roman" w:hAnsi="Times New Roman"/>
                <w:color w:val="000000"/>
                <w:sz w:val="22"/>
                <w:szCs w:val="22"/>
                <w:shd w:val="clear" w:color="auto" w:fill="FFFFFF"/>
              </w:rPr>
              <w:t>and ‘</w:t>
            </w:r>
            <w:r w:rsidRPr="00207632">
              <w:rPr>
                <w:rFonts w:ascii="Times New Roman" w:hAnsi="Times New Roman"/>
                <w:sz w:val="22"/>
                <w:szCs w:val="22"/>
              </w:rPr>
              <w:t>Passion Dream</w:t>
            </w:r>
            <w:r>
              <w:rPr>
                <w:rFonts w:ascii="Times New Roman" w:hAnsi="Times New Roman"/>
                <w:sz w:val="22"/>
                <w:szCs w:val="22"/>
              </w:rPr>
              <w:t>’</w:t>
            </w:r>
            <w:r w:rsidRPr="00207632">
              <w:rPr>
                <w:rFonts w:ascii="Times New Roman" w:hAnsi="Times New Roman"/>
                <w:color w:val="000000"/>
                <w:sz w:val="22"/>
                <w:szCs w:val="22"/>
                <w:shd w:val="clear" w:color="auto" w:fill="FFFFFF"/>
              </w:rPr>
              <w:t xml:space="preserve"> plants from the same orchard.</w:t>
            </w:r>
          </w:p>
          <w:p w14:paraId="6E5C65B8" w14:textId="77777777" w:rsidR="0018030A" w:rsidRPr="00207632" w:rsidRDefault="0018030A" w:rsidP="0018030A">
            <w:pPr>
              <w:rPr>
                <w:color w:val="000000"/>
                <w:sz w:val="22"/>
                <w:szCs w:val="22"/>
                <w:shd w:val="clear" w:color="auto" w:fill="FFFFFF"/>
              </w:rPr>
            </w:pPr>
          </w:p>
          <w:p w14:paraId="69B7411F" w14:textId="2BC2DC5D" w:rsidR="0018030A" w:rsidRPr="00207632" w:rsidRDefault="0018030A" w:rsidP="0018030A">
            <w:pPr>
              <w:pStyle w:val="p1"/>
              <w:rPr>
                <w:rFonts w:ascii="Times New Roman" w:hAnsi="Times New Roman"/>
                <w:sz w:val="22"/>
                <w:szCs w:val="22"/>
              </w:rPr>
            </w:pPr>
            <w:r w:rsidRPr="00207632">
              <w:rPr>
                <w:rFonts w:ascii="Times New Roman" w:hAnsi="Times New Roman"/>
                <w:color w:val="000000"/>
                <w:sz w:val="22"/>
                <w:szCs w:val="22"/>
                <w:shd w:val="clear" w:color="auto" w:fill="FFFFFF"/>
              </w:rPr>
              <w:t>The genome sequence and its polyprotein product shared</w:t>
            </w:r>
            <w:r>
              <w:rPr>
                <w:rFonts w:ascii="Times New Roman" w:hAnsi="Times New Roman"/>
                <w:color w:val="000000"/>
                <w:sz w:val="22"/>
                <w:szCs w:val="22"/>
                <w:shd w:val="clear" w:color="auto" w:fill="FFFFFF"/>
              </w:rPr>
              <w:t xml:space="preserve"> closest identities with </w:t>
            </w:r>
            <w:r w:rsidRPr="00207632">
              <w:rPr>
                <w:rFonts w:ascii="Times New Roman" w:hAnsi="Times New Roman"/>
                <w:color w:val="000000"/>
                <w:sz w:val="22"/>
                <w:szCs w:val="22"/>
                <w:shd w:val="clear" w:color="auto" w:fill="FFFFFF"/>
              </w:rPr>
              <w:t xml:space="preserve">rose yellow mosaic virus, the sole </w:t>
            </w:r>
            <w:r w:rsidR="00DB6268">
              <w:rPr>
                <w:rFonts w:ascii="Times New Roman" w:hAnsi="Times New Roman"/>
                <w:color w:val="000000"/>
                <w:sz w:val="22"/>
                <w:szCs w:val="22"/>
                <w:shd w:val="clear" w:color="auto" w:fill="FFFFFF"/>
              </w:rPr>
              <w:t>member of the</w:t>
            </w:r>
            <w:r w:rsidRPr="00207632">
              <w:rPr>
                <w:rFonts w:ascii="Times New Roman" w:hAnsi="Times New Roman"/>
                <w:color w:val="000000"/>
                <w:sz w:val="22"/>
                <w:szCs w:val="22"/>
                <w:shd w:val="clear" w:color="auto" w:fill="FFFFFF"/>
              </w:rPr>
              <w:t xml:space="preserve"> genus </w:t>
            </w:r>
            <w:r w:rsidRPr="00207632">
              <w:rPr>
                <w:rFonts w:ascii="Times New Roman" w:hAnsi="Times New Roman"/>
                <w:i/>
                <w:color w:val="000000"/>
                <w:sz w:val="22"/>
                <w:szCs w:val="22"/>
                <w:shd w:val="clear" w:color="auto" w:fill="FFFFFF"/>
              </w:rPr>
              <w:t>Roymovirus</w:t>
            </w:r>
            <w:r w:rsidRPr="00207632">
              <w:rPr>
                <w:rFonts w:ascii="Times New Roman" w:hAnsi="Times New Roman"/>
                <w:color w:val="000000"/>
                <w:sz w:val="22"/>
                <w:szCs w:val="22"/>
                <w:shd w:val="clear" w:color="auto" w:fill="FFFFFF"/>
              </w:rPr>
              <w:t>.</w:t>
            </w:r>
            <w:r>
              <w:rPr>
                <w:rFonts w:ascii="Times New Roman" w:hAnsi="Times New Roman"/>
                <w:color w:val="000000"/>
                <w:sz w:val="22"/>
                <w:szCs w:val="22"/>
                <w:shd w:val="clear" w:color="auto" w:fill="FFFFFF"/>
              </w:rPr>
              <w:t xml:space="preserve"> Identities were </w:t>
            </w:r>
            <w:r w:rsidRPr="00207632">
              <w:rPr>
                <w:rFonts w:ascii="Times New Roman" w:hAnsi="Times New Roman"/>
                <w:color w:val="000000"/>
                <w:sz w:val="22"/>
                <w:szCs w:val="22"/>
                <w:shd w:val="clear" w:color="auto" w:fill="FFFFFF"/>
              </w:rPr>
              <w:t>43% amino acid id</w:t>
            </w:r>
            <w:r>
              <w:rPr>
                <w:rFonts w:ascii="Times New Roman" w:hAnsi="Times New Roman"/>
                <w:color w:val="000000"/>
                <w:sz w:val="22"/>
                <w:szCs w:val="22"/>
                <w:shd w:val="clear" w:color="auto" w:fill="FFFFFF"/>
              </w:rPr>
              <w:t>entity and 55% nucleotide identities</w:t>
            </w:r>
            <w:r w:rsidRPr="00207632">
              <w:rPr>
                <w:rFonts w:ascii="Times New Roman" w:hAnsi="Times New Roman"/>
                <w:color w:val="000000"/>
                <w:sz w:val="22"/>
                <w:szCs w:val="22"/>
                <w:shd w:val="clear" w:color="auto" w:fill="FFFFFF"/>
              </w:rPr>
              <w:t>, respectively</w:t>
            </w:r>
            <w:r>
              <w:rPr>
                <w:rFonts w:ascii="Times New Roman" w:hAnsi="Times New Roman"/>
                <w:color w:val="000000"/>
                <w:sz w:val="22"/>
                <w:szCs w:val="22"/>
                <w:shd w:val="clear" w:color="auto" w:fill="FFFFFF"/>
              </w:rPr>
              <w:t>.</w:t>
            </w:r>
            <w:r w:rsidRPr="00207632">
              <w:rPr>
                <w:rFonts w:ascii="Times New Roman" w:hAnsi="Times New Roman"/>
                <w:color w:val="000000"/>
                <w:sz w:val="22"/>
                <w:szCs w:val="22"/>
                <w:shd w:val="clear" w:color="auto" w:fill="FFFFFF"/>
              </w:rPr>
              <w:t xml:space="preserve"> Identities are below the ICTV-accepted demarcation limits of &lt;76% nucleotide and &lt;82% amino acid identities, which suggests </w:t>
            </w:r>
            <w:r w:rsidRPr="00207632">
              <w:rPr>
                <w:rFonts w:ascii="Times New Roman" w:hAnsi="Times New Roman"/>
                <w:sz w:val="22"/>
                <w:szCs w:val="22"/>
              </w:rPr>
              <w:t xml:space="preserve">Passiflora edulis symptomless virus </w:t>
            </w:r>
            <w:r w:rsidRPr="00207632">
              <w:rPr>
                <w:rFonts w:ascii="Times New Roman" w:hAnsi="Times New Roman"/>
                <w:color w:val="000000"/>
                <w:sz w:val="22"/>
                <w:szCs w:val="22"/>
                <w:shd w:val="clear" w:color="auto" w:fill="FFFFFF"/>
              </w:rPr>
              <w:t>isolate P</w:t>
            </w:r>
            <w:r w:rsidR="00B5745B">
              <w:rPr>
                <w:rFonts w:ascii="Times New Roman" w:hAnsi="Times New Roman"/>
                <w:color w:val="000000"/>
                <w:sz w:val="22"/>
                <w:szCs w:val="22"/>
                <w:shd w:val="clear" w:color="auto" w:fill="FFFFFF"/>
              </w:rPr>
              <w:t>e</w:t>
            </w:r>
            <w:r w:rsidRPr="00207632">
              <w:rPr>
                <w:rFonts w:ascii="Times New Roman" w:hAnsi="Times New Roman"/>
                <w:color w:val="000000"/>
                <w:sz w:val="22"/>
                <w:szCs w:val="22"/>
                <w:shd w:val="clear" w:color="auto" w:fill="FFFFFF"/>
              </w:rPr>
              <w:t xml:space="preserve">SV-Rehovot represents a novel </w:t>
            </w:r>
            <w:r w:rsidR="00DB6268">
              <w:rPr>
                <w:rFonts w:ascii="Times New Roman" w:hAnsi="Times New Roman"/>
                <w:color w:val="000000"/>
                <w:sz w:val="22"/>
                <w:szCs w:val="22"/>
                <w:shd w:val="clear" w:color="auto" w:fill="FFFFFF"/>
              </w:rPr>
              <w:t>species</w:t>
            </w:r>
            <w:r w:rsidRPr="00207632">
              <w:rPr>
                <w:rFonts w:ascii="Times New Roman" w:hAnsi="Times New Roman"/>
                <w:color w:val="000000"/>
                <w:sz w:val="22"/>
                <w:szCs w:val="22"/>
                <w:shd w:val="clear" w:color="auto" w:fill="FFFFFF"/>
              </w:rPr>
              <w:t xml:space="preserve">. </w:t>
            </w:r>
            <w:r w:rsidRPr="00207632">
              <w:rPr>
                <w:rFonts w:ascii="Times New Roman" w:hAnsi="Times New Roman"/>
                <w:sz w:val="22"/>
                <w:szCs w:val="22"/>
              </w:rPr>
              <w:t xml:space="preserve"> </w:t>
            </w:r>
          </w:p>
          <w:p w14:paraId="364A3713" w14:textId="77777777" w:rsidR="0018030A" w:rsidRPr="00207632" w:rsidRDefault="0018030A" w:rsidP="0018030A">
            <w:pPr>
              <w:pStyle w:val="p1"/>
              <w:rPr>
                <w:rFonts w:ascii="Times New Roman" w:hAnsi="Times New Roman"/>
                <w:sz w:val="22"/>
                <w:szCs w:val="22"/>
              </w:rPr>
            </w:pPr>
          </w:p>
          <w:p w14:paraId="582FB48F" w14:textId="36FFE2DE" w:rsidR="0018030A" w:rsidRPr="00207632" w:rsidRDefault="0018030A" w:rsidP="0018030A">
            <w:pPr>
              <w:pStyle w:val="p1"/>
              <w:rPr>
                <w:rFonts w:ascii="Times New Roman" w:hAnsi="Times New Roman"/>
                <w:sz w:val="22"/>
                <w:szCs w:val="22"/>
                <w:lang w:val="en-AU"/>
              </w:rPr>
            </w:pPr>
            <w:r w:rsidRPr="00207632">
              <w:rPr>
                <w:rFonts w:ascii="Times New Roman" w:hAnsi="Times New Roman"/>
                <w:sz w:val="22"/>
                <w:szCs w:val="22"/>
              </w:rPr>
              <w:t xml:space="preserve">The </w:t>
            </w:r>
            <w:r w:rsidRPr="00207632">
              <w:rPr>
                <w:rFonts w:ascii="Times New Roman" w:hAnsi="Times New Roman"/>
                <w:i/>
                <w:sz w:val="22"/>
                <w:szCs w:val="22"/>
              </w:rPr>
              <w:t>Potyviridae</w:t>
            </w:r>
            <w:r w:rsidRPr="00207632">
              <w:rPr>
                <w:rFonts w:ascii="Times New Roman" w:hAnsi="Times New Roman"/>
                <w:sz w:val="22"/>
                <w:szCs w:val="22"/>
              </w:rPr>
              <w:t xml:space="preserve"> Study Group proposes</w:t>
            </w:r>
            <w:r w:rsidRPr="00207632">
              <w:rPr>
                <w:rFonts w:ascii="Times New Roman" w:hAnsi="Times New Roman"/>
                <w:sz w:val="22"/>
                <w:szCs w:val="22"/>
                <w:lang w:val="en-AU"/>
              </w:rPr>
              <w:t xml:space="preserve"> that </w:t>
            </w:r>
            <w:r w:rsidRPr="00207632">
              <w:rPr>
                <w:rFonts w:ascii="Times New Roman" w:hAnsi="Times New Roman"/>
                <w:sz w:val="22"/>
                <w:szCs w:val="22"/>
              </w:rPr>
              <w:t>Passiflora edulis symptomless virus represents</w:t>
            </w:r>
            <w:r w:rsidRPr="00207632">
              <w:rPr>
                <w:rFonts w:ascii="Times New Roman" w:hAnsi="Times New Roman"/>
                <w:sz w:val="22"/>
                <w:szCs w:val="22"/>
                <w:lang w:val="en-AU"/>
              </w:rPr>
              <w:t xml:space="preserve"> a novel species within genus </w:t>
            </w:r>
            <w:r w:rsidRPr="00207632">
              <w:rPr>
                <w:rFonts w:ascii="Times New Roman" w:hAnsi="Times New Roman"/>
                <w:i/>
                <w:sz w:val="22"/>
                <w:szCs w:val="22"/>
                <w:lang w:val="en-AU"/>
              </w:rPr>
              <w:t>Roymovirus</w:t>
            </w:r>
            <w:r w:rsidRPr="00207632">
              <w:rPr>
                <w:rFonts w:ascii="Times New Roman" w:hAnsi="Times New Roman"/>
                <w:sz w:val="22"/>
                <w:szCs w:val="22"/>
                <w:lang w:val="en-AU"/>
              </w:rPr>
              <w:t>.</w:t>
            </w:r>
            <w:r w:rsidR="00DB6268">
              <w:rPr>
                <w:rFonts w:ascii="Times New Roman" w:hAnsi="Times New Roman"/>
                <w:sz w:val="22"/>
                <w:szCs w:val="22"/>
                <w:lang w:val="en-AU"/>
              </w:rPr>
              <w:t xml:space="preserve">The name </w:t>
            </w:r>
            <w:r w:rsidR="00DB6268" w:rsidRPr="00085AB4">
              <w:rPr>
                <w:rFonts w:ascii="Times New Roman" w:hAnsi="Times New Roman"/>
                <w:i/>
                <w:sz w:val="22"/>
                <w:szCs w:val="22"/>
              </w:rPr>
              <w:t>Passiflora edulis symptomless virus</w:t>
            </w:r>
            <w:r w:rsidR="00DB6268">
              <w:rPr>
                <w:rFonts w:ascii="Times New Roman" w:hAnsi="Times New Roman"/>
                <w:sz w:val="22"/>
                <w:szCs w:val="22"/>
              </w:rPr>
              <w:t xml:space="preserve"> is proposed for a new species.</w:t>
            </w:r>
          </w:p>
          <w:p w14:paraId="210332F2" w14:textId="77777777" w:rsidR="001E59C1" w:rsidRPr="00B91D87" w:rsidRDefault="001E59C1" w:rsidP="00724490">
            <w:pPr>
              <w:rPr>
                <w:rFonts w:ascii="Arial" w:hAnsi="Arial" w:cs="Arial"/>
                <w:color w:val="0000FF"/>
                <w:sz w:val="20"/>
              </w:rPr>
            </w:pPr>
          </w:p>
        </w:tc>
      </w:tr>
    </w:tbl>
    <w:p w14:paraId="4981967C" w14:textId="2B67E193" w:rsidR="00AA601F" w:rsidRDefault="00AA601F" w:rsidP="00AC0E72">
      <w:pPr>
        <w:rPr>
          <w:lang w:val="en-GB"/>
        </w:rPr>
      </w:pPr>
    </w:p>
    <w:p w14:paraId="0B76FB20" w14:textId="77777777" w:rsidR="00AA601F" w:rsidRDefault="00AA601F" w:rsidP="00AC0E72">
      <w:pPr>
        <w:rPr>
          <w:lang w:val="en-GB"/>
        </w:rPr>
      </w:pPr>
    </w:p>
    <w:tbl>
      <w:tblPr>
        <w:tblW w:w="9228" w:type="dxa"/>
        <w:tblLook w:val="04A0" w:firstRow="1" w:lastRow="0" w:firstColumn="1" w:lastColumn="0" w:noHBand="0" w:noVBand="1"/>
      </w:tblPr>
      <w:tblGrid>
        <w:gridCol w:w="9228"/>
      </w:tblGrid>
      <w:tr w:rsidR="00AA601F" w:rsidRPr="001E492D" w14:paraId="27B7B955" w14:textId="77777777" w:rsidTr="00820E4D">
        <w:trPr>
          <w:tblHeader/>
        </w:trPr>
        <w:tc>
          <w:tcPr>
            <w:tcW w:w="9228" w:type="dxa"/>
          </w:tcPr>
          <w:p w14:paraId="6E8CB990" w14:textId="77777777" w:rsidR="00AA601F" w:rsidRPr="009320C8" w:rsidRDefault="00AA601F" w:rsidP="00820E4D">
            <w:pPr>
              <w:spacing w:after="120"/>
              <w:rPr>
                <w:rFonts w:ascii="Arial" w:hAnsi="Arial" w:cs="Arial"/>
                <w:b/>
              </w:rPr>
            </w:pPr>
            <w:r w:rsidRPr="009320C8">
              <w:rPr>
                <w:rFonts w:ascii="Arial" w:hAnsi="Arial" w:cs="Arial"/>
                <w:b/>
              </w:rPr>
              <w:lastRenderedPageBreak/>
              <w:t>References:</w:t>
            </w:r>
          </w:p>
        </w:tc>
      </w:tr>
      <w:tr w:rsidR="00AA601F" w:rsidRPr="00471E44"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492A6C67" w14:textId="273A3CE1" w:rsidR="001747A9" w:rsidRPr="002F5CB5" w:rsidRDefault="007441A0" w:rsidP="005D3C5A">
            <w:pPr>
              <w:rPr>
                <w:sz w:val="22"/>
                <w:szCs w:val="22"/>
              </w:rPr>
            </w:pPr>
            <w:r w:rsidRPr="002F5CB5">
              <w:rPr>
                <w:sz w:val="22"/>
                <w:szCs w:val="22"/>
              </w:rPr>
              <w:t xml:space="preserve"> </w:t>
            </w:r>
          </w:p>
          <w:p w14:paraId="10152766" w14:textId="46F54859" w:rsidR="0018030A" w:rsidRPr="00207632" w:rsidRDefault="0018030A" w:rsidP="0018030A">
            <w:pPr>
              <w:rPr>
                <w:sz w:val="22"/>
                <w:szCs w:val="22"/>
              </w:rPr>
            </w:pPr>
            <w:r w:rsidRPr="00207632">
              <w:rPr>
                <w:sz w:val="22"/>
                <w:szCs w:val="22"/>
              </w:rPr>
              <w:t xml:space="preserve">Jover-Gil, S., Beeri, A., Fresnillo, P., Samach, A. and Candela, H., 2018. Complete genome sequence of a novel virus, classifiable within the </w:t>
            </w:r>
            <w:r w:rsidRPr="00207632">
              <w:rPr>
                <w:i/>
                <w:sz w:val="22"/>
                <w:szCs w:val="22"/>
              </w:rPr>
              <w:t>Potyviridae</w:t>
            </w:r>
            <w:r w:rsidRPr="00207632">
              <w:rPr>
                <w:sz w:val="22"/>
                <w:szCs w:val="22"/>
              </w:rPr>
              <w:t xml:space="preserve"> family, which infects passion fruit (</w:t>
            </w:r>
            <w:r w:rsidRPr="00207632">
              <w:rPr>
                <w:i/>
                <w:sz w:val="22"/>
                <w:szCs w:val="22"/>
              </w:rPr>
              <w:t>Passiflora edulis</w:t>
            </w:r>
            <w:r w:rsidRPr="00207632">
              <w:rPr>
                <w:sz w:val="22"/>
                <w:szCs w:val="22"/>
              </w:rPr>
              <w:t xml:space="preserve">). </w:t>
            </w:r>
            <w:r w:rsidRPr="00207632">
              <w:rPr>
                <w:iCs/>
                <w:sz w:val="22"/>
                <w:szCs w:val="22"/>
              </w:rPr>
              <w:t>Archives of Virology</w:t>
            </w:r>
            <w:r w:rsidRPr="00207632">
              <w:rPr>
                <w:sz w:val="22"/>
                <w:szCs w:val="22"/>
              </w:rPr>
              <w:t xml:space="preserve"> </w:t>
            </w:r>
            <w:r w:rsidRPr="00207632">
              <w:rPr>
                <w:iCs/>
                <w:sz w:val="22"/>
                <w:szCs w:val="22"/>
              </w:rPr>
              <w:t>163</w:t>
            </w:r>
            <w:r w:rsidRPr="00207632">
              <w:rPr>
                <w:sz w:val="22"/>
                <w:szCs w:val="22"/>
              </w:rPr>
              <w:t>:3191-3194.</w:t>
            </w:r>
          </w:p>
          <w:p w14:paraId="16FDC101" w14:textId="77777777" w:rsidR="00AA601F" w:rsidRPr="002F5CB5" w:rsidRDefault="00AA601F" w:rsidP="0018030A">
            <w:pPr>
              <w:rPr>
                <w:color w:val="000000"/>
                <w:sz w:val="22"/>
                <w:szCs w:val="22"/>
              </w:rPr>
            </w:pPr>
          </w:p>
        </w:tc>
      </w:tr>
    </w:tbl>
    <w:p w14:paraId="3D8A87F7" w14:textId="77777777" w:rsidR="008E736E" w:rsidRPr="00471E44" w:rsidRDefault="008E736E" w:rsidP="00AC0E72">
      <w:pPr>
        <w:rPr>
          <w:sz w:val="22"/>
          <w:szCs w:val="22"/>
          <w:lang w:val="en-GB"/>
        </w:rPr>
      </w:pPr>
    </w:p>
    <w:p w14:paraId="691FF1BD" w14:textId="77777777" w:rsidR="00CC7FCB" w:rsidRDefault="00CC7FCB" w:rsidP="00CC7FCB">
      <w:pPr>
        <w:widowControl w:val="0"/>
        <w:autoSpaceDE w:val="0"/>
        <w:autoSpaceDN w:val="0"/>
        <w:adjustRightInd w:val="0"/>
        <w:rPr>
          <w:rFonts w:ascii="Arial" w:hAnsi="Arial" w:cs="Arial"/>
          <w:b/>
          <w:color w:val="000000"/>
          <w:sz w:val="22"/>
          <w:szCs w:val="22"/>
        </w:rPr>
      </w:pPr>
    </w:p>
    <w:p w14:paraId="068ED7CA" w14:textId="4AE555D9" w:rsidR="00CE0DE4" w:rsidRPr="000C157D" w:rsidRDefault="00CC7FCB" w:rsidP="000C157D">
      <w:pPr>
        <w:widowControl w:val="0"/>
        <w:autoSpaceDE w:val="0"/>
        <w:autoSpaceDN w:val="0"/>
        <w:adjustRightInd w:val="0"/>
        <w:rPr>
          <w:rFonts w:ascii="Arial" w:hAnsi="Arial" w:cs="Arial"/>
          <w:b/>
          <w:color w:val="000000"/>
          <w:sz w:val="22"/>
          <w:szCs w:val="22"/>
        </w:rPr>
      </w:pPr>
      <w:r>
        <w:rPr>
          <w:rFonts w:ascii="Arial" w:hAnsi="Arial" w:cs="Arial"/>
          <w:b/>
          <w:noProof/>
          <w:color w:val="000000"/>
          <w:sz w:val="22"/>
          <w:szCs w:val="22"/>
        </w:rPr>
        <w:lastRenderedPageBreak/>
        <w:drawing>
          <wp:inline distT="0" distB="0" distL="0" distR="0" wp14:anchorId="6F352AA4" wp14:editId="3A0C9086">
            <wp:extent cx="6286500" cy="88965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tyviridae NJ aa tree 2019.pdf"/>
                    <pic:cNvPicPr/>
                  </pic:nvPicPr>
                  <pic:blipFill>
                    <a:blip r:embed="rId10"/>
                    <a:stretch>
                      <a:fillRect/>
                    </a:stretch>
                  </pic:blipFill>
                  <pic:spPr>
                    <a:xfrm>
                      <a:off x="0" y="0"/>
                      <a:ext cx="6292663" cy="8905238"/>
                    </a:xfrm>
                    <a:prstGeom prst="rect">
                      <a:avLst/>
                    </a:prstGeom>
                  </pic:spPr>
                </pic:pic>
              </a:graphicData>
            </a:graphic>
          </wp:inline>
        </w:drawing>
      </w:r>
      <w:r w:rsidRPr="00BB14B9">
        <w:rPr>
          <w:rFonts w:ascii="Arial" w:hAnsi="Arial" w:cs="Arial"/>
          <w:b/>
          <w:color w:val="000000"/>
          <w:sz w:val="22"/>
          <w:szCs w:val="22"/>
        </w:rPr>
        <w:lastRenderedPageBreak/>
        <w:t>Figure 1</w:t>
      </w:r>
      <w:r w:rsidRPr="00BB14B9">
        <w:rPr>
          <w:rFonts w:ascii="Arial" w:hAnsi="Arial" w:cs="Arial"/>
          <w:sz w:val="22"/>
          <w:szCs w:val="22"/>
        </w:rPr>
        <w:t xml:space="preserve"> Estimated phylogeny of deduced polyprotein sequences of completely sequenced representative viruses of species </w:t>
      </w:r>
      <w:r>
        <w:rPr>
          <w:rFonts w:ascii="Arial" w:hAnsi="Arial" w:cs="Arial"/>
          <w:sz w:val="22"/>
          <w:szCs w:val="22"/>
        </w:rPr>
        <w:t>in</w:t>
      </w:r>
      <w:r w:rsidRPr="00BB14B9">
        <w:rPr>
          <w:rFonts w:ascii="Arial" w:hAnsi="Arial" w:cs="Arial"/>
          <w:sz w:val="22"/>
          <w:szCs w:val="22"/>
        </w:rPr>
        <w:t xml:space="preserve"> genera </w:t>
      </w:r>
      <w:r w:rsidRPr="004D46C1">
        <w:rPr>
          <w:rFonts w:ascii="Arial" w:hAnsi="Arial" w:cs="Arial"/>
          <w:i/>
          <w:sz w:val="22"/>
          <w:szCs w:val="22"/>
        </w:rPr>
        <w:t>Arepavirus</w:t>
      </w:r>
      <w:r>
        <w:rPr>
          <w:rFonts w:ascii="Arial" w:hAnsi="Arial" w:cs="Arial"/>
          <w:sz w:val="22"/>
          <w:szCs w:val="22"/>
        </w:rPr>
        <w:t xml:space="preserve">, </w:t>
      </w:r>
      <w:r w:rsidRPr="00BB14B9">
        <w:rPr>
          <w:rFonts w:ascii="Arial" w:hAnsi="Arial" w:cs="Arial"/>
          <w:i/>
          <w:sz w:val="22"/>
          <w:szCs w:val="22"/>
        </w:rPr>
        <w:t>Bevemovirus</w:t>
      </w:r>
      <w:r w:rsidRPr="00BB14B9">
        <w:rPr>
          <w:rFonts w:ascii="Arial" w:hAnsi="Arial" w:cs="Arial"/>
          <w:sz w:val="22"/>
          <w:szCs w:val="22"/>
        </w:rPr>
        <w:t>,</w:t>
      </w:r>
      <w:r w:rsidRPr="00BB14B9">
        <w:rPr>
          <w:rFonts w:ascii="Arial" w:hAnsi="Arial" w:cs="Arial"/>
          <w:i/>
          <w:sz w:val="22"/>
          <w:szCs w:val="22"/>
        </w:rPr>
        <w:t xml:space="preserve"> Brambyvirus, Bymovirus, </w:t>
      </w:r>
      <w:r>
        <w:rPr>
          <w:rFonts w:ascii="Arial" w:hAnsi="Arial" w:cs="Arial"/>
          <w:i/>
          <w:sz w:val="22"/>
          <w:szCs w:val="22"/>
        </w:rPr>
        <w:t xml:space="preserve">Celavirus, </w:t>
      </w:r>
      <w:r w:rsidRPr="00BB14B9">
        <w:rPr>
          <w:rFonts w:ascii="Arial" w:hAnsi="Arial" w:cs="Arial"/>
          <w:i/>
          <w:sz w:val="22"/>
          <w:szCs w:val="22"/>
        </w:rPr>
        <w:t>Ipomovirus, Macluravirus, Poacevirus, Potyvirus, Roymovirus</w:t>
      </w:r>
      <w:r w:rsidRPr="00BB14B9">
        <w:rPr>
          <w:rFonts w:ascii="Arial" w:hAnsi="Arial" w:cs="Arial"/>
          <w:sz w:val="22"/>
          <w:szCs w:val="22"/>
        </w:rPr>
        <w:t>,</w:t>
      </w:r>
      <w:r w:rsidRPr="00BB14B9">
        <w:rPr>
          <w:rFonts w:ascii="Arial" w:hAnsi="Arial" w:cs="Arial"/>
          <w:i/>
          <w:sz w:val="22"/>
          <w:szCs w:val="22"/>
        </w:rPr>
        <w:t xml:space="preserve"> Rymovirus, </w:t>
      </w:r>
      <w:r w:rsidRPr="00BB14B9">
        <w:rPr>
          <w:rFonts w:ascii="Arial" w:hAnsi="Arial" w:cs="Arial"/>
          <w:sz w:val="22"/>
          <w:szCs w:val="22"/>
        </w:rPr>
        <w:t>and</w:t>
      </w:r>
      <w:r w:rsidRPr="00BB14B9">
        <w:rPr>
          <w:rFonts w:ascii="Arial" w:hAnsi="Arial" w:cs="Arial"/>
          <w:i/>
          <w:sz w:val="22"/>
          <w:szCs w:val="22"/>
        </w:rPr>
        <w:t xml:space="preserve"> Tritimovirus</w:t>
      </w:r>
      <w:r w:rsidRPr="00BB14B9">
        <w:rPr>
          <w:rFonts w:ascii="Arial" w:hAnsi="Arial" w:cs="Arial"/>
          <w:sz w:val="22"/>
          <w:szCs w:val="22"/>
        </w:rPr>
        <w:t xml:space="preserve"> </w:t>
      </w:r>
      <w:r w:rsidRPr="004B2F8C">
        <w:rPr>
          <w:rFonts w:ascii="Arial" w:hAnsi="Arial" w:cs="Arial"/>
          <w:sz w:val="22"/>
          <w:szCs w:val="22"/>
        </w:rPr>
        <w:t xml:space="preserve">in the family </w:t>
      </w:r>
      <w:r w:rsidRPr="004B2F8C">
        <w:rPr>
          <w:rFonts w:ascii="Arial" w:hAnsi="Arial" w:cs="Arial"/>
          <w:i/>
          <w:sz w:val="22"/>
          <w:szCs w:val="22"/>
        </w:rPr>
        <w:t>Potyviridae</w:t>
      </w:r>
      <w:r w:rsidRPr="00BB14B9">
        <w:rPr>
          <w:rFonts w:ascii="Arial" w:hAnsi="Arial" w:cs="Arial"/>
          <w:sz w:val="22"/>
          <w:szCs w:val="22"/>
        </w:rPr>
        <w:t xml:space="preserve">. </w:t>
      </w:r>
      <w:r>
        <w:rPr>
          <w:rFonts w:ascii="Arial" w:hAnsi="Arial" w:cs="Arial"/>
          <w:sz w:val="22"/>
          <w:szCs w:val="22"/>
        </w:rPr>
        <w:t>P</w:t>
      </w:r>
      <w:r w:rsidRPr="00BB14B9">
        <w:rPr>
          <w:rFonts w:ascii="Arial" w:hAnsi="Arial" w:cs="Arial"/>
          <w:sz w:val="22"/>
          <w:szCs w:val="22"/>
        </w:rPr>
        <w:t xml:space="preserve">roposed new </w:t>
      </w:r>
      <w:r w:rsidRPr="004B2F8C">
        <w:rPr>
          <w:rFonts w:ascii="Arial" w:hAnsi="Arial" w:cs="Arial"/>
          <w:sz w:val="22"/>
          <w:szCs w:val="22"/>
        </w:rPr>
        <w:t>species</w:t>
      </w:r>
      <w:r w:rsidRPr="00BB14B9">
        <w:rPr>
          <w:rFonts w:ascii="Arial" w:hAnsi="Arial" w:cs="Arial"/>
          <w:sz w:val="22"/>
          <w:szCs w:val="22"/>
        </w:rPr>
        <w:t xml:space="preserve"> in gen</w:t>
      </w:r>
      <w:r>
        <w:rPr>
          <w:rFonts w:ascii="Arial" w:hAnsi="Arial" w:cs="Arial"/>
          <w:sz w:val="22"/>
          <w:szCs w:val="22"/>
        </w:rPr>
        <w:t xml:space="preserve">era </w:t>
      </w:r>
      <w:r w:rsidRPr="003F287E">
        <w:rPr>
          <w:rFonts w:ascii="Arial" w:hAnsi="Arial" w:cs="Arial"/>
          <w:i/>
          <w:sz w:val="22"/>
          <w:szCs w:val="22"/>
        </w:rPr>
        <w:t>Arepavirus</w:t>
      </w:r>
      <w:r>
        <w:rPr>
          <w:rFonts w:ascii="Arial" w:hAnsi="Arial" w:cs="Arial"/>
          <w:sz w:val="22"/>
          <w:szCs w:val="22"/>
        </w:rPr>
        <w:t xml:space="preserve"> (proposed new genus), </w:t>
      </w:r>
      <w:r w:rsidRPr="003F287E">
        <w:rPr>
          <w:rFonts w:ascii="Arial" w:hAnsi="Arial" w:cs="Arial"/>
          <w:i/>
          <w:sz w:val="22"/>
          <w:szCs w:val="22"/>
        </w:rPr>
        <w:t>Celavirus</w:t>
      </w:r>
      <w:r>
        <w:rPr>
          <w:rFonts w:ascii="Arial" w:hAnsi="Arial" w:cs="Arial"/>
          <w:sz w:val="22"/>
          <w:szCs w:val="22"/>
        </w:rPr>
        <w:t xml:space="preserve"> (proposed new genus), </w:t>
      </w:r>
      <w:r w:rsidRPr="003F287E">
        <w:rPr>
          <w:rFonts w:ascii="Arial" w:hAnsi="Arial" w:cs="Arial"/>
          <w:i/>
          <w:sz w:val="22"/>
          <w:szCs w:val="22"/>
        </w:rPr>
        <w:t>Macluravirus</w:t>
      </w:r>
      <w:r>
        <w:rPr>
          <w:rFonts w:ascii="Arial" w:hAnsi="Arial" w:cs="Arial"/>
          <w:sz w:val="22"/>
          <w:szCs w:val="22"/>
        </w:rPr>
        <w:t>,</w:t>
      </w:r>
      <w:r w:rsidRPr="00BB14B9">
        <w:rPr>
          <w:rFonts w:ascii="Arial" w:hAnsi="Arial" w:cs="Arial"/>
          <w:sz w:val="22"/>
          <w:szCs w:val="22"/>
        </w:rPr>
        <w:t xml:space="preserve"> </w:t>
      </w:r>
      <w:r w:rsidRPr="00BB14B9">
        <w:rPr>
          <w:rFonts w:ascii="Arial" w:hAnsi="Arial" w:cs="Arial"/>
          <w:i/>
          <w:sz w:val="22"/>
          <w:szCs w:val="22"/>
        </w:rPr>
        <w:t>Potyvirus</w:t>
      </w:r>
      <w:r>
        <w:rPr>
          <w:rFonts w:ascii="Arial" w:hAnsi="Arial" w:cs="Arial"/>
          <w:i/>
          <w:sz w:val="22"/>
          <w:szCs w:val="22"/>
        </w:rPr>
        <w:t xml:space="preserve">, </w:t>
      </w:r>
      <w:r w:rsidRPr="004D46C1">
        <w:rPr>
          <w:rFonts w:ascii="Arial" w:hAnsi="Arial" w:cs="Arial"/>
          <w:sz w:val="22"/>
          <w:szCs w:val="22"/>
        </w:rPr>
        <w:t xml:space="preserve">and </w:t>
      </w:r>
      <w:r>
        <w:rPr>
          <w:rFonts w:ascii="Arial" w:hAnsi="Arial" w:cs="Arial"/>
          <w:i/>
          <w:sz w:val="22"/>
          <w:szCs w:val="22"/>
        </w:rPr>
        <w:t>Roymovirus</w:t>
      </w:r>
      <w:r w:rsidRPr="00BB14B9">
        <w:rPr>
          <w:rFonts w:ascii="Arial" w:hAnsi="Arial" w:cs="Arial"/>
          <w:sz w:val="22"/>
          <w:szCs w:val="22"/>
        </w:rPr>
        <w:t xml:space="preserve"> are indicated by a red dot. </w:t>
      </w:r>
      <w:r w:rsidRPr="00BB14B9">
        <w:rPr>
          <w:rFonts w:ascii="Arial" w:hAnsi="Arial" w:cs="Arial"/>
          <w:sz w:val="22"/>
          <w:szCs w:val="22"/>
          <w:lang w:eastAsia="de-DE"/>
        </w:rPr>
        <w:t>The tree was deduced</w:t>
      </w:r>
      <w:r>
        <w:rPr>
          <w:rFonts w:ascii="Arial" w:hAnsi="Arial" w:cs="Arial"/>
          <w:sz w:val="22"/>
          <w:szCs w:val="22"/>
          <w:lang w:eastAsia="de-DE"/>
        </w:rPr>
        <w:t xml:space="preserve"> </w:t>
      </w:r>
      <w:r w:rsidRPr="00BB14B9">
        <w:rPr>
          <w:rFonts w:ascii="Arial" w:hAnsi="Arial" w:cs="Arial"/>
          <w:sz w:val="22"/>
          <w:szCs w:val="22"/>
          <w:lang w:eastAsia="de-DE"/>
        </w:rPr>
        <w:t>in Mega v7.0.2</w:t>
      </w:r>
      <w:r>
        <w:rPr>
          <w:rFonts w:ascii="Arial" w:hAnsi="Arial" w:cs="Arial"/>
          <w:sz w:val="22"/>
          <w:szCs w:val="22"/>
          <w:lang w:eastAsia="de-DE"/>
        </w:rPr>
        <w:t>6</w:t>
      </w:r>
      <w:r w:rsidRPr="00BB14B9">
        <w:rPr>
          <w:rFonts w:ascii="Arial" w:hAnsi="Arial" w:cs="Arial"/>
          <w:sz w:val="22"/>
          <w:szCs w:val="22"/>
          <w:lang w:eastAsia="de-DE"/>
        </w:rPr>
        <w:t xml:space="preserve"> after alignment in Muscle using Neighbor-joining with 1000 bootstrap replications. Bootstrap support for branches is shown at the junctions of branches where it was &gt;60%. Evolutionary distances were calculated using the Poisson correction method and branch lengths are proportional to genetic distance in units of amino acid substitutions per site. </w:t>
      </w:r>
      <w:r w:rsidRPr="00BB14B9">
        <w:rPr>
          <w:rFonts w:ascii="Arial" w:hAnsi="Arial" w:cs="Arial"/>
          <w:sz w:val="22"/>
          <w:szCs w:val="22"/>
        </w:rPr>
        <w:t xml:space="preserve">Accession codes corresponding to the nucleotide sequence of each virus genome sequence used in the tree are: </w:t>
      </w:r>
      <w:r w:rsidRPr="00BB14B9">
        <w:rPr>
          <w:rFonts w:ascii="Arial" w:hAnsi="Arial" w:cs="Arial"/>
          <w:sz w:val="22"/>
          <w:szCs w:val="22"/>
          <w:lang w:val="en-AU"/>
        </w:rPr>
        <w:t>African eggplant mosaic virus</w:t>
      </w:r>
      <w:r w:rsidRPr="00BB14B9">
        <w:rPr>
          <w:rFonts w:ascii="Arial" w:hAnsi="Arial" w:cs="Arial"/>
          <w:sz w:val="22"/>
          <w:szCs w:val="22"/>
        </w:rPr>
        <w:t xml:space="preserve">, </w:t>
      </w:r>
      <w:r w:rsidRPr="00BB14B9">
        <w:rPr>
          <w:rFonts w:ascii="Arial" w:hAnsi="Arial" w:cs="Arial"/>
          <w:sz w:val="22"/>
          <w:szCs w:val="22"/>
          <w:lang w:val="en-AU"/>
        </w:rPr>
        <w:t xml:space="preserve">MF997470; </w:t>
      </w:r>
      <w:r w:rsidRPr="00BB14B9">
        <w:rPr>
          <w:rFonts w:ascii="Arial" w:hAnsi="Arial" w:cs="Arial"/>
          <w:sz w:val="22"/>
          <w:szCs w:val="22"/>
        </w:rPr>
        <w:t xml:space="preserve">Agropyron mosaic virus, AY623626; Algerian watermelon mosaic virus, EU410442; </w:t>
      </w:r>
      <w:r>
        <w:rPr>
          <w:rFonts w:ascii="Arial" w:hAnsi="Arial" w:cs="Arial"/>
          <w:sz w:val="22"/>
          <w:szCs w:val="22"/>
        </w:rPr>
        <w:t xml:space="preserve">Alpinia oxyphylla mosaic virus, MG978107; </w:t>
      </w:r>
      <w:r w:rsidRPr="00BB14B9">
        <w:rPr>
          <w:rFonts w:ascii="Arial" w:hAnsi="Arial" w:cs="Arial"/>
          <w:sz w:val="22"/>
          <w:szCs w:val="22"/>
        </w:rPr>
        <w:t xml:space="preserve">Apium virus Y, HM363516; </w:t>
      </w:r>
      <w:r>
        <w:rPr>
          <w:rFonts w:ascii="Arial" w:hAnsi="Arial" w:cs="Arial"/>
          <w:sz w:val="22"/>
          <w:szCs w:val="22"/>
        </w:rPr>
        <w:t>Areca palm necrotic ringspot virus, MH395371; Areca palm necrotic spindle-spot virus, MH330686;</w:t>
      </w:r>
      <w:r w:rsidRPr="00BB14B9">
        <w:rPr>
          <w:rFonts w:ascii="Arial" w:hAnsi="Arial" w:cs="Arial"/>
          <w:sz w:val="22"/>
          <w:szCs w:val="22"/>
        </w:rPr>
        <w:t xml:space="preserve"> Arracacha mottle virus, DQ925486; artichoke latent virus, KP405232; Asparagus virus 1, KJ830760; banana bract mosaic virus, HM131454; Barbacena virus Y, KU685505; barley mild mosaic virus (RNA1), D83408; Basella rugose mosaic virus, DQ821939; bean common mosaic necrosis virus, U19287; bean common mosaic virus, U19287; bean yellow mosaic virus, D83749; beet mosaic virus, AY206394; bellflower veinal mottle virus, KY491536; Bidens mosaic virus, KF649336; Bidens mottle virus, AF538686; blackberry virus Y, AY994084; blue squill virus A, JQ807999; broad-leafed dock virus A, KU053507; brome streak mosaic virus, Z48506; Brugmansia mosaic virus, JX867236; Brugmansia suaveolens mottle virus, AB551370; Caladenia virus A, JX156425; calla lily latent virus, EF105297; Callistephus mottle virus, KX013584; Canna yellow streak virus, GQ421689; carrot thin leaf virus, JX156434; Catharanthus mosaic virus, KP742991; cassava brown streak virus, FN434437; </w:t>
      </w:r>
      <w:r>
        <w:rPr>
          <w:rFonts w:ascii="Arial" w:hAnsi="Arial" w:cs="Arial"/>
          <w:sz w:val="22"/>
          <w:szCs w:val="22"/>
        </w:rPr>
        <w:t xml:space="preserve">celery latent virus, MH932227; </w:t>
      </w:r>
      <w:r w:rsidRPr="00BB14B9">
        <w:rPr>
          <w:rFonts w:ascii="Arial" w:hAnsi="Arial" w:cs="Arial"/>
          <w:sz w:val="22"/>
          <w:szCs w:val="22"/>
        </w:rPr>
        <w:t xml:space="preserve">celery mosaic virus, HQ676607; chilli ringspot virus, JQ234922; chilli veinal mottle virus, GQ981316; Chinese yam necrotic mosaic virus, AB710145; clover yellow vein virus, AB011819; Coccinia mottle virus, KU935732; cocksfoot streak virus, AF499738; Colombian datura virus; JQ801448; </w:t>
      </w:r>
      <w:r w:rsidRPr="00BB14B9">
        <w:rPr>
          <w:rFonts w:ascii="Arial" w:hAnsi="Arial" w:cs="Arial"/>
          <w:spacing w:val="1"/>
          <w:sz w:val="22"/>
          <w:szCs w:val="22"/>
        </w:rPr>
        <w:t xml:space="preserve">common reed chlorotic stripe virus, KY612317; </w:t>
      </w:r>
      <w:r w:rsidRPr="00BB14B9">
        <w:rPr>
          <w:rFonts w:ascii="Arial" w:hAnsi="Arial" w:cs="Arial"/>
          <w:sz w:val="22"/>
          <w:szCs w:val="22"/>
        </w:rPr>
        <w:t xml:space="preserve"> cowpea aphid-borne mosaic virus, KM655833; cucumber vein yellowing virus, AY578085; </w:t>
      </w:r>
      <w:r w:rsidRPr="00BB14B9">
        <w:rPr>
          <w:rFonts w:ascii="Arial" w:hAnsi="Arial" w:cs="Arial"/>
          <w:color w:val="000000"/>
          <w:sz w:val="22"/>
          <w:szCs w:val="22"/>
          <w:shd w:val="clear" w:color="auto" w:fill="FFFFFF"/>
        </w:rPr>
        <w:t>cucurbit vein banding virus</w:t>
      </w:r>
      <w:r w:rsidRPr="00BB14B9">
        <w:rPr>
          <w:rFonts w:ascii="Arial" w:hAnsi="Arial" w:cs="Arial"/>
          <w:sz w:val="22"/>
          <w:szCs w:val="22"/>
        </w:rPr>
        <w:t xml:space="preserve">, </w:t>
      </w:r>
      <w:r w:rsidRPr="00BB14B9">
        <w:rPr>
          <w:rFonts w:ascii="Arial" w:hAnsi="Arial" w:cs="Arial"/>
          <w:color w:val="000000"/>
          <w:sz w:val="22"/>
          <w:szCs w:val="22"/>
          <w:shd w:val="clear" w:color="auto" w:fill="FFFFFF"/>
        </w:rPr>
        <w:t xml:space="preserve">KY657266; </w:t>
      </w:r>
      <w:r w:rsidRPr="00BB14B9">
        <w:rPr>
          <w:rFonts w:ascii="Arial" w:hAnsi="Arial" w:cs="Arial"/>
          <w:sz w:val="22"/>
          <w:szCs w:val="22"/>
        </w:rPr>
        <w:t xml:space="preserve">Cyrtanthus elatus virus A, JQ723475.; Daphne mosaic virus, DQ299908; Daphne virus Y, KU556609; dasheen mosaic virus, AB219545; </w:t>
      </w:r>
      <w:r>
        <w:rPr>
          <w:rFonts w:ascii="Arial" w:hAnsi="Arial" w:cs="Arial"/>
          <w:sz w:val="22"/>
          <w:szCs w:val="22"/>
        </w:rPr>
        <w:t xml:space="preserve">Dendrobium chlorotic mosaic virus, MK241979; Dioscerea mosaic virus, MH206616; </w:t>
      </w:r>
      <w:r w:rsidRPr="00BB14B9">
        <w:rPr>
          <w:rFonts w:ascii="Arial" w:hAnsi="Arial" w:cs="Arial"/>
          <w:sz w:val="22"/>
          <w:szCs w:val="22"/>
        </w:rPr>
        <w:t xml:space="preserve">donkey orchid virus A, JX156422; East Asian Passiflora virus, AB246773; East Asian Passiflora </w:t>
      </w:r>
      <w:r>
        <w:rPr>
          <w:rFonts w:ascii="Arial" w:hAnsi="Arial" w:cs="Arial"/>
          <w:sz w:val="22"/>
          <w:szCs w:val="22"/>
        </w:rPr>
        <w:t xml:space="preserve">distortion </w:t>
      </w:r>
      <w:r w:rsidRPr="00BB14B9">
        <w:rPr>
          <w:rFonts w:ascii="Arial" w:hAnsi="Arial" w:cs="Arial"/>
          <w:sz w:val="22"/>
          <w:szCs w:val="22"/>
        </w:rPr>
        <w:t>virus</w:t>
      </w:r>
      <w:r>
        <w:rPr>
          <w:rFonts w:ascii="Arial" w:hAnsi="Arial" w:cs="Arial"/>
          <w:sz w:val="22"/>
          <w:szCs w:val="22"/>
        </w:rPr>
        <w:t>, LC379162;</w:t>
      </w:r>
      <w:r w:rsidRPr="00BB14B9">
        <w:rPr>
          <w:rFonts w:ascii="Arial" w:hAnsi="Arial" w:cs="Arial"/>
          <w:sz w:val="22"/>
          <w:szCs w:val="22"/>
        </w:rPr>
        <w:t xml:space="preserve"> Freesia mosaic virus, FM206346; fritillary virus Y, AM039800; Gloriosa stripe mosaic virus, EF427894; </w:t>
      </w:r>
      <w:r>
        <w:rPr>
          <w:rFonts w:ascii="Arial" w:hAnsi="Arial" w:cs="Arial"/>
          <w:sz w:val="22"/>
          <w:szCs w:val="22"/>
        </w:rPr>
        <w:t xml:space="preserve">Gomphocarpus mosaic virus, LC228573; </w:t>
      </w:r>
      <w:r w:rsidRPr="00BB14B9">
        <w:rPr>
          <w:rFonts w:ascii="Arial" w:hAnsi="Arial" w:cs="Arial"/>
          <w:sz w:val="22"/>
          <w:szCs w:val="22"/>
        </w:rPr>
        <w:t xml:space="preserve">Habenaria mosaic virus, EF427894; Hardenbergia mosaic virus, HQ161081; Hippeastrum mosaic virus, JQ395040; Hordeum mosaic virus, AY623627; Impatiens flower break virus, KU981084; Japanese yam mosaic virus, AB027007; Jasmine virus T, </w:t>
      </w:r>
      <w:r w:rsidRPr="00BB14B9">
        <w:rPr>
          <w:rFonts w:ascii="Arial" w:hAnsi="Arial" w:cs="Arial"/>
          <w:iCs/>
          <w:sz w:val="22"/>
          <w:szCs w:val="22"/>
        </w:rPr>
        <w:t xml:space="preserve">KT222674; </w:t>
      </w:r>
      <w:r w:rsidRPr="004B2F8C">
        <w:rPr>
          <w:rFonts w:ascii="Arial" w:hAnsi="Arial" w:cs="Arial"/>
          <w:iCs/>
          <w:sz w:val="22"/>
          <w:szCs w:val="22"/>
        </w:rPr>
        <w:t>johnsongrass</w:t>
      </w:r>
      <w:r w:rsidRPr="00BB14B9">
        <w:rPr>
          <w:rFonts w:ascii="Arial" w:hAnsi="Arial" w:cs="Arial"/>
          <w:iCs/>
          <w:sz w:val="22"/>
          <w:szCs w:val="22"/>
        </w:rPr>
        <w:t xml:space="preserve"> mosaic virus, </w:t>
      </w:r>
      <w:r w:rsidRPr="00BB14B9">
        <w:rPr>
          <w:rFonts w:ascii="Arial" w:hAnsi="Arial" w:cs="Arial"/>
          <w:sz w:val="22"/>
          <w:szCs w:val="22"/>
        </w:rPr>
        <w:t xml:space="preserve">Z26920; Keunjorong mosaic virus, JF838187; konjac mosaic virus, AB219545; leek yellow stripe virus, KP258216; lettuce </w:t>
      </w:r>
      <w:r w:rsidRPr="004B2F8C">
        <w:rPr>
          <w:rFonts w:ascii="Arial" w:hAnsi="Arial" w:cs="Arial"/>
          <w:sz w:val="22"/>
          <w:szCs w:val="22"/>
        </w:rPr>
        <w:t>Italian</w:t>
      </w:r>
      <w:r w:rsidRPr="00BB14B9">
        <w:rPr>
          <w:rFonts w:ascii="Arial" w:hAnsi="Arial" w:cs="Arial"/>
          <w:sz w:val="22"/>
          <w:szCs w:val="22"/>
        </w:rPr>
        <w:t xml:space="preserve"> necrotic virus; </w:t>
      </w:r>
      <w:r w:rsidRPr="00BB14B9">
        <w:rPr>
          <w:rFonts w:ascii="Arial" w:hAnsi="Arial" w:cs="Arial"/>
          <w:iCs/>
          <w:sz w:val="22"/>
          <w:szCs w:val="22"/>
        </w:rPr>
        <w:t xml:space="preserve">KP769852; lettuce mosaic virus, </w:t>
      </w:r>
      <w:r w:rsidRPr="00BB14B9">
        <w:rPr>
          <w:rFonts w:ascii="Arial" w:hAnsi="Arial" w:cs="Arial"/>
          <w:sz w:val="22"/>
          <w:szCs w:val="22"/>
        </w:rPr>
        <w:t xml:space="preserve">KF268954; lily mottle virus, AB570195; </w:t>
      </w:r>
      <w:r>
        <w:rPr>
          <w:rFonts w:ascii="Arial" w:hAnsi="Arial" w:cs="Arial"/>
          <w:sz w:val="22"/>
          <w:szCs w:val="22"/>
        </w:rPr>
        <w:t xml:space="preserve">lily virus Y, MF543013; </w:t>
      </w:r>
      <w:r w:rsidRPr="00BB14B9">
        <w:rPr>
          <w:rFonts w:ascii="Arial" w:hAnsi="Arial" w:cs="Arial"/>
          <w:sz w:val="22"/>
          <w:szCs w:val="22"/>
          <w:lang w:eastAsia="fi-FI"/>
        </w:rPr>
        <w:t>l</w:t>
      </w:r>
      <w:r w:rsidRPr="00BB14B9">
        <w:rPr>
          <w:rFonts w:ascii="Arial" w:hAnsi="Arial" w:cs="Arial"/>
          <w:sz w:val="22"/>
          <w:szCs w:val="22"/>
        </w:rPr>
        <w:t xml:space="preserve">ongan witches’ broom-associated virus, KY649478; Lupinus mosaic virus, EU847625; maize dwarf mosaic virus, AM110758; </w:t>
      </w:r>
      <w:r>
        <w:rPr>
          <w:rFonts w:ascii="Arial" w:hAnsi="Arial" w:cs="Arial"/>
          <w:sz w:val="22"/>
          <w:szCs w:val="22"/>
        </w:rPr>
        <w:t xml:space="preserve">Mashua virus Y, MH680824; </w:t>
      </w:r>
      <w:r w:rsidRPr="00BB14B9">
        <w:rPr>
          <w:rFonts w:ascii="Arial" w:hAnsi="Arial" w:cs="Arial"/>
          <w:sz w:val="22"/>
          <w:szCs w:val="22"/>
          <w:lang w:val="en-AU"/>
        </w:rPr>
        <w:t>Mediterranean ruda virus</w:t>
      </w:r>
      <w:r w:rsidRPr="00BB14B9">
        <w:rPr>
          <w:rFonts w:ascii="Arial" w:hAnsi="Arial" w:cs="Arial"/>
          <w:sz w:val="22"/>
          <w:szCs w:val="22"/>
        </w:rPr>
        <w:t xml:space="preserve">, </w:t>
      </w:r>
      <w:r w:rsidRPr="00BB14B9">
        <w:rPr>
          <w:rFonts w:ascii="Arial" w:hAnsi="Arial" w:cs="Arial"/>
          <w:sz w:val="22"/>
          <w:szCs w:val="22"/>
          <w:lang w:val="en-AU"/>
        </w:rPr>
        <w:t xml:space="preserve">MF953305; </w:t>
      </w:r>
      <w:r w:rsidRPr="00BB14B9">
        <w:rPr>
          <w:rFonts w:ascii="Arial" w:hAnsi="Arial" w:cs="Arial"/>
          <w:sz w:val="22"/>
          <w:szCs w:val="22"/>
        </w:rPr>
        <w:t xml:space="preserve">Moroccan watermelon mosaic virus, EF579955.; Narcissus degeneration virus, AM182028; Narcissus late season yellows virus, KC691259; Narcissus yellow stripe virus, KC691259; oat mosaic virus (RNA1), AJ306718; oat necrotic mottle virus, AY377938; </w:t>
      </w:r>
      <w:r w:rsidRPr="004B2F8C">
        <w:rPr>
          <w:rFonts w:ascii="Arial" w:hAnsi="Arial" w:cs="Arial"/>
          <w:sz w:val="22"/>
          <w:szCs w:val="22"/>
        </w:rPr>
        <w:t>onion</w:t>
      </w:r>
      <w:r w:rsidRPr="00BB14B9">
        <w:rPr>
          <w:rFonts w:ascii="Arial" w:hAnsi="Arial" w:cs="Arial"/>
          <w:sz w:val="22"/>
          <w:szCs w:val="22"/>
        </w:rPr>
        <w:t xml:space="preserve"> yellow dwarf virus, KJ451436; Ornithogalum mosaic virus, JQ807995; Panax virus Y, GQ916624; papaya leaf distortion mosaic virus, AB088221; papaya ringspot virus, KC345607; </w:t>
      </w:r>
      <w:r w:rsidRPr="0083540D">
        <w:rPr>
          <w:rFonts w:ascii="Arial" w:hAnsi="Arial" w:cs="Arial"/>
          <w:color w:val="000000" w:themeColor="text1"/>
          <w:sz w:val="22"/>
          <w:szCs w:val="22"/>
        </w:rPr>
        <w:t>Paris mosaic necrosis virus</w:t>
      </w:r>
      <w:r w:rsidRPr="0083540D">
        <w:rPr>
          <w:rFonts w:ascii="Arial" w:hAnsi="Arial" w:cs="Arial"/>
          <w:sz w:val="22"/>
          <w:szCs w:val="22"/>
        </w:rPr>
        <w:t>, MF509898;</w:t>
      </w:r>
      <w:r w:rsidRPr="00BB14B9">
        <w:rPr>
          <w:rFonts w:ascii="Arial" w:hAnsi="Arial" w:cs="Arial"/>
          <w:sz w:val="22"/>
          <w:szCs w:val="22"/>
        </w:rPr>
        <w:t xml:space="preserve"> </w:t>
      </w:r>
      <w:r>
        <w:rPr>
          <w:rFonts w:ascii="Arial" w:hAnsi="Arial" w:cs="Arial"/>
          <w:sz w:val="22"/>
          <w:szCs w:val="22"/>
        </w:rPr>
        <w:t xml:space="preserve">Passiflora edulis symptomless virus, MH379332; </w:t>
      </w:r>
      <w:r w:rsidRPr="00BB14B9">
        <w:rPr>
          <w:rFonts w:ascii="Arial" w:hAnsi="Arial" w:cs="Arial"/>
          <w:sz w:val="22"/>
          <w:szCs w:val="22"/>
        </w:rPr>
        <w:t xml:space="preserve">passion fruit woodiness virus, HQ122652; pea seed-borne mosaic virus, AJ252242; peanut mottle virus, AF023848; pecan mosaic-associated virus, KT633868; Pennisetum mosaic virus, AY642590; pepper severe mosaic virus, AM181350; pepper veinal mottle virus, DQ645484; pepper yellow mosaic virus, AB541985; Peru tomato mosaic virus, AJ437280; </w:t>
      </w:r>
      <w:r>
        <w:rPr>
          <w:rFonts w:ascii="Arial" w:hAnsi="Arial" w:cs="Arial"/>
          <w:sz w:val="22"/>
          <w:szCs w:val="22"/>
        </w:rPr>
        <w:t xml:space="preserve">Platycodon mild mottle virus, MH779625; </w:t>
      </w:r>
      <w:r w:rsidRPr="00BB14B9">
        <w:rPr>
          <w:rFonts w:ascii="Arial" w:hAnsi="Arial" w:cs="Arial"/>
          <w:sz w:val="22"/>
          <w:szCs w:val="22"/>
        </w:rPr>
        <w:t xml:space="preserve">plum pox virus, AY953267; pokeweed mosaic virus, JQ609095; potato virus A, Z21670; potato virus V, KP849483; potato virus Y, U09509; </w:t>
      </w:r>
      <w:r>
        <w:rPr>
          <w:rFonts w:ascii="Arial" w:hAnsi="Arial" w:cs="Arial"/>
          <w:sz w:val="22"/>
          <w:szCs w:val="22"/>
        </w:rPr>
        <w:t xml:space="preserve">potato yellow blotch virus, JX294310; </w:t>
      </w:r>
      <w:r w:rsidRPr="00BB14B9">
        <w:rPr>
          <w:rFonts w:ascii="Arial" w:hAnsi="Arial" w:cs="Arial"/>
          <w:sz w:val="22"/>
          <w:szCs w:val="22"/>
        </w:rPr>
        <w:t xml:space="preserve">rose yellow mosaic virus, JF280796; </w:t>
      </w:r>
      <w:r w:rsidRPr="00BB14B9">
        <w:rPr>
          <w:rFonts w:ascii="Arial" w:hAnsi="Arial" w:cs="Arial"/>
          <w:sz w:val="22"/>
          <w:szCs w:val="22"/>
        </w:rPr>
        <w:lastRenderedPageBreak/>
        <w:t xml:space="preserve">ryegrass mosaic virus, Y09854; </w:t>
      </w:r>
      <w:r w:rsidRPr="00BB14B9">
        <w:rPr>
          <w:rFonts w:ascii="Arial" w:hAnsi="Arial" w:cs="Arial"/>
          <w:sz w:val="22"/>
          <w:szCs w:val="22"/>
          <w:lang w:val="en-AU"/>
        </w:rPr>
        <w:t>s</w:t>
      </w:r>
      <w:r w:rsidRPr="00BB14B9">
        <w:rPr>
          <w:rFonts w:ascii="Arial" w:hAnsi="Arial" w:cs="Arial"/>
          <w:sz w:val="22"/>
          <w:szCs w:val="22"/>
        </w:rPr>
        <w:t>affron latent virus, KY562565; scallion mosaic virus, AJ316084; shallot yellow stripe virus, AJ865076; sorghum mosaic virus, U57358; soybean mosaic virus, S42280; squash vein yellowing virus, EU259611; Sudan watermelon mosaic virus, KY623505; sugarcane mosaic virus, GU474635; sugarcane streak mosaic virus, GQ388116; sunflower chlorotic mottle virus, GU181199; sunflower mild mosaic virus, JQ350738; sunflower ring blotch virus, KX856009; sweet potato feathery mottle virus, AB439206; sweet potato latent virus, KC443039; sweet potato mild mottle virus, Z73124; sweet potato virus 2, JN613807; sweet potato virus C; GU207957; sweet potato virus G, JQ824374; tamarillo leaf malformation virus, KM523548.; Telosma mosaic virus, DQ851493; Thunberg fritillary mosaic virus, AJ851866; tobacco etch virus, DQ986288</w:t>
      </w:r>
      <w:r w:rsidRPr="00BB14B9">
        <w:rPr>
          <w:rFonts w:ascii="Arial" w:hAnsi="Arial" w:cs="Arial"/>
          <w:sz w:val="22"/>
          <w:szCs w:val="22"/>
          <w:lang w:val="en-AU"/>
        </w:rPr>
        <w:t xml:space="preserve">; tobacco mosqueado virus, KT834407; tobacco vein banding mosaic virus, </w:t>
      </w:r>
      <w:r w:rsidRPr="00BB14B9">
        <w:rPr>
          <w:rFonts w:ascii="Arial" w:hAnsi="Arial" w:cs="Arial"/>
          <w:sz w:val="22"/>
          <w:szCs w:val="22"/>
        </w:rPr>
        <w:t>EF219408; tobacco vein mottling virus, U38621; tomato necrotic stunt virus, JQ314463; Triticum mosaic virus, FJ669487; turnip mosaic virus, AF169561</w:t>
      </w:r>
      <w:r w:rsidRPr="00BB14B9">
        <w:rPr>
          <w:rFonts w:ascii="Arial" w:hAnsi="Arial" w:cs="Arial"/>
          <w:sz w:val="22"/>
          <w:szCs w:val="22"/>
          <w:lang w:val="en-AU"/>
        </w:rPr>
        <w:t xml:space="preserve">; Vanilla distortion mosaic virus, </w:t>
      </w:r>
      <w:r w:rsidRPr="00BB14B9">
        <w:rPr>
          <w:rFonts w:ascii="Arial" w:hAnsi="Arial" w:cs="Arial"/>
          <w:sz w:val="22"/>
          <w:szCs w:val="22"/>
        </w:rPr>
        <w:t xml:space="preserve">KF906523; Verbena virus Y, EU564817; wheat yellow mosaic virus (RNA1), FJ361765; </w:t>
      </w:r>
      <w:r>
        <w:rPr>
          <w:rFonts w:ascii="Arial" w:hAnsi="Arial" w:cs="Arial"/>
          <w:sz w:val="22"/>
          <w:szCs w:val="22"/>
        </w:rPr>
        <w:t>w</w:t>
      </w:r>
      <w:r w:rsidRPr="00BB14B9">
        <w:rPr>
          <w:rFonts w:ascii="Arial" w:hAnsi="Arial" w:cs="Arial"/>
          <w:sz w:val="22"/>
          <w:szCs w:val="22"/>
        </w:rPr>
        <w:t xml:space="preserve">ild melon vein banding virus, KY623506; wild onion symptomless virus, LC159494; wild potato mosaic virus, AJ437279; wild tomato mosaic virus, DQ851495; Wisteria vein mosaic virus, AY656816; yambean mosaic virus, JN190431; yam chlorotic mosaic virus, </w:t>
      </w:r>
      <w:r w:rsidRPr="00BB14B9">
        <w:rPr>
          <w:rFonts w:ascii="Arial" w:hAnsi="Arial" w:cs="Arial"/>
          <w:sz w:val="22"/>
          <w:szCs w:val="22"/>
          <w:lang w:val="en-AU"/>
        </w:rPr>
        <w:t xml:space="preserve">KT724961; </w:t>
      </w:r>
      <w:r w:rsidRPr="00BB14B9">
        <w:rPr>
          <w:rFonts w:ascii="Arial" w:hAnsi="Arial" w:cs="Arial"/>
          <w:sz w:val="22"/>
          <w:szCs w:val="22"/>
        </w:rPr>
        <w:t xml:space="preserve">yam chlorotic </w:t>
      </w:r>
      <w:r>
        <w:rPr>
          <w:rFonts w:ascii="Arial" w:hAnsi="Arial" w:cs="Arial"/>
          <w:sz w:val="22"/>
          <w:szCs w:val="22"/>
        </w:rPr>
        <w:t>necrosis</w:t>
      </w:r>
      <w:r w:rsidRPr="00BB14B9">
        <w:rPr>
          <w:rFonts w:ascii="Arial" w:hAnsi="Arial" w:cs="Arial"/>
          <w:sz w:val="22"/>
          <w:szCs w:val="22"/>
        </w:rPr>
        <w:t xml:space="preserve"> virus</w:t>
      </w:r>
      <w:r>
        <w:rPr>
          <w:rFonts w:ascii="Arial" w:hAnsi="Arial" w:cs="Arial"/>
          <w:sz w:val="22"/>
          <w:szCs w:val="22"/>
        </w:rPr>
        <w:t>, MG755240;</w:t>
      </w:r>
      <w:r w:rsidRPr="00BB14B9">
        <w:rPr>
          <w:rFonts w:ascii="Arial" w:hAnsi="Arial" w:cs="Arial"/>
          <w:sz w:val="22"/>
          <w:szCs w:val="22"/>
          <w:lang w:val="en-AU"/>
        </w:rPr>
        <w:t xml:space="preserve"> yam mild mosaic virus, </w:t>
      </w:r>
      <w:r w:rsidRPr="00BB14B9">
        <w:rPr>
          <w:rFonts w:ascii="Arial" w:hAnsi="Arial" w:cs="Arial"/>
          <w:sz w:val="22"/>
          <w:szCs w:val="22"/>
        </w:rPr>
        <w:t xml:space="preserve">JX470965; yam mosaic virus, U42596; Zantedeschia mild mosaic virus, AY626825; Zea mosaic virus, JQ692088; zucchini shoestring virus, </w:t>
      </w:r>
      <w:r w:rsidRPr="00BB14B9">
        <w:rPr>
          <w:rFonts w:ascii="Arial" w:hAnsi="Arial" w:cs="Arial"/>
          <w:iCs/>
          <w:sz w:val="22"/>
          <w:szCs w:val="22"/>
        </w:rPr>
        <w:t xml:space="preserve">KU355553; zucchini tigre mosaic virus, </w:t>
      </w:r>
      <w:r w:rsidRPr="00BB14B9">
        <w:rPr>
          <w:rFonts w:ascii="Arial" w:hAnsi="Arial" w:cs="Arial"/>
          <w:sz w:val="22"/>
          <w:szCs w:val="22"/>
        </w:rPr>
        <w:t>KC345607; zucchini yellow mosaic virus, L31350</w:t>
      </w:r>
      <w:r w:rsidRPr="00BB14B9">
        <w:rPr>
          <w:rFonts w:ascii="Arial" w:hAnsi="Arial" w:cs="Arial"/>
          <w:sz w:val="22"/>
          <w:szCs w:val="22"/>
          <w:lang w:val="en-AU"/>
        </w:rPr>
        <w:t>.</w:t>
      </w:r>
    </w:p>
    <w:sectPr w:rsidR="00CE0DE4" w:rsidRPr="000C157D" w:rsidSect="00991A82">
      <w:headerReference w:type="default" r:id="rId11"/>
      <w:footerReference w:type="default" r:id="rId12"/>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22AA7" w14:textId="77777777" w:rsidR="007C1883" w:rsidRDefault="007C1883" w:rsidP="00085AB4">
      <w:pPr>
        <w:pStyle w:val="Header"/>
      </w:pPr>
      <w:r>
        <w:separator/>
      </w:r>
    </w:p>
  </w:endnote>
  <w:endnote w:type="continuationSeparator" w:id="0">
    <w:p w14:paraId="4D7FD49C" w14:textId="77777777" w:rsidR="007C1883" w:rsidRDefault="007C1883" w:rsidP="00085AB4">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77777777" w:rsidR="00820E4D" w:rsidRPr="002E52B9" w:rsidRDefault="00820E4D"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4863FC">
      <w:rPr>
        <w:rFonts w:ascii="Arial" w:hAnsi="Arial" w:cs="Arial"/>
        <w:noProof/>
        <w:color w:val="808080"/>
        <w:sz w:val="20"/>
      </w:rPr>
      <w:t>1</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4863FC">
      <w:rPr>
        <w:rFonts w:ascii="Arial" w:hAnsi="Arial" w:cs="Arial"/>
        <w:noProof/>
        <w:color w:val="808080"/>
        <w:sz w:val="20"/>
      </w:rPr>
      <w:t>2</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0EC0F" w14:textId="77777777" w:rsidR="007C1883" w:rsidRDefault="007C1883" w:rsidP="00085AB4">
      <w:pPr>
        <w:pStyle w:val="Header"/>
      </w:pPr>
      <w:r>
        <w:separator/>
      </w:r>
    </w:p>
  </w:footnote>
  <w:footnote w:type="continuationSeparator" w:id="0">
    <w:p w14:paraId="16C8253C" w14:textId="77777777" w:rsidR="007C1883" w:rsidRDefault="007C1883" w:rsidP="00085AB4">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77777777" w:rsidR="00820E4D" w:rsidRPr="00F369A4" w:rsidRDefault="00820E4D" w:rsidP="00802D02">
    <w:pPr>
      <w:pStyle w:val="Header"/>
      <w:jc w:val="right"/>
      <w:rPr>
        <w:rFonts w:ascii="Calibri" w:hAnsi="Calibri"/>
        <w:sz w:val="22"/>
        <w:szCs w:val="22"/>
      </w:rPr>
    </w:pPr>
    <w:r>
      <w:rPr>
        <w:rFonts w:ascii="Calibri" w:hAnsi="Calibri"/>
        <w:sz w:val="22"/>
        <w:szCs w:val="22"/>
      </w:rPr>
      <w:t xml:space="preserve">November </w:t>
    </w:r>
    <w:r w:rsidRPr="00F369A4">
      <w:rPr>
        <w:rFonts w:ascii="Calibri" w:hAnsi="Calibri"/>
        <w:sz w:val="22"/>
        <w:szCs w:val="22"/>
      </w:rPr>
      <w:t>201</w:t>
    </w:r>
    <w:r>
      <w:rPr>
        <w:rFonts w:ascii="Calibri" w:hAnsi="Calibri"/>
        <w:sz w:val="22"/>
        <w:szCs w:val="22"/>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DA6970"/>
    <w:multiLevelType w:val="hybridMultilevel"/>
    <w:tmpl w:val="F6BE9246"/>
    <w:lvl w:ilvl="0" w:tplc="CBEE02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5" w15:restartNumberingAfterBreak="0">
    <w:nsid w:val="448977BF"/>
    <w:multiLevelType w:val="multilevel"/>
    <w:tmpl w:val="5DEC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0"/>
  </w:num>
  <w:num w:numId="3">
    <w:abstractNumId w:val="10"/>
  </w:num>
  <w:num w:numId="4">
    <w:abstractNumId w:val="6"/>
  </w:num>
  <w:num w:numId="5">
    <w:abstractNumId w:val="21"/>
  </w:num>
  <w:num w:numId="6">
    <w:abstractNumId w:val="8"/>
  </w:num>
  <w:num w:numId="7">
    <w:abstractNumId w:val="13"/>
  </w:num>
  <w:num w:numId="8">
    <w:abstractNumId w:val="16"/>
  </w:num>
  <w:num w:numId="9">
    <w:abstractNumId w:val="1"/>
  </w:num>
  <w:num w:numId="10">
    <w:abstractNumId w:val="11"/>
  </w:num>
  <w:num w:numId="11">
    <w:abstractNumId w:val="18"/>
  </w:num>
  <w:num w:numId="12">
    <w:abstractNumId w:val="22"/>
  </w:num>
  <w:num w:numId="13">
    <w:abstractNumId w:val="19"/>
  </w:num>
  <w:num w:numId="14">
    <w:abstractNumId w:val="23"/>
  </w:num>
  <w:num w:numId="15">
    <w:abstractNumId w:val="24"/>
  </w:num>
  <w:num w:numId="16">
    <w:abstractNumId w:val="4"/>
  </w:num>
  <w:num w:numId="17">
    <w:abstractNumId w:val="17"/>
  </w:num>
  <w:num w:numId="18">
    <w:abstractNumId w:val="12"/>
  </w:num>
  <w:num w:numId="19">
    <w:abstractNumId w:val="3"/>
  </w:num>
  <w:num w:numId="20">
    <w:abstractNumId w:val="25"/>
  </w:num>
  <w:num w:numId="21">
    <w:abstractNumId w:val="2"/>
  </w:num>
  <w:num w:numId="22">
    <w:abstractNumId w:val="5"/>
  </w:num>
  <w:num w:numId="23">
    <w:abstractNumId w:val="14"/>
  </w:num>
  <w:num w:numId="24">
    <w:abstractNumId w:val="9"/>
  </w:num>
  <w:num w:numId="25">
    <w:abstractNumId w:val="1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4"/>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85"/>
    <w:rsid w:val="00004F39"/>
    <w:rsid w:val="00016519"/>
    <w:rsid w:val="00024051"/>
    <w:rsid w:val="000315E5"/>
    <w:rsid w:val="00034DE5"/>
    <w:rsid w:val="000360CB"/>
    <w:rsid w:val="000420CB"/>
    <w:rsid w:val="0004304B"/>
    <w:rsid w:val="00072CC5"/>
    <w:rsid w:val="00085AB4"/>
    <w:rsid w:val="00093DD3"/>
    <w:rsid w:val="000A6DE3"/>
    <w:rsid w:val="000A7E3F"/>
    <w:rsid w:val="000A7F1C"/>
    <w:rsid w:val="000B7774"/>
    <w:rsid w:val="000C0126"/>
    <w:rsid w:val="000C157D"/>
    <w:rsid w:val="000C32A9"/>
    <w:rsid w:val="000D2F03"/>
    <w:rsid w:val="000F5890"/>
    <w:rsid w:val="000F5A87"/>
    <w:rsid w:val="00100092"/>
    <w:rsid w:val="00104A4B"/>
    <w:rsid w:val="0010595F"/>
    <w:rsid w:val="00114BD4"/>
    <w:rsid w:val="0012008F"/>
    <w:rsid w:val="0012796D"/>
    <w:rsid w:val="001551A8"/>
    <w:rsid w:val="001578A6"/>
    <w:rsid w:val="00164350"/>
    <w:rsid w:val="001664DF"/>
    <w:rsid w:val="0017329D"/>
    <w:rsid w:val="00173983"/>
    <w:rsid w:val="001747A9"/>
    <w:rsid w:val="0017739A"/>
    <w:rsid w:val="0018030A"/>
    <w:rsid w:val="001811B7"/>
    <w:rsid w:val="00185699"/>
    <w:rsid w:val="001946B2"/>
    <w:rsid w:val="001C5EE1"/>
    <w:rsid w:val="001D1EBF"/>
    <w:rsid w:val="001E59C1"/>
    <w:rsid w:val="001E7FD5"/>
    <w:rsid w:val="001F4031"/>
    <w:rsid w:val="00202BB3"/>
    <w:rsid w:val="0020356F"/>
    <w:rsid w:val="00207B65"/>
    <w:rsid w:val="00210B49"/>
    <w:rsid w:val="00212269"/>
    <w:rsid w:val="002129A8"/>
    <w:rsid w:val="0022566F"/>
    <w:rsid w:val="002361B7"/>
    <w:rsid w:val="00236673"/>
    <w:rsid w:val="00252570"/>
    <w:rsid w:val="002539A7"/>
    <w:rsid w:val="00260377"/>
    <w:rsid w:val="00265E5A"/>
    <w:rsid w:val="002732D1"/>
    <w:rsid w:val="00275425"/>
    <w:rsid w:val="002777A3"/>
    <w:rsid w:val="0028367A"/>
    <w:rsid w:val="00283FE0"/>
    <w:rsid w:val="0028627E"/>
    <w:rsid w:val="00291213"/>
    <w:rsid w:val="002930D6"/>
    <w:rsid w:val="00295698"/>
    <w:rsid w:val="002978A6"/>
    <w:rsid w:val="002A4018"/>
    <w:rsid w:val="002A7D6D"/>
    <w:rsid w:val="002B75AB"/>
    <w:rsid w:val="002E36D5"/>
    <w:rsid w:val="002F5CB5"/>
    <w:rsid w:val="00300B0A"/>
    <w:rsid w:val="00304104"/>
    <w:rsid w:val="00306A5E"/>
    <w:rsid w:val="00315757"/>
    <w:rsid w:val="00315AEE"/>
    <w:rsid w:val="003226A3"/>
    <w:rsid w:val="00342A81"/>
    <w:rsid w:val="00342D4D"/>
    <w:rsid w:val="003433D8"/>
    <w:rsid w:val="0034563C"/>
    <w:rsid w:val="003538F3"/>
    <w:rsid w:val="003563FA"/>
    <w:rsid w:val="003623D9"/>
    <w:rsid w:val="00364F36"/>
    <w:rsid w:val="003676E2"/>
    <w:rsid w:val="00377A06"/>
    <w:rsid w:val="003A0BE4"/>
    <w:rsid w:val="003A48CF"/>
    <w:rsid w:val="003A4E70"/>
    <w:rsid w:val="003A6C76"/>
    <w:rsid w:val="003B1954"/>
    <w:rsid w:val="003B7125"/>
    <w:rsid w:val="003C4611"/>
    <w:rsid w:val="003D08E5"/>
    <w:rsid w:val="003E02C3"/>
    <w:rsid w:val="003E0BBC"/>
    <w:rsid w:val="003E3AB2"/>
    <w:rsid w:val="003E7EEC"/>
    <w:rsid w:val="003F0180"/>
    <w:rsid w:val="00400C3B"/>
    <w:rsid w:val="00402B0B"/>
    <w:rsid w:val="00404ECA"/>
    <w:rsid w:val="00413670"/>
    <w:rsid w:val="004152C9"/>
    <w:rsid w:val="00422FF0"/>
    <w:rsid w:val="004435EC"/>
    <w:rsid w:val="00444E1E"/>
    <w:rsid w:val="00447321"/>
    <w:rsid w:val="0044774D"/>
    <w:rsid w:val="004710EC"/>
    <w:rsid w:val="00471E44"/>
    <w:rsid w:val="0047500D"/>
    <w:rsid w:val="004863FC"/>
    <w:rsid w:val="004937AC"/>
    <w:rsid w:val="00494623"/>
    <w:rsid w:val="004A350D"/>
    <w:rsid w:val="004A3DAC"/>
    <w:rsid w:val="004A6F2D"/>
    <w:rsid w:val="004B0C50"/>
    <w:rsid w:val="004B5D02"/>
    <w:rsid w:val="004C30A2"/>
    <w:rsid w:val="004C7BA9"/>
    <w:rsid w:val="004D1DAD"/>
    <w:rsid w:val="004D21E1"/>
    <w:rsid w:val="004D236F"/>
    <w:rsid w:val="004D5AE7"/>
    <w:rsid w:val="004D748F"/>
    <w:rsid w:val="004F23EA"/>
    <w:rsid w:val="004F771E"/>
    <w:rsid w:val="0050228B"/>
    <w:rsid w:val="00503E8B"/>
    <w:rsid w:val="00505D9F"/>
    <w:rsid w:val="0050662A"/>
    <w:rsid w:val="00516D9F"/>
    <w:rsid w:val="005201AD"/>
    <w:rsid w:val="00521073"/>
    <w:rsid w:val="00522E71"/>
    <w:rsid w:val="00530EFE"/>
    <w:rsid w:val="00534EED"/>
    <w:rsid w:val="005368BD"/>
    <w:rsid w:val="005557FC"/>
    <w:rsid w:val="00571F88"/>
    <w:rsid w:val="00572D74"/>
    <w:rsid w:val="00581ED1"/>
    <w:rsid w:val="00590D25"/>
    <w:rsid w:val="005929A4"/>
    <w:rsid w:val="0059515D"/>
    <w:rsid w:val="005953F1"/>
    <w:rsid w:val="005B600C"/>
    <w:rsid w:val="005C2273"/>
    <w:rsid w:val="005D0BFD"/>
    <w:rsid w:val="005D19C9"/>
    <w:rsid w:val="005D3C5A"/>
    <w:rsid w:val="005D7EC4"/>
    <w:rsid w:val="005D7F24"/>
    <w:rsid w:val="005F2C3A"/>
    <w:rsid w:val="005F4309"/>
    <w:rsid w:val="005F53C1"/>
    <w:rsid w:val="00603CFD"/>
    <w:rsid w:val="006071CA"/>
    <w:rsid w:val="0061592E"/>
    <w:rsid w:val="00616487"/>
    <w:rsid w:val="00617B84"/>
    <w:rsid w:val="00623274"/>
    <w:rsid w:val="00633947"/>
    <w:rsid w:val="00635404"/>
    <w:rsid w:val="00636B14"/>
    <w:rsid w:val="00637004"/>
    <w:rsid w:val="00637223"/>
    <w:rsid w:val="00641C6E"/>
    <w:rsid w:val="00650171"/>
    <w:rsid w:val="006731E9"/>
    <w:rsid w:val="00692BE3"/>
    <w:rsid w:val="0069409C"/>
    <w:rsid w:val="006A1735"/>
    <w:rsid w:val="006B2EE7"/>
    <w:rsid w:val="006C4A0C"/>
    <w:rsid w:val="006D1B4E"/>
    <w:rsid w:val="006D59EF"/>
    <w:rsid w:val="006E0B7B"/>
    <w:rsid w:val="006F1ADE"/>
    <w:rsid w:val="006F44A4"/>
    <w:rsid w:val="007016DD"/>
    <w:rsid w:val="00702CCD"/>
    <w:rsid w:val="00704198"/>
    <w:rsid w:val="007135C0"/>
    <w:rsid w:val="00715B64"/>
    <w:rsid w:val="00717501"/>
    <w:rsid w:val="00720D17"/>
    <w:rsid w:val="00724281"/>
    <w:rsid w:val="00724490"/>
    <w:rsid w:val="00736F49"/>
    <w:rsid w:val="0073793D"/>
    <w:rsid w:val="007441A0"/>
    <w:rsid w:val="00746025"/>
    <w:rsid w:val="00751194"/>
    <w:rsid w:val="00752D7B"/>
    <w:rsid w:val="007602A2"/>
    <w:rsid w:val="0076759D"/>
    <w:rsid w:val="00774CB4"/>
    <w:rsid w:val="00775307"/>
    <w:rsid w:val="007772C2"/>
    <w:rsid w:val="007878DB"/>
    <w:rsid w:val="00792B22"/>
    <w:rsid w:val="0079318D"/>
    <w:rsid w:val="007A5735"/>
    <w:rsid w:val="007C1657"/>
    <w:rsid w:val="007C1883"/>
    <w:rsid w:val="007C2C5A"/>
    <w:rsid w:val="007C793A"/>
    <w:rsid w:val="007C7E0E"/>
    <w:rsid w:val="007D246C"/>
    <w:rsid w:val="007D4C57"/>
    <w:rsid w:val="007D6DB6"/>
    <w:rsid w:val="007E0768"/>
    <w:rsid w:val="007E6C07"/>
    <w:rsid w:val="007F5109"/>
    <w:rsid w:val="0080060B"/>
    <w:rsid w:val="00800BFD"/>
    <w:rsid w:val="00801148"/>
    <w:rsid w:val="00802D02"/>
    <w:rsid w:val="008071B6"/>
    <w:rsid w:val="00820E4D"/>
    <w:rsid w:val="008277F3"/>
    <w:rsid w:val="00830785"/>
    <w:rsid w:val="00835B67"/>
    <w:rsid w:val="008418CD"/>
    <w:rsid w:val="008442CB"/>
    <w:rsid w:val="008563BE"/>
    <w:rsid w:val="00857133"/>
    <w:rsid w:val="00860F1D"/>
    <w:rsid w:val="008655D6"/>
    <w:rsid w:val="00871918"/>
    <w:rsid w:val="00872088"/>
    <w:rsid w:val="008762E5"/>
    <w:rsid w:val="00890FAF"/>
    <w:rsid w:val="00891C67"/>
    <w:rsid w:val="008A612E"/>
    <w:rsid w:val="008B6D5E"/>
    <w:rsid w:val="008C2CC4"/>
    <w:rsid w:val="008C7B86"/>
    <w:rsid w:val="008E10B7"/>
    <w:rsid w:val="008E2333"/>
    <w:rsid w:val="008E4E0F"/>
    <w:rsid w:val="008E736E"/>
    <w:rsid w:val="008F03D2"/>
    <w:rsid w:val="008F1758"/>
    <w:rsid w:val="008F2BEE"/>
    <w:rsid w:val="008F4957"/>
    <w:rsid w:val="008F5FB1"/>
    <w:rsid w:val="008F6DE4"/>
    <w:rsid w:val="009062EF"/>
    <w:rsid w:val="00926A4D"/>
    <w:rsid w:val="009320C8"/>
    <w:rsid w:val="0093622B"/>
    <w:rsid w:val="009551D6"/>
    <w:rsid w:val="009564E3"/>
    <w:rsid w:val="0096368E"/>
    <w:rsid w:val="00963FA9"/>
    <w:rsid w:val="00965805"/>
    <w:rsid w:val="00973680"/>
    <w:rsid w:val="009761BE"/>
    <w:rsid w:val="009845DD"/>
    <w:rsid w:val="009864D7"/>
    <w:rsid w:val="00986F6A"/>
    <w:rsid w:val="00987C77"/>
    <w:rsid w:val="009903E2"/>
    <w:rsid w:val="00991A82"/>
    <w:rsid w:val="0099268F"/>
    <w:rsid w:val="00995425"/>
    <w:rsid w:val="009A3DE5"/>
    <w:rsid w:val="009A6C98"/>
    <w:rsid w:val="009B1712"/>
    <w:rsid w:val="009C1EBB"/>
    <w:rsid w:val="009C463B"/>
    <w:rsid w:val="009D29FA"/>
    <w:rsid w:val="009E036E"/>
    <w:rsid w:val="009F32F7"/>
    <w:rsid w:val="009F602F"/>
    <w:rsid w:val="00A01800"/>
    <w:rsid w:val="00A03AA4"/>
    <w:rsid w:val="00A11ACF"/>
    <w:rsid w:val="00A2488E"/>
    <w:rsid w:val="00A26EB0"/>
    <w:rsid w:val="00A27567"/>
    <w:rsid w:val="00A36B4E"/>
    <w:rsid w:val="00A52629"/>
    <w:rsid w:val="00A56BC8"/>
    <w:rsid w:val="00A70CB9"/>
    <w:rsid w:val="00A724DF"/>
    <w:rsid w:val="00A77BC1"/>
    <w:rsid w:val="00A80214"/>
    <w:rsid w:val="00A84D14"/>
    <w:rsid w:val="00A91DF9"/>
    <w:rsid w:val="00AA0344"/>
    <w:rsid w:val="00AA1E2F"/>
    <w:rsid w:val="00AA308A"/>
    <w:rsid w:val="00AA3952"/>
    <w:rsid w:val="00AA601F"/>
    <w:rsid w:val="00AC0E72"/>
    <w:rsid w:val="00AD11F4"/>
    <w:rsid w:val="00AD3814"/>
    <w:rsid w:val="00AE2858"/>
    <w:rsid w:val="00AF63CD"/>
    <w:rsid w:val="00AF65C7"/>
    <w:rsid w:val="00B04CD6"/>
    <w:rsid w:val="00B12A01"/>
    <w:rsid w:val="00B12D76"/>
    <w:rsid w:val="00B216A1"/>
    <w:rsid w:val="00B2254A"/>
    <w:rsid w:val="00B3178D"/>
    <w:rsid w:val="00B333C5"/>
    <w:rsid w:val="00B34F6A"/>
    <w:rsid w:val="00B42BCF"/>
    <w:rsid w:val="00B45888"/>
    <w:rsid w:val="00B5488B"/>
    <w:rsid w:val="00B5745B"/>
    <w:rsid w:val="00B613A5"/>
    <w:rsid w:val="00B63708"/>
    <w:rsid w:val="00B845E3"/>
    <w:rsid w:val="00B84AA0"/>
    <w:rsid w:val="00B85D62"/>
    <w:rsid w:val="00B86BE8"/>
    <w:rsid w:val="00B91D87"/>
    <w:rsid w:val="00B94E8E"/>
    <w:rsid w:val="00BA3080"/>
    <w:rsid w:val="00BB7D24"/>
    <w:rsid w:val="00BD4541"/>
    <w:rsid w:val="00BD47D7"/>
    <w:rsid w:val="00BE06F9"/>
    <w:rsid w:val="00BE18E9"/>
    <w:rsid w:val="00BF7AA8"/>
    <w:rsid w:val="00C06EE4"/>
    <w:rsid w:val="00C12C1B"/>
    <w:rsid w:val="00C15EC4"/>
    <w:rsid w:val="00C165C2"/>
    <w:rsid w:val="00C245DB"/>
    <w:rsid w:val="00C3224F"/>
    <w:rsid w:val="00C42684"/>
    <w:rsid w:val="00C44DF4"/>
    <w:rsid w:val="00C46C65"/>
    <w:rsid w:val="00C55862"/>
    <w:rsid w:val="00C64F92"/>
    <w:rsid w:val="00C67115"/>
    <w:rsid w:val="00C67A98"/>
    <w:rsid w:val="00C75039"/>
    <w:rsid w:val="00C762C9"/>
    <w:rsid w:val="00C80265"/>
    <w:rsid w:val="00C9208D"/>
    <w:rsid w:val="00C94A0B"/>
    <w:rsid w:val="00CA24EA"/>
    <w:rsid w:val="00CA56E9"/>
    <w:rsid w:val="00CB3A13"/>
    <w:rsid w:val="00CB434C"/>
    <w:rsid w:val="00CB7C39"/>
    <w:rsid w:val="00CC7FCB"/>
    <w:rsid w:val="00CD79B6"/>
    <w:rsid w:val="00CE0DE4"/>
    <w:rsid w:val="00CE2AB3"/>
    <w:rsid w:val="00CE408B"/>
    <w:rsid w:val="00CE5ECF"/>
    <w:rsid w:val="00CF0A9B"/>
    <w:rsid w:val="00CF2EAD"/>
    <w:rsid w:val="00CF3890"/>
    <w:rsid w:val="00CF5168"/>
    <w:rsid w:val="00D0602A"/>
    <w:rsid w:val="00D109E6"/>
    <w:rsid w:val="00D13294"/>
    <w:rsid w:val="00D15256"/>
    <w:rsid w:val="00D157F5"/>
    <w:rsid w:val="00D15A4D"/>
    <w:rsid w:val="00D1634C"/>
    <w:rsid w:val="00D16A8B"/>
    <w:rsid w:val="00D227FA"/>
    <w:rsid w:val="00D2300C"/>
    <w:rsid w:val="00D23CE8"/>
    <w:rsid w:val="00D45CE9"/>
    <w:rsid w:val="00D460EA"/>
    <w:rsid w:val="00D4648E"/>
    <w:rsid w:val="00D57FBD"/>
    <w:rsid w:val="00D6107E"/>
    <w:rsid w:val="00D62298"/>
    <w:rsid w:val="00D70DF3"/>
    <w:rsid w:val="00D87539"/>
    <w:rsid w:val="00DA5352"/>
    <w:rsid w:val="00DA5E5A"/>
    <w:rsid w:val="00DA71AC"/>
    <w:rsid w:val="00DA7AE7"/>
    <w:rsid w:val="00DB3CB3"/>
    <w:rsid w:val="00DB4BB2"/>
    <w:rsid w:val="00DB6268"/>
    <w:rsid w:val="00DC2ACB"/>
    <w:rsid w:val="00DC6415"/>
    <w:rsid w:val="00DD00F3"/>
    <w:rsid w:val="00DD65CA"/>
    <w:rsid w:val="00DE105D"/>
    <w:rsid w:val="00DE1FCF"/>
    <w:rsid w:val="00DE21CE"/>
    <w:rsid w:val="00DE3E25"/>
    <w:rsid w:val="00DE73A3"/>
    <w:rsid w:val="00E03681"/>
    <w:rsid w:val="00E11C94"/>
    <w:rsid w:val="00E11F4F"/>
    <w:rsid w:val="00E164EB"/>
    <w:rsid w:val="00E30A69"/>
    <w:rsid w:val="00E347C2"/>
    <w:rsid w:val="00E36F9D"/>
    <w:rsid w:val="00E4413A"/>
    <w:rsid w:val="00E57A0B"/>
    <w:rsid w:val="00E60228"/>
    <w:rsid w:val="00E66C21"/>
    <w:rsid w:val="00E73F9A"/>
    <w:rsid w:val="00E946A5"/>
    <w:rsid w:val="00EA06D0"/>
    <w:rsid w:val="00EA1332"/>
    <w:rsid w:val="00EA5C82"/>
    <w:rsid w:val="00EA6CA5"/>
    <w:rsid w:val="00EB0413"/>
    <w:rsid w:val="00EB5BAF"/>
    <w:rsid w:val="00EC11F1"/>
    <w:rsid w:val="00EC4F18"/>
    <w:rsid w:val="00EE2470"/>
    <w:rsid w:val="00EF6615"/>
    <w:rsid w:val="00EF7D67"/>
    <w:rsid w:val="00F00D95"/>
    <w:rsid w:val="00F038BC"/>
    <w:rsid w:val="00F050DB"/>
    <w:rsid w:val="00F071D8"/>
    <w:rsid w:val="00F2561B"/>
    <w:rsid w:val="00F31A99"/>
    <w:rsid w:val="00F340D6"/>
    <w:rsid w:val="00F343F2"/>
    <w:rsid w:val="00F34B34"/>
    <w:rsid w:val="00F369A4"/>
    <w:rsid w:val="00F41198"/>
    <w:rsid w:val="00F41F8B"/>
    <w:rsid w:val="00F42095"/>
    <w:rsid w:val="00F44D53"/>
    <w:rsid w:val="00F4759E"/>
    <w:rsid w:val="00F51B71"/>
    <w:rsid w:val="00F60789"/>
    <w:rsid w:val="00F60BB5"/>
    <w:rsid w:val="00F657DF"/>
    <w:rsid w:val="00F66DA7"/>
    <w:rsid w:val="00F74991"/>
    <w:rsid w:val="00F74D87"/>
    <w:rsid w:val="00F80D0D"/>
    <w:rsid w:val="00F81990"/>
    <w:rsid w:val="00F85A70"/>
    <w:rsid w:val="00F912D1"/>
    <w:rsid w:val="00F93153"/>
    <w:rsid w:val="00F95CC4"/>
    <w:rsid w:val="00FA2D02"/>
    <w:rsid w:val="00FA43E3"/>
    <w:rsid w:val="00FA6C1C"/>
    <w:rsid w:val="00FA7E72"/>
    <w:rsid w:val="00FB1C7D"/>
    <w:rsid w:val="00FC22F7"/>
    <w:rsid w:val="00FC636D"/>
    <w:rsid w:val="00FC66D8"/>
    <w:rsid w:val="00FC7523"/>
    <w:rsid w:val="00FD1731"/>
    <w:rsid w:val="00FD1DBB"/>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7A31F879-30C9-FA42-9CEF-65EB5465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uiPriority w:val="99"/>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paragraph" w:customStyle="1" w:styleId="p1">
    <w:name w:val="p1"/>
    <w:basedOn w:val="Normal"/>
    <w:rsid w:val="001747A9"/>
    <w:rPr>
      <w:rFonts w:ascii="Times" w:eastAsiaTheme="minorHAnsi" w:hAnsi="Times"/>
      <w:sz w:val="12"/>
      <w:szCs w:val="12"/>
      <w:lang w:val="en-GB" w:eastAsia="en-GB"/>
    </w:rPr>
  </w:style>
  <w:style w:type="character" w:customStyle="1" w:styleId="feature">
    <w:name w:val="feature"/>
    <w:basedOn w:val="DefaultParagraphFont"/>
    <w:rsid w:val="001747A9"/>
  </w:style>
  <w:style w:type="paragraph" w:styleId="HTMLPreformatted">
    <w:name w:val="HTML Preformatted"/>
    <w:basedOn w:val="Normal"/>
    <w:link w:val="HTMLPreformattedChar"/>
    <w:uiPriority w:val="99"/>
    <w:unhideWhenUsed/>
    <w:rsid w:val="001D1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1D1EBF"/>
    <w:rPr>
      <w:rFonts w:ascii="Courier New" w:eastAsiaTheme="minorHAnsi" w:hAnsi="Courier New" w:cs="Courier New"/>
    </w:rPr>
  </w:style>
  <w:style w:type="character" w:customStyle="1" w:styleId="apple-converted-space">
    <w:name w:val="apple-converted-space"/>
    <w:basedOn w:val="DefaultParagraphFont"/>
    <w:rsid w:val="007C2C5A"/>
  </w:style>
  <w:style w:type="character" w:customStyle="1" w:styleId="epub-sectionitem">
    <w:name w:val="epub-section__item"/>
    <w:basedOn w:val="DefaultParagraphFont"/>
    <w:rsid w:val="00471E44"/>
  </w:style>
  <w:style w:type="paragraph" w:customStyle="1" w:styleId="Default">
    <w:name w:val="Default"/>
    <w:rsid w:val="00EE2470"/>
    <w:pPr>
      <w:widowControl w:val="0"/>
      <w:autoSpaceDE w:val="0"/>
      <w:autoSpaceDN w:val="0"/>
      <w:adjustRightInd w:val="0"/>
    </w:pPr>
    <w:rPr>
      <w:rFonts w:eastAsiaTheme="minorEastAsia"/>
      <w:color w:val="000000"/>
      <w:sz w:val="24"/>
      <w:szCs w:val="24"/>
      <w:lang w:val="en-US" w:eastAsia="en-US"/>
    </w:rPr>
  </w:style>
  <w:style w:type="character" w:styleId="Emphasis">
    <w:name w:val="Emphasis"/>
    <w:basedOn w:val="DefaultParagraphFont"/>
    <w:uiPriority w:val="20"/>
    <w:qFormat/>
    <w:rsid w:val="00EE2470"/>
    <w:rPr>
      <w:i/>
      <w:iCs/>
    </w:rPr>
  </w:style>
  <w:style w:type="paragraph" w:styleId="ListParagraph">
    <w:name w:val="List Paragraph"/>
    <w:basedOn w:val="Normal"/>
    <w:uiPriority w:val="34"/>
    <w:qFormat/>
    <w:rsid w:val="00EE2470"/>
    <w:pPr>
      <w:ind w:left="720"/>
      <w:contextualSpacing/>
    </w:pPr>
    <w:rPr>
      <w:rFonts w:eastAsiaTheme="minorEastAsia"/>
      <w:lang w:val="en-GB" w:eastAsia="en-GB"/>
    </w:rPr>
  </w:style>
  <w:style w:type="paragraph" w:styleId="CommentText">
    <w:name w:val="annotation text"/>
    <w:basedOn w:val="Normal"/>
    <w:link w:val="CommentTextChar"/>
    <w:uiPriority w:val="99"/>
    <w:semiHidden/>
    <w:unhideWhenUsed/>
    <w:rsid w:val="00CC7FCB"/>
  </w:style>
  <w:style w:type="character" w:customStyle="1" w:styleId="CommentTextChar">
    <w:name w:val="Comment Text Char"/>
    <w:basedOn w:val="DefaultParagraphFont"/>
    <w:link w:val="CommentText"/>
    <w:uiPriority w:val="99"/>
    <w:semiHidden/>
    <w:rsid w:val="00CC7FCB"/>
    <w:rPr>
      <w:sz w:val="24"/>
      <w:szCs w:val="24"/>
      <w:lang w:val="en-US" w:eastAsia="en-US"/>
    </w:rPr>
  </w:style>
  <w:style w:type="character" w:styleId="CommentReference">
    <w:name w:val="annotation reference"/>
    <w:basedOn w:val="DefaultParagraphFont"/>
    <w:uiPriority w:val="99"/>
    <w:semiHidden/>
    <w:unhideWhenUsed/>
    <w:rsid w:val="00DB6268"/>
    <w:rPr>
      <w:sz w:val="16"/>
      <w:szCs w:val="16"/>
    </w:rPr>
  </w:style>
  <w:style w:type="paragraph" w:styleId="CommentSubject">
    <w:name w:val="annotation subject"/>
    <w:basedOn w:val="CommentText"/>
    <w:next w:val="CommentText"/>
    <w:link w:val="CommentSubjectChar"/>
    <w:uiPriority w:val="99"/>
    <w:semiHidden/>
    <w:unhideWhenUsed/>
    <w:rsid w:val="00DB6268"/>
    <w:rPr>
      <w:b/>
      <w:bCs/>
      <w:sz w:val="20"/>
      <w:szCs w:val="20"/>
    </w:rPr>
  </w:style>
  <w:style w:type="character" w:customStyle="1" w:styleId="CommentSubjectChar">
    <w:name w:val="Comment Subject Char"/>
    <w:basedOn w:val="CommentTextChar"/>
    <w:link w:val="CommentSubject"/>
    <w:uiPriority w:val="99"/>
    <w:semiHidden/>
    <w:rsid w:val="00DB6268"/>
    <w:rPr>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88166">
      <w:bodyDiv w:val="1"/>
      <w:marLeft w:val="0"/>
      <w:marRight w:val="0"/>
      <w:marTop w:val="0"/>
      <w:marBottom w:val="0"/>
      <w:divBdr>
        <w:top w:val="none" w:sz="0" w:space="0" w:color="auto"/>
        <w:left w:val="none" w:sz="0" w:space="0" w:color="auto"/>
        <w:bottom w:val="none" w:sz="0" w:space="0" w:color="auto"/>
        <w:right w:val="none" w:sz="0" w:space="0" w:color="auto"/>
      </w:divBdr>
    </w:div>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ictvonline.org/subcommittees.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89BEB-87AC-EA40-A77B-08D884BE2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1635</Words>
  <Characters>9325</Characters>
  <Application>Microsoft Office Word</Application>
  <DocSecurity>0</DocSecurity>
  <Lines>77</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10939</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Peter Walker</cp:lastModifiedBy>
  <cp:revision>4</cp:revision>
  <cp:lastPrinted>2017-01-11T11:49:00Z</cp:lastPrinted>
  <dcterms:created xsi:type="dcterms:W3CDTF">2019-07-02T18:35:00Z</dcterms:created>
  <dcterms:modified xsi:type="dcterms:W3CDTF">2019-08-12T06:56:00Z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