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258"/>
        <w:gridCol w:w="2476"/>
        <w:gridCol w:w="876"/>
        <w:gridCol w:w="720"/>
        <w:gridCol w:w="3138"/>
      </w:tblGrid>
      <w:tr w:rsidR="006D1B4E" w:rsidRPr="009320C8" w14:paraId="358654FC" w14:textId="77777777" w:rsidTr="00C70453">
        <w:tc>
          <w:tcPr>
            <w:tcW w:w="2258"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4072" w:type="dxa"/>
            <w:gridSpan w:val="3"/>
            <w:tcBorders>
              <w:top w:val="double" w:sz="4" w:space="0" w:color="auto"/>
              <w:left w:val="single" w:sz="4" w:space="0" w:color="auto"/>
              <w:bottom w:val="single" w:sz="4" w:space="0" w:color="auto"/>
              <w:right w:val="single" w:sz="4" w:space="0" w:color="auto"/>
            </w:tcBorders>
          </w:tcPr>
          <w:p w14:paraId="5CD6A9F0" w14:textId="0F191827" w:rsidR="006D1B4E" w:rsidRPr="00307B17" w:rsidRDefault="00C70453" w:rsidP="00307B17">
            <w:pPr>
              <w:pStyle w:val="BodyTextIndent"/>
              <w:ind w:left="0" w:firstLine="0"/>
              <w:jc w:val="center"/>
              <w:rPr>
                <w:rFonts w:ascii="Arial" w:hAnsi="Arial" w:cs="Arial"/>
                <w:b/>
                <w:i/>
                <w:sz w:val="28"/>
                <w:szCs w:val="28"/>
              </w:rPr>
            </w:pPr>
            <w:r w:rsidRPr="00307B17">
              <w:rPr>
                <w:rFonts w:ascii="Arial" w:hAnsi="Arial" w:cs="Arial"/>
                <w:b/>
                <w:i/>
                <w:sz w:val="28"/>
                <w:szCs w:val="28"/>
              </w:rPr>
              <w:t>2019.021P</w:t>
            </w:r>
          </w:p>
        </w:tc>
        <w:tc>
          <w:tcPr>
            <w:tcW w:w="3138" w:type="dxa"/>
            <w:tcBorders>
              <w:top w:val="double" w:sz="4" w:space="0" w:color="auto"/>
              <w:left w:val="single" w:sz="4" w:space="0" w:color="auto"/>
              <w:right w:val="double" w:sz="4" w:space="0" w:color="auto"/>
            </w:tcBorders>
            <w:vAlign w:val="center"/>
          </w:tcPr>
          <w:p w14:paraId="32425367" w14:textId="77F3BF2C" w:rsidR="006D1B4E" w:rsidRPr="009320C8" w:rsidRDefault="006D1B4E" w:rsidP="00291213">
            <w:pPr>
              <w:pStyle w:val="BodyTextIndent"/>
              <w:ind w:left="0" w:firstLine="0"/>
              <w:rPr>
                <w:rFonts w:ascii="Arial" w:hAnsi="Arial" w:cs="Arial"/>
              </w:rPr>
            </w:pPr>
          </w:p>
        </w:tc>
      </w:tr>
      <w:tr w:rsidR="006D1B4E" w:rsidRPr="009320C8" w14:paraId="5764F328" w14:textId="77777777">
        <w:tc>
          <w:tcPr>
            <w:tcW w:w="9468" w:type="dxa"/>
            <w:gridSpan w:val="5"/>
            <w:tcBorders>
              <w:left w:val="double" w:sz="4" w:space="0" w:color="auto"/>
              <w:right w:val="double" w:sz="4" w:space="0" w:color="auto"/>
            </w:tcBorders>
          </w:tcPr>
          <w:p w14:paraId="5C62DA7E" w14:textId="1101CCDB" w:rsidR="00CF0A9B" w:rsidRPr="004F5A37" w:rsidRDefault="006D1B4E" w:rsidP="00C70453">
            <w:pPr>
              <w:spacing w:before="120"/>
              <w:rPr>
                <w:rFonts w:ascii="Arial" w:hAnsi="Arial" w:cs="Arial"/>
                <w:i/>
              </w:rPr>
            </w:pPr>
            <w:r w:rsidRPr="009320C8">
              <w:rPr>
                <w:rFonts w:ascii="Arial" w:hAnsi="Arial" w:cs="Arial"/>
                <w:b/>
              </w:rPr>
              <w:t>Short title:</w:t>
            </w:r>
            <w:r w:rsidR="00AA3952" w:rsidRPr="009320C8">
              <w:rPr>
                <w:rFonts w:ascii="Arial" w:hAnsi="Arial" w:cs="Arial"/>
                <w:b/>
              </w:rPr>
              <w:t xml:space="preserve"> </w:t>
            </w:r>
            <w:r w:rsidR="006604CD" w:rsidRPr="00C70453">
              <w:rPr>
                <w:rFonts w:ascii="Arial" w:hAnsi="Arial" w:cs="Arial"/>
              </w:rPr>
              <w:t xml:space="preserve">Move </w:t>
            </w:r>
            <w:r w:rsidR="00307B17">
              <w:rPr>
                <w:rFonts w:ascii="Arial" w:hAnsi="Arial" w:cs="Arial"/>
              </w:rPr>
              <w:t xml:space="preserve">the </w:t>
            </w:r>
            <w:r w:rsidR="006604CD" w:rsidRPr="00C70453">
              <w:rPr>
                <w:rFonts w:ascii="Arial" w:hAnsi="Arial" w:cs="Arial"/>
              </w:rPr>
              <w:t xml:space="preserve">genus </w:t>
            </w:r>
            <w:r w:rsidR="006604CD" w:rsidRPr="004F5A37">
              <w:rPr>
                <w:rFonts w:ascii="Arial" w:hAnsi="Arial" w:cs="Arial"/>
                <w:i/>
              </w:rPr>
              <w:t xml:space="preserve">Avenavirus </w:t>
            </w:r>
            <w:r w:rsidR="006604CD" w:rsidRPr="00C70453">
              <w:rPr>
                <w:rFonts w:ascii="Arial" w:hAnsi="Arial" w:cs="Arial"/>
              </w:rPr>
              <w:t xml:space="preserve">into subfamily </w:t>
            </w:r>
            <w:r w:rsidR="006604CD" w:rsidRPr="004F5A37">
              <w:rPr>
                <w:rFonts w:ascii="Arial" w:hAnsi="Arial" w:cs="Arial"/>
                <w:i/>
              </w:rPr>
              <w:t>Procedovirinae</w:t>
            </w:r>
            <w:r w:rsidR="00307B17" w:rsidRPr="00307B17">
              <w:rPr>
                <w:rFonts w:ascii="Arial" w:hAnsi="Arial" w:cs="Arial"/>
                <w:iCs/>
              </w:rPr>
              <w:t>, family</w:t>
            </w:r>
            <w:r w:rsidR="00307B17">
              <w:rPr>
                <w:rFonts w:ascii="Arial" w:hAnsi="Arial" w:cs="Arial"/>
                <w:i/>
              </w:rPr>
              <w:t xml:space="preserve"> </w:t>
            </w:r>
            <w:r w:rsidR="00307B17" w:rsidRPr="00307B17">
              <w:rPr>
                <w:rFonts w:ascii="Arial" w:hAnsi="Arial" w:cs="Arial"/>
                <w:i/>
              </w:rPr>
              <w:t>Tombusviridae</w:t>
            </w:r>
          </w:p>
        </w:tc>
      </w:tr>
      <w:tr w:rsidR="00CF0A9B" w:rsidRPr="001E492D" w14:paraId="30FDA20E" w14:textId="77777777" w:rsidTr="004D236F">
        <w:trPr>
          <w:trHeight w:val="245"/>
        </w:trPr>
        <w:tc>
          <w:tcPr>
            <w:tcW w:w="9468" w:type="dxa"/>
            <w:gridSpan w:val="5"/>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636B14" w:rsidRPr="009320C8" w14:paraId="39F2B82E" w14:textId="77777777">
        <w:tc>
          <w:tcPr>
            <w:tcW w:w="9468" w:type="dxa"/>
            <w:gridSpan w:val="5"/>
          </w:tcPr>
          <w:p w14:paraId="0D3EB6AD" w14:textId="7CA9654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C70453" w:rsidRPr="00C70453" w14:paraId="584E5802" w14:textId="77777777" w:rsidTr="00B7123E">
        <w:trPr>
          <w:trHeight w:val="531"/>
        </w:trPr>
        <w:tc>
          <w:tcPr>
            <w:tcW w:w="4734" w:type="dxa"/>
            <w:gridSpan w:val="2"/>
            <w:tcBorders>
              <w:top w:val="single" w:sz="4" w:space="0" w:color="auto"/>
              <w:left w:val="single" w:sz="4" w:space="0" w:color="auto"/>
              <w:bottom w:val="single" w:sz="4" w:space="0" w:color="auto"/>
              <w:right w:val="single" w:sz="4" w:space="0" w:color="auto"/>
            </w:tcBorders>
          </w:tcPr>
          <w:p w14:paraId="0C238CFA" w14:textId="316807E4" w:rsidR="00C70453" w:rsidRPr="00C70453" w:rsidRDefault="00C70453" w:rsidP="0044774D">
            <w:pPr>
              <w:pStyle w:val="BodyTextIndent"/>
              <w:ind w:left="0" w:firstLine="0"/>
              <w:rPr>
                <w:rFonts w:ascii="Arial" w:hAnsi="Arial" w:cs="Arial"/>
                <w:color w:val="000000"/>
                <w:szCs w:val="24"/>
              </w:rPr>
            </w:pPr>
            <w:r w:rsidRPr="00C70453">
              <w:rPr>
                <w:rFonts w:ascii="Arial" w:hAnsi="Arial" w:cs="Arial"/>
                <w:szCs w:val="24"/>
              </w:rPr>
              <w:t xml:space="preserve">Scheets K </w:t>
            </w:r>
          </w:p>
        </w:tc>
        <w:tc>
          <w:tcPr>
            <w:tcW w:w="4734" w:type="dxa"/>
            <w:gridSpan w:val="3"/>
            <w:tcBorders>
              <w:top w:val="single" w:sz="4" w:space="0" w:color="auto"/>
              <w:left w:val="single" w:sz="4" w:space="0" w:color="auto"/>
              <w:bottom w:val="single" w:sz="4" w:space="0" w:color="auto"/>
              <w:right w:val="single" w:sz="4" w:space="0" w:color="auto"/>
            </w:tcBorders>
          </w:tcPr>
          <w:p w14:paraId="2F90926E" w14:textId="53CB6DCA" w:rsidR="00C70453" w:rsidRPr="00C70453" w:rsidRDefault="00C70453" w:rsidP="0044774D">
            <w:pPr>
              <w:pStyle w:val="BodyTextIndent"/>
              <w:ind w:left="0" w:firstLine="0"/>
              <w:rPr>
                <w:rFonts w:ascii="Arial" w:hAnsi="Arial" w:cs="Arial"/>
                <w:color w:val="000000"/>
                <w:szCs w:val="24"/>
              </w:rPr>
            </w:pPr>
            <w:r w:rsidRPr="00C70453">
              <w:rPr>
                <w:rFonts w:ascii="Arial" w:hAnsi="Arial" w:cs="Arial"/>
                <w:szCs w:val="24"/>
              </w:rPr>
              <w:t>kay.scheets@okstate.edu</w:t>
            </w:r>
          </w:p>
        </w:tc>
      </w:tr>
      <w:tr w:rsidR="00CE5ECF" w:rsidRPr="009320C8" w14:paraId="36701934" w14:textId="77777777" w:rsidTr="003B1954">
        <w:tc>
          <w:tcPr>
            <w:tcW w:w="9468" w:type="dxa"/>
            <w:gridSpan w:val="5"/>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4D236F">
        <w:trPr>
          <w:trHeight w:val="319"/>
        </w:trPr>
        <w:tc>
          <w:tcPr>
            <w:tcW w:w="9468" w:type="dxa"/>
            <w:gridSpan w:val="5"/>
            <w:tcBorders>
              <w:top w:val="single" w:sz="4" w:space="0" w:color="auto"/>
              <w:left w:val="single" w:sz="4" w:space="0" w:color="auto"/>
              <w:bottom w:val="single" w:sz="4" w:space="0" w:color="auto"/>
              <w:right w:val="single" w:sz="4" w:space="0" w:color="auto"/>
            </w:tcBorders>
          </w:tcPr>
          <w:p w14:paraId="0583AD85" w14:textId="5E3BF37A" w:rsidR="00CE5ECF" w:rsidRPr="009320C8" w:rsidRDefault="004F5A37" w:rsidP="003B1954">
            <w:pPr>
              <w:pStyle w:val="BodyTextIndent"/>
              <w:ind w:left="0" w:firstLine="0"/>
              <w:rPr>
                <w:rFonts w:ascii="Arial" w:hAnsi="Arial" w:cs="Arial"/>
                <w:color w:val="000000"/>
              </w:rPr>
            </w:pPr>
            <w:r>
              <w:rPr>
                <w:rFonts w:ascii="Arial" w:hAnsi="Arial" w:cs="Arial"/>
                <w:color w:val="000000"/>
              </w:rPr>
              <w:t>Kay Scheets</w:t>
            </w:r>
          </w:p>
        </w:tc>
      </w:tr>
      <w:tr w:rsidR="00D1634C" w:rsidRPr="009320C8" w14:paraId="1A63E334" w14:textId="77777777">
        <w:tc>
          <w:tcPr>
            <w:tcW w:w="9468" w:type="dxa"/>
            <w:gridSpan w:val="5"/>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C70453">
        <w:trPr>
          <w:tblHeader/>
        </w:trPr>
        <w:tc>
          <w:tcPr>
            <w:tcW w:w="5610" w:type="dxa"/>
            <w:gridSpan w:val="3"/>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3858" w:type="dxa"/>
            <w:gridSpan w:val="2"/>
            <w:tcBorders>
              <w:top w:val="single" w:sz="4" w:space="0" w:color="auto"/>
              <w:left w:val="single" w:sz="4" w:space="0" w:color="auto"/>
              <w:bottom w:val="single" w:sz="4" w:space="0" w:color="auto"/>
              <w:right w:val="single" w:sz="4" w:space="0" w:color="auto"/>
            </w:tcBorders>
            <w:vAlign w:val="center"/>
          </w:tcPr>
          <w:p w14:paraId="53B4813F" w14:textId="07A760A3" w:rsidR="00D1634C" w:rsidRPr="009320C8" w:rsidRDefault="00C70453" w:rsidP="00C15EC4">
            <w:pPr>
              <w:jc w:val="both"/>
              <w:rPr>
                <w:rFonts w:ascii="Arial" w:hAnsi="Arial" w:cs="Arial"/>
                <w:b/>
              </w:rPr>
            </w:pPr>
            <w:r w:rsidRPr="00C70453">
              <w:rPr>
                <w:rFonts w:ascii="Arial" w:hAnsi="Arial" w:cs="Arial"/>
                <w:b/>
                <w:i/>
              </w:rPr>
              <w:t>Tombusviridae</w:t>
            </w:r>
          </w:p>
        </w:tc>
      </w:tr>
      <w:tr w:rsidR="00AA3952" w:rsidRPr="009320C8" w14:paraId="4515E15A" w14:textId="77777777">
        <w:trPr>
          <w:tblHeader/>
        </w:trPr>
        <w:tc>
          <w:tcPr>
            <w:tcW w:w="9468" w:type="dxa"/>
            <w:gridSpan w:val="5"/>
          </w:tcPr>
          <w:p w14:paraId="7CE0547B"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5"/>
            <w:tcBorders>
              <w:top w:val="single" w:sz="4" w:space="0" w:color="auto"/>
              <w:bottom w:val="single" w:sz="4" w:space="0" w:color="auto"/>
            </w:tcBorders>
          </w:tcPr>
          <w:p w14:paraId="73731E79" w14:textId="63C05681" w:rsidR="00AA3952" w:rsidRPr="009320C8" w:rsidRDefault="004F5A37" w:rsidP="00291213">
            <w:pPr>
              <w:pStyle w:val="BodyTextIndent"/>
              <w:ind w:left="0" w:firstLine="0"/>
              <w:rPr>
                <w:rFonts w:ascii="Arial" w:hAnsi="Arial" w:cs="Arial"/>
                <w:color w:val="000000"/>
              </w:rPr>
            </w:pPr>
            <w:r>
              <w:rPr>
                <w:rFonts w:ascii="Arial" w:hAnsi="Arial" w:cs="Arial"/>
                <w:color w:val="000000"/>
              </w:rPr>
              <w:t xml:space="preserve">This </w:t>
            </w:r>
            <w:r w:rsidR="00C70453">
              <w:rPr>
                <w:rFonts w:ascii="Arial" w:hAnsi="Arial" w:cs="Arial"/>
                <w:color w:val="000000"/>
              </w:rPr>
              <w:t xml:space="preserve">is </w:t>
            </w:r>
            <w:r>
              <w:rPr>
                <w:rFonts w:ascii="Arial" w:hAnsi="Arial" w:cs="Arial"/>
                <w:color w:val="000000"/>
              </w:rPr>
              <w:t xml:space="preserve">a correction; the taxonomic arrangement was OK’d by </w:t>
            </w:r>
            <w:r w:rsidR="00C70453">
              <w:rPr>
                <w:rFonts w:ascii="Arial" w:hAnsi="Arial" w:cs="Arial"/>
                <w:color w:val="000000"/>
              </w:rPr>
              <w:t>the EC</w:t>
            </w:r>
            <w:r>
              <w:rPr>
                <w:rFonts w:ascii="Arial" w:hAnsi="Arial" w:cs="Arial"/>
                <w:color w:val="000000"/>
              </w:rPr>
              <w:t xml:space="preserve"> last year</w:t>
            </w:r>
          </w:p>
        </w:tc>
      </w:tr>
      <w:tr w:rsidR="00422FF0" w:rsidRPr="009320C8" w14:paraId="662062E1" w14:textId="77777777">
        <w:trPr>
          <w:trHeight w:val="270"/>
        </w:trPr>
        <w:tc>
          <w:tcPr>
            <w:tcW w:w="9468" w:type="dxa"/>
            <w:gridSpan w:val="5"/>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C70453">
        <w:trPr>
          <w:trHeight w:val="270"/>
        </w:trPr>
        <w:tc>
          <w:tcPr>
            <w:tcW w:w="6330" w:type="dxa"/>
            <w:gridSpan w:val="4"/>
          </w:tcPr>
          <w:p w14:paraId="037E346C" w14:textId="3442AD9B"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r w:rsidR="004F5A37">
              <w:rPr>
                <w:rFonts w:ascii="Arial" w:hAnsi="Arial" w:cs="Arial"/>
              </w:rPr>
              <w:t xml:space="preserve"> </w:t>
            </w:r>
          </w:p>
        </w:tc>
        <w:tc>
          <w:tcPr>
            <w:tcW w:w="3138" w:type="dxa"/>
          </w:tcPr>
          <w:p w14:paraId="1BADCF2E" w14:textId="25B76DCF"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00C70453">
              <w:rPr>
                <w:rFonts w:ascii="Arial" w:hAnsi="Arial" w:cs="Arial"/>
              </w:rPr>
              <w:t xml:space="preserve"> May 28, 2019</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C70453">
        <w:trPr>
          <w:trHeight w:val="270"/>
        </w:trPr>
        <w:tc>
          <w:tcPr>
            <w:tcW w:w="6330" w:type="dxa"/>
            <w:gridSpan w:val="4"/>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138"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lastRenderedPageBreak/>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532CAC6A" w14:textId="55C8F5AC" w:rsidR="00024051" w:rsidRPr="004F5A37" w:rsidRDefault="004F5A37" w:rsidP="004F5A37">
            <w:pPr>
              <w:rPr>
                <w:rFonts w:ascii="Calibri" w:hAnsi="Calibri"/>
              </w:rPr>
            </w:pPr>
            <w:r>
              <w:rPr>
                <w:rFonts w:ascii="Calibri" w:hAnsi="Calibri"/>
              </w:rPr>
              <w:t xml:space="preserve">Last year family </w:t>
            </w:r>
            <w:r w:rsidRPr="004F5A37">
              <w:rPr>
                <w:rFonts w:ascii="Calibri" w:hAnsi="Calibri"/>
                <w:i/>
              </w:rPr>
              <w:t>Tombusviridae</w:t>
            </w:r>
            <w:r>
              <w:rPr>
                <w:rFonts w:ascii="Calibri" w:hAnsi="Calibri"/>
              </w:rPr>
              <w:t xml:space="preserve"> was divided into </w:t>
            </w:r>
            <w:r w:rsidR="00C70453">
              <w:rPr>
                <w:rFonts w:ascii="Calibri" w:hAnsi="Calibri"/>
              </w:rPr>
              <w:t>three</w:t>
            </w:r>
            <w:r>
              <w:rPr>
                <w:rFonts w:ascii="Calibri" w:hAnsi="Calibri"/>
              </w:rPr>
              <w:t xml:space="preserve"> subfamilies.  In </w:t>
            </w:r>
            <w:r w:rsidR="00141D9F">
              <w:rPr>
                <w:rFonts w:ascii="Calibri" w:hAnsi="Calibri"/>
              </w:rPr>
              <w:t>Figure 2</w:t>
            </w:r>
            <w:r>
              <w:rPr>
                <w:rFonts w:ascii="Calibri" w:hAnsi="Calibri"/>
              </w:rPr>
              <w:t xml:space="preserve"> in the </w:t>
            </w:r>
            <w:r w:rsidR="00141D9F" w:rsidRPr="00141D9F">
              <w:rPr>
                <w:rFonts w:ascii="Calibri" w:hAnsi="Calibri"/>
              </w:rPr>
              <w:t>Word</w:t>
            </w:r>
            <w:r>
              <w:rPr>
                <w:rFonts w:ascii="Calibri" w:hAnsi="Calibri"/>
              </w:rPr>
              <w:t xml:space="preserve"> part of the proposal</w:t>
            </w:r>
            <w:r w:rsidR="00141D9F">
              <w:rPr>
                <w:rFonts w:ascii="Calibri" w:hAnsi="Calibri"/>
              </w:rPr>
              <w:t>,</w:t>
            </w:r>
            <w:r>
              <w:rPr>
                <w:rFonts w:ascii="Calibri" w:hAnsi="Calibri"/>
              </w:rPr>
              <w:t xml:space="preserve"> </w:t>
            </w:r>
            <w:r w:rsidRPr="004F5A37">
              <w:rPr>
                <w:rFonts w:ascii="Calibri" w:hAnsi="Calibri"/>
                <w:i/>
              </w:rPr>
              <w:t>Oat chlorotic stunt virus</w:t>
            </w:r>
            <w:r>
              <w:rPr>
                <w:rFonts w:ascii="Calibri" w:hAnsi="Calibri"/>
              </w:rPr>
              <w:t xml:space="preserve">, genus </w:t>
            </w:r>
            <w:r w:rsidRPr="004F5A37">
              <w:rPr>
                <w:rFonts w:ascii="Calibri" w:hAnsi="Calibri"/>
                <w:i/>
              </w:rPr>
              <w:t>Avenavirus</w:t>
            </w:r>
            <w:r>
              <w:rPr>
                <w:rFonts w:ascii="Calibri" w:hAnsi="Calibri"/>
              </w:rPr>
              <w:t xml:space="preserve">, was correctly placed within subfamily </w:t>
            </w:r>
            <w:r w:rsidRPr="004F5A37">
              <w:rPr>
                <w:rFonts w:ascii="Calibri" w:hAnsi="Calibri"/>
                <w:i/>
              </w:rPr>
              <w:t>Procedovirinae</w:t>
            </w:r>
            <w:r>
              <w:rPr>
                <w:rFonts w:ascii="Calibri" w:hAnsi="Calibri"/>
              </w:rPr>
              <w:t xml:space="preserve">, but the </w:t>
            </w:r>
            <w:r w:rsidR="00047B6E">
              <w:rPr>
                <w:rFonts w:ascii="Calibri" w:hAnsi="Calibri"/>
              </w:rPr>
              <w:t xml:space="preserve">same </w:t>
            </w:r>
            <w:r>
              <w:rPr>
                <w:rFonts w:ascii="Calibri" w:hAnsi="Calibri"/>
              </w:rPr>
              <w:t xml:space="preserve">genus/species was left out </w:t>
            </w:r>
            <w:r w:rsidR="00047B6E">
              <w:rPr>
                <w:rFonts w:ascii="Calibri" w:hAnsi="Calibri"/>
              </w:rPr>
              <w:t>in</w:t>
            </w:r>
            <w:r>
              <w:rPr>
                <w:rFonts w:ascii="Calibri" w:hAnsi="Calibri"/>
              </w:rPr>
              <w:t xml:space="preserve"> the </w:t>
            </w:r>
            <w:r w:rsidR="004C11A3">
              <w:rPr>
                <w:rFonts w:ascii="Calibri" w:hAnsi="Calibri"/>
              </w:rPr>
              <w:t xml:space="preserve">accompanying Excel </w:t>
            </w:r>
            <w:r>
              <w:rPr>
                <w:rFonts w:ascii="Calibri" w:hAnsi="Calibri"/>
              </w:rPr>
              <w:t>spreadsheet.  This proposal supplies the spreadsheet to move it into its subfamily.</w:t>
            </w: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071207B9" w:rsidR="004F5A37" w:rsidRPr="009320C8" w:rsidRDefault="009F32F7" w:rsidP="00C70453">
            <w:pPr>
              <w:spacing w:before="120"/>
              <w:rPr>
                <w:rFonts w:ascii="Arial" w:hAnsi="Arial" w:cs="Arial"/>
                <w:b/>
                <w:sz w:val="22"/>
                <w:szCs w:val="22"/>
              </w:rPr>
            </w:pPr>
            <w:r w:rsidRPr="009320C8">
              <w:rPr>
                <w:rFonts w:ascii="Arial" w:hAnsi="Arial" w:cs="Arial"/>
                <w:b/>
                <w:sz w:val="22"/>
                <w:szCs w:val="22"/>
              </w:rPr>
              <w:t>Name of accompanying Excel module:</w:t>
            </w:r>
            <w:r w:rsidR="004F5A37">
              <w:t xml:space="preserve"> </w:t>
            </w:r>
            <w:r w:rsidR="00C70453" w:rsidRPr="00C70453">
              <w:rPr>
                <w:rFonts w:ascii="Arial" w:hAnsi="Arial" w:cs="Arial"/>
                <w:sz w:val="22"/>
                <w:szCs w:val="22"/>
              </w:rPr>
              <w:t>2019.021P.</w:t>
            </w:r>
            <w:r w:rsidR="008C4D48">
              <w:rPr>
                <w:rFonts w:ascii="Arial" w:hAnsi="Arial" w:cs="Arial"/>
                <w:sz w:val="22"/>
                <w:szCs w:val="22"/>
              </w:rPr>
              <w:t>A</w:t>
            </w:r>
            <w:r w:rsidR="00C70453" w:rsidRPr="00C70453">
              <w:rPr>
                <w:rFonts w:ascii="Arial" w:hAnsi="Arial" w:cs="Arial"/>
                <w:sz w:val="22"/>
                <w:szCs w:val="22"/>
              </w:rPr>
              <w:t>.v</w:t>
            </w:r>
            <w:r w:rsidR="00EA4D4D">
              <w:rPr>
                <w:rFonts w:ascii="Arial" w:hAnsi="Arial" w:cs="Arial"/>
                <w:sz w:val="22"/>
                <w:szCs w:val="22"/>
              </w:rPr>
              <w:t>2</w:t>
            </w:r>
            <w:bookmarkStart w:id="0" w:name="_GoBack"/>
            <w:bookmarkEnd w:id="0"/>
            <w:r w:rsidR="00C70453" w:rsidRPr="00C70453">
              <w:rPr>
                <w:rFonts w:ascii="Arial" w:hAnsi="Arial" w:cs="Arial"/>
                <w:sz w:val="22"/>
                <w:szCs w:val="22"/>
              </w:rPr>
              <w:t>.Avenavirus_move</w:t>
            </w:r>
            <w:r w:rsidR="004F5A37">
              <w:rPr>
                <w:rFonts w:ascii="Arial" w:hAnsi="Arial" w:cs="Arial"/>
                <w:sz w:val="22"/>
                <w:szCs w:val="22"/>
              </w:rPr>
              <w:t>.xlsx</w:t>
            </w:r>
          </w:p>
        </w:tc>
      </w:tr>
    </w:tbl>
    <w:p w14:paraId="04355068" w14:textId="77777777" w:rsidR="00C70453" w:rsidRDefault="00C70453" w:rsidP="008A612E">
      <w:pPr>
        <w:pStyle w:val="BodyTextIndent"/>
        <w:ind w:left="0" w:firstLine="0"/>
        <w:rPr>
          <w:rFonts w:ascii="Arial" w:hAnsi="Arial" w:cs="Arial"/>
          <w:b/>
          <w:color w:val="000000"/>
          <w:szCs w:val="24"/>
        </w:rPr>
      </w:pPr>
    </w:p>
    <w:p w14:paraId="648D4465" w14:textId="58E5D550"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F65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0"/>
      <w:footerReference w:type="default" r:id="rId1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ED97" w14:textId="77777777" w:rsidR="006E262E" w:rsidRDefault="006E262E" w:rsidP="00234CA0">
      <w:pPr>
        <w:pStyle w:val="Header"/>
      </w:pPr>
      <w:r>
        <w:separator/>
      </w:r>
    </w:p>
  </w:endnote>
  <w:endnote w:type="continuationSeparator" w:id="0">
    <w:p w14:paraId="7DBFE20F" w14:textId="77777777" w:rsidR="006E262E" w:rsidRDefault="006E262E" w:rsidP="00234CA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050A8258"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F5A37">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F5A37">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2A57" w14:textId="77777777" w:rsidR="006E262E" w:rsidRDefault="006E262E" w:rsidP="00234CA0">
      <w:pPr>
        <w:pStyle w:val="Header"/>
      </w:pPr>
      <w:r>
        <w:separator/>
      </w:r>
    </w:p>
  </w:footnote>
  <w:footnote w:type="continuationSeparator" w:id="0">
    <w:p w14:paraId="09AEDCEF" w14:textId="77777777" w:rsidR="006E262E" w:rsidRDefault="006E262E" w:rsidP="00234CA0">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47B6E"/>
    <w:rsid w:val="00072CC5"/>
    <w:rsid w:val="000821E7"/>
    <w:rsid w:val="00093DD3"/>
    <w:rsid w:val="000A6DE3"/>
    <w:rsid w:val="000A7E3F"/>
    <w:rsid w:val="000A7F1C"/>
    <w:rsid w:val="000B7774"/>
    <w:rsid w:val="000C0126"/>
    <w:rsid w:val="000C32A9"/>
    <w:rsid w:val="000D2F03"/>
    <w:rsid w:val="000F5890"/>
    <w:rsid w:val="000F5A87"/>
    <w:rsid w:val="00100092"/>
    <w:rsid w:val="00104A4B"/>
    <w:rsid w:val="0010595F"/>
    <w:rsid w:val="00114BD4"/>
    <w:rsid w:val="0012008F"/>
    <w:rsid w:val="0012796D"/>
    <w:rsid w:val="00141D9F"/>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07B65"/>
    <w:rsid w:val="00210B49"/>
    <w:rsid w:val="00212269"/>
    <w:rsid w:val="002129A8"/>
    <w:rsid w:val="0022566F"/>
    <w:rsid w:val="00234CA0"/>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2E3726"/>
    <w:rsid w:val="00300B0A"/>
    <w:rsid w:val="00304104"/>
    <w:rsid w:val="00306A5E"/>
    <w:rsid w:val="00307B17"/>
    <w:rsid w:val="00315757"/>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C4611"/>
    <w:rsid w:val="003D08E5"/>
    <w:rsid w:val="003E02C3"/>
    <w:rsid w:val="003E0BBC"/>
    <w:rsid w:val="003E3AB2"/>
    <w:rsid w:val="003E7EEC"/>
    <w:rsid w:val="003F0180"/>
    <w:rsid w:val="00400C3B"/>
    <w:rsid w:val="00402B0B"/>
    <w:rsid w:val="00404ECA"/>
    <w:rsid w:val="00413670"/>
    <w:rsid w:val="004152C9"/>
    <w:rsid w:val="00422FF0"/>
    <w:rsid w:val="004435EC"/>
    <w:rsid w:val="00444E1E"/>
    <w:rsid w:val="00447321"/>
    <w:rsid w:val="0044774D"/>
    <w:rsid w:val="004710EC"/>
    <w:rsid w:val="0047500D"/>
    <w:rsid w:val="004863FC"/>
    <w:rsid w:val="004937AC"/>
    <w:rsid w:val="00494623"/>
    <w:rsid w:val="004A350D"/>
    <w:rsid w:val="004A3DAC"/>
    <w:rsid w:val="004A6F2D"/>
    <w:rsid w:val="004B0C50"/>
    <w:rsid w:val="004B5D02"/>
    <w:rsid w:val="004C11A3"/>
    <w:rsid w:val="004C30A2"/>
    <w:rsid w:val="004C7BA9"/>
    <w:rsid w:val="004D1DAD"/>
    <w:rsid w:val="004D21E1"/>
    <w:rsid w:val="004D236F"/>
    <w:rsid w:val="004D5AE7"/>
    <w:rsid w:val="004D748F"/>
    <w:rsid w:val="004F23EA"/>
    <w:rsid w:val="004F5A37"/>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A21EA"/>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604CD"/>
    <w:rsid w:val="00692BE3"/>
    <w:rsid w:val="0069409C"/>
    <w:rsid w:val="006A1735"/>
    <w:rsid w:val="006B2EE7"/>
    <w:rsid w:val="006C4A0C"/>
    <w:rsid w:val="006D1B4E"/>
    <w:rsid w:val="006D59EF"/>
    <w:rsid w:val="006E0B7B"/>
    <w:rsid w:val="006E262E"/>
    <w:rsid w:val="006F1ADE"/>
    <w:rsid w:val="006F44A4"/>
    <w:rsid w:val="007016DD"/>
    <w:rsid w:val="00702CCD"/>
    <w:rsid w:val="00704198"/>
    <w:rsid w:val="007135C0"/>
    <w:rsid w:val="00715B64"/>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655D6"/>
    <w:rsid w:val="00872088"/>
    <w:rsid w:val="008762E5"/>
    <w:rsid w:val="00890FAF"/>
    <w:rsid w:val="00891C67"/>
    <w:rsid w:val="008A612E"/>
    <w:rsid w:val="008B6D5E"/>
    <w:rsid w:val="008C2CC4"/>
    <w:rsid w:val="008C4D48"/>
    <w:rsid w:val="008C7B86"/>
    <w:rsid w:val="008D144E"/>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4674"/>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5488B"/>
    <w:rsid w:val="00B613A5"/>
    <w:rsid w:val="00B63708"/>
    <w:rsid w:val="00B80EA1"/>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0453"/>
    <w:rsid w:val="00C75039"/>
    <w:rsid w:val="00C762C9"/>
    <w:rsid w:val="00C80265"/>
    <w:rsid w:val="00C94A0B"/>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413A"/>
    <w:rsid w:val="00E57A0B"/>
    <w:rsid w:val="00E60228"/>
    <w:rsid w:val="00E66C21"/>
    <w:rsid w:val="00E73F9A"/>
    <w:rsid w:val="00E946A5"/>
    <w:rsid w:val="00EA06D0"/>
    <w:rsid w:val="00EA1332"/>
    <w:rsid w:val="00EA4D4D"/>
    <w:rsid w:val="00EA5C82"/>
    <w:rsid w:val="00EA6CA5"/>
    <w:rsid w:val="00EB0413"/>
    <w:rsid w:val="00EB5BAF"/>
    <w:rsid w:val="00EC11F1"/>
    <w:rsid w:val="00EC4F18"/>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tvonline.org/subcommitte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EA20-79A6-904A-964C-A9C0E11E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4008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2019-07-01T13:25:00Z</dcterms:created>
  <dcterms:modified xsi:type="dcterms:W3CDTF">2019-08-13T23:57:00Z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