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01061EC5" w:rsidR="00A174CC" w:rsidRDefault="00A47086">
            <w:pPr>
              <w:pStyle w:val="BodyTextIndent"/>
              <w:ind w:left="0" w:firstLine="0"/>
              <w:jc w:val="center"/>
              <w:rPr>
                <w:rFonts w:ascii="Arial" w:hAnsi="Arial" w:cs="Arial"/>
                <w:b/>
                <w:bCs/>
                <w:i/>
                <w:sz w:val="28"/>
                <w:szCs w:val="28"/>
              </w:rPr>
            </w:pPr>
            <w:r w:rsidRPr="00A351E3">
              <w:rPr>
                <w:rFonts w:ascii="Arial" w:hAnsi="Arial" w:cs="Arial"/>
                <w:b/>
                <w:bCs/>
                <w:color w:val="000000" w:themeColor="text1"/>
                <w:sz w:val="28"/>
                <w:szCs w:val="28"/>
              </w:rPr>
              <w:t>2022.</w:t>
            </w:r>
            <w:r w:rsidR="00FC34A7" w:rsidRPr="00A351E3">
              <w:rPr>
                <w:rFonts w:ascii="Arial" w:hAnsi="Arial" w:cs="Arial"/>
                <w:b/>
                <w:bCs/>
                <w:color w:val="000000" w:themeColor="text1"/>
                <w:sz w:val="28"/>
                <w:szCs w:val="28"/>
              </w:rPr>
              <w:t>010</w:t>
            </w:r>
            <w:r w:rsidRPr="00A351E3">
              <w:rPr>
                <w:rFonts w:ascii="Arial" w:hAnsi="Arial" w:cs="Arial"/>
                <w:b/>
                <w:bCs/>
                <w:color w:val="000000" w:themeColor="text1"/>
                <w:sz w:val="28"/>
                <w:szCs w:val="28"/>
              </w:rPr>
              <w:t>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73C88844"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0069B3" w:rsidRPr="001B1B32">
              <w:rPr>
                <w:rFonts w:ascii="Arial" w:hAnsi="Arial" w:cs="Arial"/>
                <w:b/>
                <w:sz w:val="22"/>
                <w:szCs w:val="22"/>
              </w:rPr>
              <w:t xml:space="preserve">Create </w:t>
            </w:r>
            <w:r w:rsidR="000069B3">
              <w:rPr>
                <w:rFonts w:ascii="Arial" w:hAnsi="Arial" w:cs="Arial"/>
                <w:b/>
                <w:sz w:val="22"/>
                <w:szCs w:val="22"/>
              </w:rPr>
              <w:t>six</w:t>
            </w:r>
            <w:r w:rsidR="000069B3" w:rsidRPr="001B1B32">
              <w:rPr>
                <w:rFonts w:ascii="Arial" w:hAnsi="Arial" w:cs="Arial"/>
                <w:b/>
                <w:sz w:val="22"/>
                <w:szCs w:val="22"/>
              </w:rPr>
              <w:t xml:space="preserve"> new species in the genus </w:t>
            </w:r>
            <w:r w:rsidR="000069B3" w:rsidRPr="001B1B32">
              <w:rPr>
                <w:rFonts w:ascii="Arial" w:hAnsi="Arial" w:cs="Arial"/>
                <w:b/>
                <w:i/>
                <w:iCs/>
                <w:sz w:val="22"/>
                <w:szCs w:val="22"/>
              </w:rPr>
              <w:t>Potyvirus</w:t>
            </w:r>
            <w:r w:rsidR="000069B3" w:rsidRPr="001B1B32">
              <w:rPr>
                <w:rFonts w:ascii="Arial" w:hAnsi="Arial" w:cs="Arial"/>
                <w:b/>
                <w:sz w:val="22"/>
                <w:szCs w:val="22"/>
              </w:rPr>
              <w:t xml:space="preserve"> </w:t>
            </w:r>
            <w:r w:rsidR="000069B3">
              <w:rPr>
                <w:rFonts w:ascii="Arial" w:hAnsi="Arial" w:cs="Arial"/>
                <w:b/>
                <w:sz w:val="22"/>
                <w:szCs w:val="22"/>
              </w:rPr>
              <w:t xml:space="preserve">and one in the genus </w:t>
            </w:r>
            <w:r w:rsidR="000069B3" w:rsidRPr="004A7D1E">
              <w:rPr>
                <w:rFonts w:ascii="Arial" w:hAnsi="Arial" w:cs="Arial"/>
                <w:b/>
                <w:i/>
                <w:iCs/>
                <w:sz w:val="22"/>
                <w:szCs w:val="22"/>
              </w:rPr>
              <w:t>Macluravirus</w:t>
            </w:r>
            <w:r w:rsidR="000069B3">
              <w:rPr>
                <w:rFonts w:ascii="Arial" w:hAnsi="Arial" w:cs="Arial"/>
                <w:b/>
                <w:i/>
                <w:iCs/>
                <w:sz w:val="22"/>
                <w:szCs w:val="22"/>
              </w:rPr>
              <w:t xml:space="preserve"> </w:t>
            </w:r>
            <w:r w:rsidR="000069B3" w:rsidRPr="001B1B32">
              <w:rPr>
                <w:rFonts w:ascii="Arial" w:hAnsi="Arial" w:cs="Arial"/>
                <w:b/>
                <w:sz w:val="22"/>
                <w:szCs w:val="22"/>
              </w:rPr>
              <w:t>(</w:t>
            </w:r>
            <w:r w:rsidR="000069B3" w:rsidRPr="001B1B32">
              <w:rPr>
                <w:rFonts w:ascii="Arial" w:hAnsi="Arial" w:cs="Arial"/>
                <w:b/>
                <w:i/>
                <w:iCs/>
                <w:sz w:val="22"/>
                <w:szCs w:val="22"/>
              </w:rPr>
              <w:t>Patatavirales: Potyviridae</w:t>
            </w:r>
            <w:r w:rsidR="000069B3" w:rsidRPr="001B1B32">
              <w:rPr>
                <w:rFonts w:ascii="Arial" w:hAnsi="Arial" w:cs="Arial"/>
                <w:b/>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A47086">
        <w:tc>
          <w:tcPr>
            <w:tcW w:w="4368" w:type="dxa"/>
            <w:shd w:val="clear" w:color="auto" w:fill="auto"/>
          </w:tcPr>
          <w:p w14:paraId="4F7822D9" w14:textId="77777777" w:rsidR="000069B3" w:rsidRPr="001B1B32" w:rsidRDefault="000069B3" w:rsidP="000069B3">
            <w:pPr>
              <w:rPr>
                <w:rFonts w:ascii="Arial" w:hAnsi="Arial" w:cs="Arial"/>
                <w:sz w:val="22"/>
                <w:szCs w:val="22"/>
              </w:rPr>
            </w:pPr>
            <w:r w:rsidRPr="001B1B32">
              <w:rPr>
                <w:rFonts w:ascii="Arial" w:hAnsi="Arial" w:cs="Arial"/>
                <w:sz w:val="22"/>
                <w:szCs w:val="22"/>
              </w:rPr>
              <w:t>Inoue-Nagata AK, Wylie SJ, Jordan R, Kreuze JF, Li F, Lopez-Moya JJ, Makinen K, Ohshima K</w:t>
            </w:r>
          </w:p>
          <w:p w14:paraId="4C7A5642"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359DB0F9" w14:textId="77777777" w:rsidR="000069B3" w:rsidRPr="001B1B32" w:rsidRDefault="008E57BA" w:rsidP="000069B3">
            <w:pPr>
              <w:rPr>
                <w:rFonts w:ascii="Arial" w:hAnsi="Arial" w:cs="Arial"/>
                <w:sz w:val="22"/>
                <w:szCs w:val="22"/>
              </w:rPr>
            </w:pPr>
            <w:hyperlink r:id="rId8" w:history="1">
              <w:r w:rsidR="000069B3" w:rsidRPr="001B1B32">
                <w:rPr>
                  <w:rStyle w:val="Hyperlink"/>
                  <w:rFonts w:ascii="Arial" w:hAnsi="Arial" w:cs="Arial"/>
                  <w:sz w:val="22"/>
                  <w:szCs w:val="22"/>
                </w:rPr>
                <w:t>alice.nagata@embrapa.br</w:t>
              </w:r>
            </w:hyperlink>
            <w:r w:rsidR="000069B3" w:rsidRPr="001B1B32">
              <w:rPr>
                <w:rFonts w:ascii="Arial" w:hAnsi="Arial" w:cs="Arial"/>
                <w:sz w:val="22"/>
                <w:szCs w:val="22"/>
              </w:rPr>
              <w:t>;</w:t>
            </w:r>
          </w:p>
          <w:p w14:paraId="7D9B20A9" w14:textId="77777777" w:rsidR="000069B3" w:rsidRPr="001B1B32" w:rsidRDefault="008E57BA" w:rsidP="000069B3">
            <w:pPr>
              <w:rPr>
                <w:rFonts w:ascii="Arial" w:hAnsi="Arial" w:cs="Arial"/>
                <w:sz w:val="22"/>
                <w:szCs w:val="22"/>
              </w:rPr>
            </w:pPr>
            <w:hyperlink r:id="rId9" w:history="1">
              <w:r w:rsidR="000069B3" w:rsidRPr="001B1B32">
                <w:rPr>
                  <w:rStyle w:val="Hyperlink"/>
                  <w:rFonts w:ascii="Arial" w:hAnsi="Arial" w:cs="Arial"/>
                  <w:sz w:val="22"/>
                  <w:szCs w:val="22"/>
                </w:rPr>
                <w:t>s.wylie@murdoch.edu.au</w:t>
              </w:r>
            </w:hyperlink>
            <w:r w:rsidR="000069B3" w:rsidRPr="001B1B32">
              <w:rPr>
                <w:rFonts w:ascii="Arial" w:hAnsi="Arial" w:cs="Arial"/>
                <w:sz w:val="22"/>
                <w:szCs w:val="22"/>
              </w:rPr>
              <w:t>;</w:t>
            </w:r>
          </w:p>
          <w:p w14:paraId="4340FC4A" w14:textId="77777777" w:rsidR="000069B3" w:rsidRPr="001B1B32" w:rsidRDefault="008E57BA" w:rsidP="000069B3">
            <w:pPr>
              <w:rPr>
                <w:rFonts w:ascii="Arial" w:hAnsi="Arial" w:cs="Arial"/>
                <w:sz w:val="22"/>
                <w:szCs w:val="22"/>
              </w:rPr>
            </w:pPr>
            <w:hyperlink r:id="rId10" w:history="1">
              <w:r w:rsidR="000069B3" w:rsidRPr="0084243B">
                <w:rPr>
                  <w:rStyle w:val="Hyperlink"/>
                  <w:rFonts w:ascii="Arial" w:hAnsi="Arial" w:cs="Arial"/>
                  <w:sz w:val="22"/>
                  <w:szCs w:val="22"/>
                </w:rPr>
                <w:t>ramon.jordan@ars.usda.gov</w:t>
              </w:r>
            </w:hyperlink>
            <w:r w:rsidR="000069B3" w:rsidRPr="001B1B32">
              <w:rPr>
                <w:rFonts w:ascii="Arial" w:hAnsi="Arial" w:cs="Arial"/>
                <w:sz w:val="22"/>
                <w:szCs w:val="22"/>
              </w:rPr>
              <w:t>;</w:t>
            </w:r>
          </w:p>
          <w:p w14:paraId="2F1B7754" w14:textId="77777777" w:rsidR="000069B3" w:rsidRPr="001B1B32" w:rsidRDefault="008E57BA" w:rsidP="000069B3">
            <w:pPr>
              <w:rPr>
                <w:rFonts w:ascii="Arial" w:hAnsi="Arial" w:cs="Arial"/>
                <w:sz w:val="22"/>
                <w:szCs w:val="22"/>
              </w:rPr>
            </w:pPr>
            <w:hyperlink r:id="rId11" w:history="1">
              <w:r w:rsidR="000069B3" w:rsidRPr="001B1B32">
                <w:rPr>
                  <w:rStyle w:val="Hyperlink"/>
                  <w:rFonts w:ascii="Arial" w:hAnsi="Arial" w:cs="Arial"/>
                  <w:sz w:val="22"/>
                  <w:szCs w:val="22"/>
                </w:rPr>
                <w:t>j.kreuze@cgiar.org</w:t>
              </w:r>
            </w:hyperlink>
            <w:r w:rsidR="000069B3" w:rsidRPr="001B1B32">
              <w:rPr>
                <w:rFonts w:ascii="Arial" w:hAnsi="Arial" w:cs="Arial"/>
                <w:sz w:val="22"/>
                <w:szCs w:val="22"/>
              </w:rPr>
              <w:t>;</w:t>
            </w:r>
          </w:p>
          <w:p w14:paraId="4BBDA031" w14:textId="77777777" w:rsidR="000069B3" w:rsidRPr="001B1B32" w:rsidRDefault="008E57BA" w:rsidP="000069B3">
            <w:pPr>
              <w:rPr>
                <w:rFonts w:ascii="Arial" w:hAnsi="Arial" w:cs="Arial"/>
                <w:sz w:val="22"/>
                <w:szCs w:val="22"/>
              </w:rPr>
            </w:pPr>
            <w:hyperlink r:id="rId12" w:history="1">
              <w:r w:rsidR="000069B3" w:rsidRPr="001B1B32">
                <w:rPr>
                  <w:rStyle w:val="Hyperlink"/>
                  <w:rFonts w:ascii="Arial" w:hAnsi="Arial" w:cs="Arial"/>
                  <w:sz w:val="22"/>
                  <w:szCs w:val="22"/>
                </w:rPr>
                <w:t>fanlikm@126.com</w:t>
              </w:r>
            </w:hyperlink>
            <w:r w:rsidR="000069B3" w:rsidRPr="001B1B32">
              <w:rPr>
                <w:rFonts w:ascii="Arial" w:hAnsi="Arial" w:cs="Arial"/>
                <w:sz w:val="22"/>
                <w:szCs w:val="22"/>
              </w:rPr>
              <w:t>;</w:t>
            </w:r>
          </w:p>
          <w:p w14:paraId="44B74700" w14:textId="77777777" w:rsidR="000069B3" w:rsidRPr="001B1B32" w:rsidRDefault="008E57BA" w:rsidP="000069B3">
            <w:pPr>
              <w:rPr>
                <w:rFonts w:ascii="Arial" w:hAnsi="Arial" w:cs="Arial"/>
                <w:sz w:val="22"/>
                <w:szCs w:val="22"/>
              </w:rPr>
            </w:pPr>
            <w:hyperlink r:id="rId13" w:history="1">
              <w:r w:rsidR="000069B3" w:rsidRPr="001B1B32">
                <w:rPr>
                  <w:rStyle w:val="Hyperlink"/>
                  <w:rFonts w:ascii="Arial" w:hAnsi="Arial" w:cs="Arial"/>
                  <w:sz w:val="22"/>
                  <w:szCs w:val="22"/>
                </w:rPr>
                <w:t>juanjose.lopez@cragenomica.es</w:t>
              </w:r>
            </w:hyperlink>
            <w:r w:rsidR="000069B3" w:rsidRPr="001B1B32">
              <w:rPr>
                <w:rFonts w:ascii="Arial" w:hAnsi="Arial" w:cs="Arial"/>
                <w:sz w:val="22"/>
                <w:szCs w:val="22"/>
              </w:rPr>
              <w:t>;</w:t>
            </w:r>
          </w:p>
          <w:p w14:paraId="462BA49D" w14:textId="77777777" w:rsidR="000069B3" w:rsidRPr="001B1B32" w:rsidRDefault="008E57BA" w:rsidP="000069B3">
            <w:pPr>
              <w:rPr>
                <w:rFonts w:ascii="Arial" w:hAnsi="Arial" w:cs="Arial"/>
                <w:sz w:val="22"/>
                <w:szCs w:val="22"/>
              </w:rPr>
            </w:pPr>
            <w:hyperlink r:id="rId14" w:history="1">
              <w:r w:rsidR="000069B3" w:rsidRPr="001B1B32">
                <w:rPr>
                  <w:rStyle w:val="Hyperlink"/>
                  <w:rFonts w:ascii="Arial" w:hAnsi="Arial" w:cs="Arial"/>
                  <w:sz w:val="22"/>
                  <w:szCs w:val="22"/>
                </w:rPr>
                <w:t>kristiina.makinen@helsinki.fi</w:t>
              </w:r>
            </w:hyperlink>
            <w:r w:rsidR="000069B3" w:rsidRPr="001B1B32">
              <w:rPr>
                <w:rFonts w:ascii="Arial" w:hAnsi="Arial" w:cs="Arial"/>
                <w:sz w:val="22"/>
                <w:szCs w:val="22"/>
              </w:rPr>
              <w:t>;</w:t>
            </w:r>
          </w:p>
          <w:p w14:paraId="4C0145EC" w14:textId="1356FE2B" w:rsidR="00A174CC" w:rsidRDefault="008E57BA" w:rsidP="000069B3">
            <w:pPr>
              <w:rPr>
                <w:rFonts w:ascii="Arial" w:hAnsi="Arial" w:cs="Arial"/>
                <w:sz w:val="22"/>
                <w:szCs w:val="22"/>
              </w:rPr>
            </w:pPr>
            <w:hyperlink r:id="rId15" w:history="1">
              <w:r w:rsidR="000069B3" w:rsidRPr="001B1B32">
                <w:rPr>
                  <w:rStyle w:val="Hyperlink"/>
                  <w:rFonts w:ascii="Arial" w:hAnsi="Arial" w:cs="Arial"/>
                  <w:sz w:val="22"/>
                  <w:szCs w:val="22"/>
                </w:rPr>
                <w:t>ohshimak@cc.saga-u.ac.jp</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4EED612B" w:rsidR="00A174CC" w:rsidRDefault="00A174CC">
      <w:pPr>
        <w:spacing w:before="120" w:after="120"/>
        <w:rPr>
          <w:rFonts w:ascii="Arial" w:hAnsi="Arial" w:cs="Arial"/>
          <w:b/>
        </w:rPr>
      </w:pP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5F009518" w14:textId="77777777" w:rsidR="000069B3" w:rsidRPr="001B1B32" w:rsidRDefault="000069B3" w:rsidP="000069B3">
            <w:pPr>
              <w:rPr>
                <w:rFonts w:ascii="Arial" w:hAnsi="Arial" w:cs="Arial"/>
                <w:color w:val="000000" w:themeColor="text1"/>
                <w:sz w:val="22"/>
                <w:szCs w:val="22"/>
                <w:lang w:val="pt-BR"/>
              </w:rPr>
            </w:pPr>
            <w:r w:rsidRPr="001B1B32">
              <w:rPr>
                <w:rFonts w:ascii="Arial" w:hAnsi="Arial" w:cs="Arial"/>
                <w:color w:val="000000" w:themeColor="text1"/>
                <w:sz w:val="22"/>
                <w:szCs w:val="22"/>
                <w:lang w:val="pt-BR"/>
              </w:rPr>
              <w:t>Embrapa Hortaliças, Brasília, DF, Brazil [AKI-N]</w:t>
            </w:r>
          </w:p>
          <w:p w14:paraId="346495BB" w14:textId="77777777" w:rsidR="000069B3" w:rsidRPr="001B1B32" w:rsidRDefault="000069B3" w:rsidP="000069B3">
            <w:pPr>
              <w:rPr>
                <w:rFonts w:ascii="Arial" w:hAnsi="Arial" w:cs="Arial"/>
                <w:color w:val="000000" w:themeColor="text1"/>
                <w:sz w:val="22"/>
                <w:szCs w:val="22"/>
              </w:rPr>
            </w:pPr>
            <w:r w:rsidRPr="001B1B32">
              <w:rPr>
                <w:rFonts w:ascii="Arial" w:hAnsi="Arial" w:cs="Arial"/>
                <w:color w:val="000000" w:themeColor="text1"/>
                <w:sz w:val="22"/>
                <w:szCs w:val="22"/>
              </w:rPr>
              <w:t>Murdoch University, Perth, Australia [SJW]</w:t>
            </w:r>
          </w:p>
          <w:p w14:paraId="11D102E0" w14:textId="77777777" w:rsidR="000069B3" w:rsidRPr="001B1B32" w:rsidRDefault="000069B3" w:rsidP="000069B3">
            <w:pPr>
              <w:rPr>
                <w:rFonts w:ascii="Arial" w:hAnsi="Arial" w:cs="Arial"/>
                <w:color w:val="000000" w:themeColor="text1"/>
                <w:sz w:val="22"/>
                <w:szCs w:val="22"/>
              </w:rPr>
            </w:pPr>
            <w:r w:rsidRPr="001B1B32">
              <w:rPr>
                <w:rFonts w:ascii="Arial" w:hAnsi="Arial" w:cs="Arial"/>
                <w:color w:val="000000" w:themeColor="text1"/>
                <w:sz w:val="22"/>
                <w:szCs w:val="22"/>
                <w:shd w:val="clear" w:color="auto" w:fill="FFFFFF"/>
              </w:rPr>
              <w:t>Floral &amp; Nursery Plants Research Unit, U.S. National Arboretum, ARS, USDA, Washington, DC, USA [RJ]</w:t>
            </w:r>
          </w:p>
          <w:p w14:paraId="1A67F9FC" w14:textId="77777777" w:rsidR="000069B3" w:rsidRPr="001B1B32" w:rsidRDefault="000069B3" w:rsidP="000069B3">
            <w:pPr>
              <w:rPr>
                <w:rFonts w:ascii="Arial" w:hAnsi="Arial" w:cs="Arial"/>
                <w:color w:val="000000" w:themeColor="text1"/>
                <w:sz w:val="22"/>
                <w:szCs w:val="22"/>
                <w:lang w:val="pt-BR"/>
              </w:rPr>
            </w:pPr>
            <w:r w:rsidRPr="001B1B32">
              <w:rPr>
                <w:rFonts w:ascii="Arial" w:hAnsi="Arial" w:cs="Arial"/>
                <w:color w:val="000000" w:themeColor="text1"/>
                <w:sz w:val="22"/>
                <w:szCs w:val="22"/>
                <w:lang w:val="pt-BR"/>
              </w:rPr>
              <w:t>International Potato Center, Lima, Peru [JK]</w:t>
            </w:r>
          </w:p>
          <w:p w14:paraId="21EDEB47" w14:textId="77777777" w:rsidR="000069B3" w:rsidRPr="00933894" w:rsidRDefault="000069B3" w:rsidP="000069B3">
            <w:pPr>
              <w:rPr>
                <w:rFonts w:ascii="Arial" w:hAnsi="Arial" w:cs="Arial"/>
                <w:color w:val="000000" w:themeColor="text1"/>
                <w:sz w:val="22"/>
                <w:szCs w:val="22"/>
                <w:lang w:val="es-ES"/>
              </w:rPr>
            </w:pPr>
            <w:r w:rsidRPr="00933894">
              <w:rPr>
                <w:rFonts w:ascii="Arial" w:hAnsi="Arial" w:cs="Arial"/>
                <w:color w:val="000000" w:themeColor="text1"/>
                <w:sz w:val="22"/>
                <w:szCs w:val="22"/>
                <w:shd w:val="clear" w:color="auto" w:fill="FFFFFF"/>
                <w:lang w:val="es-ES"/>
              </w:rPr>
              <w:t>Yunnan Agricultural University</w:t>
            </w:r>
            <w:r w:rsidRPr="00933894">
              <w:rPr>
                <w:rFonts w:ascii="Arial" w:hAnsi="Arial" w:cs="Arial"/>
                <w:color w:val="000000"/>
                <w:sz w:val="22"/>
                <w:szCs w:val="22"/>
                <w:shd w:val="clear" w:color="auto" w:fill="FFFFFF"/>
                <w:lang w:val="es-ES"/>
              </w:rPr>
              <w:t>, Kunming, China</w:t>
            </w:r>
            <w:r w:rsidRPr="00933894">
              <w:rPr>
                <w:rFonts w:ascii="Arial" w:hAnsi="Arial" w:cs="Arial"/>
                <w:color w:val="000000" w:themeColor="text1"/>
                <w:sz w:val="22"/>
                <w:szCs w:val="22"/>
                <w:shd w:val="clear" w:color="auto" w:fill="FFFFFF"/>
                <w:lang w:val="es-ES"/>
              </w:rPr>
              <w:t xml:space="preserve"> [LF]</w:t>
            </w:r>
          </w:p>
          <w:p w14:paraId="3F67B525" w14:textId="77777777" w:rsidR="000069B3" w:rsidRPr="001B1B32" w:rsidRDefault="000069B3" w:rsidP="000069B3">
            <w:pPr>
              <w:rPr>
                <w:rFonts w:ascii="Arial" w:hAnsi="Arial" w:cs="Arial"/>
                <w:color w:val="000000" w:themeColor="text1"/>
                <w:sz w:val="22"/>
                <w:szCs w:val="22"/>
                <w:lang w:val="pt-BR"/>
              </w:rPr>
            </w:pPr>
            <w:r w:rsidRPr="001B1B32">
              <w:rPr>
                <w:rFonts w:ascii="Arial" w:hAnsi="Arial" w:cs="Arial"/>
                <w:color w:val="000000" w:themeColor="text1"/>
                <w:sz w:val="22"/>
                <w:szCs w:val="22"/>
                <w:lang w:val="pt-BR"/>
              </w:rPr>
              <w:t>Consejo Superior de Investigaciones Científicas, Madrid, Spain [JJL-M]</w:t>
            </w:r>
          </w:p>
          <w:p w14:paraId="089D28AF" w14:textId="77777777" w:rsidR="000069B3" w:rsidRPr="001B1B32" w:rsidRDefault="000069B3" w:rsidP="000069B3">
            <w:pPr>
              <w:rPr>
                <w:rFonts w:ascii="Arial" w:hAnsi="Arial" w:cs="Arial"/>
                <w:color w:val="000000" w:themeColor="text1"/>
                <w:sz w:val="22"/>
                <w:szCs w:val="22"/>
              </w:rPr>
            </w:pPr>
            <w:r w:rsidRPr="001B1B32">
              <w:rPr>
                <w:rFonts w:ascii="Arial" w:hAnsi="Arial" w:cs="Arial"/>
                <w:color w:val="000000" w:themeColor="text1"/>
                <w:sz w:val="22"/>
                <w:szCs w:val="22"/>
              </w:rPr>
              <w:t>Viikki Plant Science Centre [KM]</w:t>
            </w:r>
          </w:p>
          <w:p w14:paraId="102E65B1" w14:textId="77777777" w:rsidR="000069B3" w:rsidRPr="001B1B32" w:rsidRDefault="000069B3" w:rsidP="000069B3">
            <w:pPr>
              <w:rPr>
                <w:rFonts w:ascii="Arial" w:hAnsi="Arial" w:cs="Arial"/>
                <w:sz w:val="22"/>
                <w:szCs w:val="22"/>
              </w:rPr>
            </w:pPr>
            <w:r w:rsidRPr="001B1B32">
              <w:rPr>
                <w:rFonts w:ascii="Arial" w:hAnsi="Arial" w:cs="Arial"/>
                <w:color w:val="000000" w:themeColor="text1"/>
                <w:sz w:val="22"/>
                <w:szCs w:val="22"/>
              </w:rPr>
              <w:t>Saga University [KO]</w:t>
            </w: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rsidRPr="006A249E" w14:paraId="5D211014" w14:textId="77777777">
        <w:tc>
          <w:tcPr>
            <w:tcW w:w="9072" w:type="dxa"/>
            <w:shd w:val="clear" w:color="auto" w:fill="auto"/>
          </w:tcPr>
          <w:p w14:paraId="7F578F4A" w14:textId="57C9E407" w:rsidR="00A174CC" w:rsidRPr="000069B3" w:rsidRDefault="000069B3">
            <w:pPr>
              <w:rPr>
                <w:rFonts w:ascii="Arial" w:hAnsi="Arial" w:cs="Arial"/>
                <w:sz w:val="22"/>
                <w:szCs w:val="22"/>
                <w:lang w:val="pt-BR"/>
              </w:rPr>
            </w:pPr>
            <w:r w:rsidRPr="001B1B32">
              <w:rPr>
                <w:rFonts w:ascii="Arial" w:hAnsi="Arial" w:cs="Arial"/>
                <w:sz w:val="22"/>
                <w:szCs w:val="22"/>
                <w:lang w:val="pt-BR"/>
              </w:rPr>
              <w:t>Alice Kazuko Inoue Nagata (alice.nagata@embrapa.br)</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66AC0261" w14:textId="1131EDB8" w:rsidR="00A174CC" w:rsidRDefault="00A9044C">
            <w:pPr>
              <w:rPr>
                <w:rFonts w:ascii="Arial" w:hAnsi="Arial" w:cs="Arial"/>
                <w:sz w:val="22"/>
                <w:szCs w:val="22"/>
              </w:rPr>
            </w:pPr>
            <w:r w:rsidRPr="00A47086">
              <w:rPr>
                <w:rFonts w:ascii="Arial" w:hAnsi="Arial" w:cs="Arial"/>
                <w:i/>
                <w:sz w:val="22"/>
                <w:szCs w:val="22"/>
              </w:rPr>
              <w:t>Potyviridae</w:t>
            </w:r>
            <w:r>
              <w:rPr>
                <w:rFonts w:ascii="Arial" w:hAnsi="Arial" w:cs="Arial"/>
                <w:sz w:val="22"/>
                <w:szCs w:val="22"/>
              </w:rPr>
              <w:t xml:space="preserve"> Study Group</w:t>
            </w: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66929259" w14:textId="77777777" w:rsidR="00A351E3" w:rsidRDefault="00A351E3" w:rsidP="0037243A">
      <w:pPr>
        <w:spacing w:before="120" w:after="120"/>
        <w:rPr>
          <w:rFonts w:ascii="Arial" w:hAnsi="Arial" w:cs="Arial"/>
          <w:b/>
        </w:rPr>
      </w:pPr>
    </w:p>
    <w:p w14:paraId="368D6CB8" w14:textId="45299053" w:rsidR="0037243A" w:rsidRDefault="0037243A" w:rsidP="0037243A">
      <w:pPr>
        <w:spacing w:before="120" w:after="120"/>
        <w:rPr>
          <w:rFonts w:ascii="Arial" w:hAnsi="Arial" w:cs="Arial"/>
          <w:b/>
        </w:rPr>
      </w:pPr>
      <w:r>
        <w:rPr>
          <w:rFonts w:ascii="Arial" w:hAnsi="Arial" w:cs="Arial"/>
          <w:b/>
        </w:rPr>
        <w:lastRenderedPageBreak/>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6E1CBE">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6E1CBE">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52475E66" w:rsidR="0037243A" w:rsidRPr="000069B3" w:rsidRDefault="000069B3" w:rsidP="006E1CBE">
            <w:pPr>
              <w:rPr>
                <w:rFonts w:ascii="Arial" w:hAnsi="Arial" w:cs="Arial"/>
                <w:i/>
                <w:iCs/>
                <w:sz w:val="22"/>
                <w:szCs w:val="22"/>
              </w:rPr>
            </w:pPr>
            <w:r w:rsidRPr="000069B3">
              <w:rPr>
                <w:rFonts w:ascii="Arial" w:hAnsi="Arial" w:cs="Arial"/>
                <w:i/>
                <w:iCs/>
                <w:sz w:val="22"/>
                <w:szCs w:val="22"/>
              </w:rPr>
              <w:t>Potyviridae</w:t>
            </w:r>
          </w:p>
        </w:tc>
        <w:tc>
          <w:tcPr>
            <w:tcW w:w="1984" w:type="dxa"/>
            <w:shd w:val="clear" w:color="auto" w:fill="auto"/>
          </w:tcPr>
          <w:p w14:paraId="080F51E8" w14:textId="140BB893" w:rsidR="0037243A" w:rsidRDefault="000069B3" w:rsidP="006E1CBE">
            <w:pPr>
              <w:rPr>
                <w:rFonts w:ascii="Arial" w:hAnsi="Arial" w:cs="Arial"/>
                <w:sz w:val="22"/>
                <w:szCs w:val="22"/>
              </w:rPr>
            </w:pPr>
            <w:r>
              <w:rPr>
                <w:rFonts w:ascii="Arial" w:hAnsi="Arial" w:cs="Arial"/>
                <w:sz w:val="22"/>
                <w:szCs w:val="22"/>
              </w:rPr>
              <w:t>8</w:t>
            </w:r>
          </w:p>
        </w:tc>
        <w:tc>
          <w:tcPr>
            <w:tcW w:w="1985" w:type="dxa"/>
            <w:shd w:val="clear" w:color="auto" w:fill="auto"/>
          </w:tcPr>
          <w:p w14:paraId="4EC5D82B" w14:textId="20B4A23E" w:rsidR="0037243A" w:rsidRDefault="000069B3" w:rsidP="006E1CBE">
            <w:pPr>
              <w:rPr>
                <w:rFonts w:ascii="Arial" w:hAnsi="Arial" w:cs="Arial"/>
                <w:sz w:val="22"/>
                <w:szCs w:val="22"/>
              </w:rPr>
            </w:pPr>
            <w:r>
              <w:rPr>
                <w:rFonts w:ascii="Arial" w:hAnsi="Arial" w:cs="Arial"/>
                <w:sz w:val="22"/>
                <w:szCs w:val="22"/>
              </w:rPr>
              <w:t>0</w:t>
            </w:r>
          </w:p>
        </w:tc>
        <w:tc>
          <w:tcPr>
            <w:tcW w:w="2126" w:type="dxa"/>
          </w:tcPr>
          <w:p w14:paraId="23732184" w14:textId="4CC0D8E6" w:rsidR="0037243A" w:rsidRDefault="000069B3" w:rsidP="006E1CBE">
            <w:pPr>
              <w:rPr>
                <w:rFonts w:ascii="Arial" w:hAnsi="Arial" w:cs="Arial"/>
                <w:sz w:val="22"/>
                <w:szCs w:val="22"/>
              </w:rPr>
            </w:pPr>
            <w:r>
              <w:rPr>
                <w:rFonts w:ascii="Arial" w:hAnsi="Arial" w:cs="Arial"/>
                <w:sz w:val="22"/>
                <w:szCs w:val="22"/>
              </w:rPr>
              <w:t>0</w:t>
            </w:r>
          </w:p>
        </w:tc>
      </w:tr>
      <w:tr w:rsidR="0037243A" w14:paraId="594F4C66" w14:textId="3CF379DD" w:rsidTr="004F3196">
        <w:tc>
          <w:tcPr>
            <w:tcW w:w="2977" w:type="dxa"/>
            <w:shd w:val="clear" w:color="auto" w:fill="auto"/>
          </w:tcPr>
          <w:p w14:paraId="61A0E590" w14:textId="77777777" w:rsidR="0037243A" w:rsidRDefault="0037243A" w:rsidP="006E1CBE">
            <w:pPr>
              <w:rPr>
                <w:rFonts w:ascii="Arial" w:hAnsi="Arial" w:cs="Arial"/>
                <w:sz w:val="22"/>
                <w:szCs w:val="22"/>
              </w:rPr>
            </w:pPr>
          </w:p>
        </w:tc>
        <w:tc>
          <w:tcPr>
            <w:tcW w:w="1984" w:type="dxa"/>
            <w:shd w:val="clear" w:color="auto" w:fill="auto"/>
          </w:tcPr>
          <w:p w14:paraId="7493A152" w14:textId="77777777" w:rsidR="0037243A" w:rsidRDefault="0037243A" w:rsidP="006E1CBE">
            <w:pPr>
              <w:rPr>
                <w:rFonts w:ascii="Arial" w:hAnsi="Arial" w:cs="Arial"/>
                <w:sz w:val="22"/>
                <w:szCs w:val="22"/>
              </w:rPr>
            </w:pPr>
          </w:p>
        </w:tc>
        <w:tc>
          <w:tcPr>
            <w:tcW w:w="1985" w:type="dxa"/>
            <w:shd w:val="clear" w:color="auto" w:fill="auto"/>
          </w:tcPr>
          <w:p w14:paraId="5EA0C916" w14:textId="77777777" w:rsidR="0037243A" w:rsidRDefault="0037243A" w:rsidP="006E1CBE">
            <w:pPr>
              <w:rPr>
                <w:rFonts w:ascii="Arial" w:hAnsi="Arial" w:cs="Arial"/>
                <w:sz w:val="22"/>
                <w:szCs w:val="22"/>
              </w:rPr>
            </w:pPr>
          </w:p>
        </w:tc>
        <w:tc>
          <w:tcPr>
            <w:tcW w:w="2126" w:type="dxa"/>
          </w:tcPr>
          <w:p w14:paraId="6396F54A" w14:textId="77777777" w:rsidR="0037243A" w:rsidRDefault="0037243A" w:rsidP="006E1CBE">
            <w:pPr>
              <w:rPr>
                <w:rFonts w:ascii="Arial" w:hAnsi="Arial" w:cs="Arial"/>
                <w:sz w:val="22"/>
                <w:szCs w:val="22"/>
              </w:rPr>
            </w:pPr>
          </w:p>
        </w:tc>
      </w:tr>
    </w:tbl>
    <w:p w14:paraId="0513CA76" w14:textId="77777777" w:rsidR="00A351E3" w:rsidRDefault="00A351E3">
      <w:pPr>
        <w:spacing w:before="120" w:after="120"/>
        <w:rPr>
          <w:rFonts w:ascii="Arial" w:hAnsi="Arial" w:cs="Arial"/>
          <w:b/>
        </w:rPr>
      </w:pPr>
    </w:p>
    <w:p w14:paraId="320F9A0C" w14:textId="20054424"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A351E3">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192C2315" w:rsidR="00A174CC" w:rsidRPr="000A146A" w:rsidRDefault="00A47086">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181931DA" w:rsidR="00A174CC" w:rsidRDefault="000069B3">
            <w:pPr>
              <w:rPr>
                <w:rFonts w:ascii="Arial" w:hAnsi="Arial" w:cs="Arial"/>
                <w:sz w:val="22"/>
                <w:szCs w:val="22"/>
              </w:rPr>
            </w:pPr>
            <w:r>
              <w:rPr>
                <w:rFonts w:ascii="Arial" w:hAnsi="Arial" w:cs="Arial"/>
                <w:sz w:val="22"/>
                <w:szCs w:val="22"/>
              </w:rPr>
              <w:t>May 20,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31D0C5DD" w:rsidR="00A174CC" w:rsidRDefault="000069B3">
            <w:pPr>
              <w:rPr>
                <w:rFonts w:ascii="Arial" w:hAnsi="Arial" w:cs="Arial"/>
                <w:sz w:val="22"/>
                <w:szCs w:val="22"/>
              </w:rPr>
            </w:pPr>
            <w:r>
              <w:rPr>
                <w:rFonts w:ascii="Arial" w:hAnsi="Arial" w:cs="Arial"/>
                <w:sz w:val="22"/>
                <w:szCs w:val="22"/>
              </w:rPr>
              <w:t>May 23, 2022</w:t>
            </w:r>
          </w:p>
        </w:tc>
      </w:tr>
    </w:tbl>
    <w:p w14:paraId="44A3696D" w14:textId="77777777" w:rsidR="00A351E3" w:rsidRDefault="00A351E3">
      <w:pPr>
        <w:spacing w:before="120" w:after="120"/>
        <w:rPr>
          <w:rFonts w:ascii="Arial" w:hAnsi="Arial" w:cs="Arial"/>
          <w:b/>
        </w:rPr>
      </w:pPr>
    </w:p>
    <w:p w14:paraId="172E3080" w14:textId="634AB8E1"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E9B1E6F" w14:textId="3F771AFE" w:rsidR="00A174CC" w:rsidRDefault="00A174CC">
      <w:pPr>
        <w:pStyle w:val="BodyTextIndent"/>
        <w:spacing w:before="120" w:after="120"/>
        <w:ind w:left="0" w:firstLine="0"/>
        <w:rPr>
          <w:rFonts w:ascii="Arial" w:hAnsi="Arial" w:cs="Arial"/>
          <w:b/>
        </w:rPr>
      </w:pPr>
    </w:p>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7131A997" w14:textId="61273BD1" w:rsidR="00A174CC" w:rsidRDefault="008815EE">
      <w:pPr>
        <w:pStyle w:val="BodyTextIndent"/>
        <w:spacing w:before="120" w:after="120"/>
        <w:ind w:left="0" w:firstLine="0"/>
        <w:rPr>
          <w:rFonts w:ascii="Arial" w:hAnsi="Arial" w:cs="Arial"/>
          <w:color w:val="0000FF"/>
          <w:sz w:val="20"/>
        </w:rPr>
      </w:pPr>
      <w:r>
        <w:rPr>
          <w:rFonts w:ascii="Arial" w:hAnsi="Arial" w:cs="Arial"/>
          <w:color w:val="0000FF"/>
          <w:sz w:val="20"/>
        </w:rPr>
        <w:t>.</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50CD28B3" w:rsidR="00A174CC" w:rsidRDefault="00A9044C">
            <w:pPr>
              <w:spacing w:before="120" w:after="120"/>
              <w:rPr>
                <w:rFonts w:ascii="Arial" w:hAnsi="Arial" w:cs="Arial"/>
                <w:bCs/>
                <w:sz w:val="22"/>
                <w:szCs w:val="22"/>
              </w:rPr>
            </w:pPr>
            <w:r>
              <w:rPr>
                <w:rFonts w:ascii="Arial" w:hAnsi="Arial" w:cs="Arial"/>
                <w:bCs/>
                <w:sz w:val="22"/>
                <w:szCs w:val="22"/>
              </w:rPr>
              <w:t>2022.</w:t>
            </w:r>
            <w:r w:rsidR="00A47086">
              <w:rPr>
                <w:rFonts w:ascii="Arial" w:hAnsi="Arial" w:cs="Arial"/>
                <w:bCs/>
                <w:sz w:val="22"/>
                <w:szCs w:val="22"/>
              </w:rPr>
              <w:t>0</w:t>
            </w:r>
            <w:r w:rsidR="00FC34A7">
              <w:rPr>
                <w:rFonts w:ascii="Arial" w:hAnsi="Arial" w:cs="Arial"/>
                <w:bCs/>
                <w:sz w:val="22"/>
                <w:szCs w:val="22"/>
              </w:rPr>
              <w:t>10</w:t>
            </w:r>
            <w:r>
              <w:rPr>
                <w:rFonts w:ascii="Arial" w:hAnsi="Arial" w:cs="Arial"/>
                <w:bCs/>
                <w:sz w:val="22"/>
                <w:szCs w:val="22"/>
              </w:rPr>
              <w:t>P.N.v1.</w:t>
            </w:r>
            <w:r w:rsidR="00997926">
              <w:rPr>
                <w:rFonts w:ascii="Arial" w:hAnsi="Arial" w:cs="Arial"/>
                <w:bCs/>
                <w:sz w:val="22"/>
                <w:szCs w:val="22"/>
              </w:rPr>
              <w:t>Potyviridae_7ns</w:t>
            </w:r>
            <w:r w:rsidR="00A351E3">
              <w:rPr>
                <w:rFonts w:ascii="Arial" w:hAnsi="Arial" w:cs="Arial"/>
                <w:bCs/>
                <w:sz w:val="22"/>
                <w:szCs w:val="22"/>
              </w:rPr>
              <w:t>.xlxs</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4E28D92D"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33D784C4" w14:textId="701F8E11" w:rsidR="000069B3" w:rsidRPr="001B1B32" w:rsidRDefault="000069B3" w:rsidP="000069B3">
            <w:pPr>
              <w:rPr>
                <w:rFonts w:ascii="Arial" w:hAnsi="Arial" w:cs="Arial"/>
                <w:bCs/>
                <w:sz w:val="22"/>
                <w:szCs w:val="22"/>
              </w:rPr>
            </w:pPr>
            <w:r w:rsidRPr="00A47086">
              <w:rPr>
                <w:rFonts w:ascii="Arial" w:hAnsi="Arial" w:cs="Arial"/>
                <w:bCs/>
                <w:sz w:val="22"/>
                <w:szCs w:val="22"/>
              </w:rPr>
              <w:t xml:space="preserve">The </w:t>
            </w:r>
            <w:r w:rsidRPr="00A47086">
              <w:rPr>
                <w:rFonts w:ascii="Arial" w:hAnsi="Arial" w:cs="Arial"/>
                <w:bCs/>
                <w:i/>
                <w:iCs/>
                <w:sz w:val="22"/>
                <w:szCs w:val="22"/>
              </w:rPr>
              <w:t>Potyviridae</w:t>
            </w:r>
            <w:r w:rsidRPr="00A47086">
              <w:rPr>
                <w:rFonts w:ascii="Arial" w:hAnsi="Arial" w:cs="Arial"/>
                <w:bCs/>
                <w:sz w:val="22"/>
                <w:szCs w:val="22"/>
              </w:rPr>
              <w:t xml:space="preserve"> Study Group proposes the creation of seven new species. The new viruses are six in genus </w:t>
            </w:r>
            <w:r w:rsidRPr="00A47086">
              <w:rPr>
                <w:rFonts w:ascii="Arial" w:hAnsi="Arial" w:cs="Arial"/>
                <w:bCs/>
                <w:i/>
                <w:iCs/>
                <w:sz w:val="22"/>
                <w:szCs w:val="22"/>
              </w:rPr>
              <w:t>Potyvirus</w:t>
            </w:r>
            <w:r w:rsidRPr="00A47086">
              <w:rPr>
                <w:rFonts w:ascii="Arial" w:hAnsi="Arial" w:cs="Arial"/>
                <w:bCs/>
                <w:sz w:val="22"/>
                <w:szCs w:val="22"/>
              </w:rPr>
              <w:t xml:space="preserve">: </w:t>
            </w:r>
            <w:r w:rsidRPr="00A47086">
              <w:rPr>
                <w:rFonts w:ascii="Arial" w:hAnsi="Arial" w:cs="Arial"/>
                <w:bCs/>
                <w:i/>
                <w:iCs/>
                <w:sz w:val="22"/>
                <w:szCs w:val="22"/>
              </w:rPr>
              <w:t>P</w:t>
            </w:r>
            <w:r w:rsidR="006838C7" w:rsidRPr="00A47086">
              <w:rPr>
                <w:rFonts w:ascii="Arial" w:hAnsi="Arial" w:cs="Arial"/>
                <w:bCs/>
                <w:i/>
                <w:iCs/>
                <w:sz w:val="22"/>
                <w:szCs w:val="22"/>
              </w:rPr>
              <w:t>.</w:t>
            </w:r>
            <w:r w:rsidRPr="00A47086">
              <w:rPr>
                <w:rFonts w:ascii="Arial" w:hAnsi="Arial" w:cs="Arial"/>
                <w:bCs/>
                <w:i/>
                <w:iCs/>
                <w:sz w:val="22"/>
                <w:szCs w:val="22"/>
              </w:rPr>
              <w:t xml:space="preserve"> anemo</w:t>
            </w:r>
            <w:r w:rsidR="006838C7" w:rsidRPr="00A47086">
              <w:rPr>
                <w:rFonts w:ascii="Arial" w:hAnsi="Arial" w:cs="Arial"/>
                <w:bCs/>
                <w:i/>
                <w:iCs/>
                <w:sz w:val="22"/>
                <w:szCs w:val="22"/>
              </w:rPr>
              <w:t>n</w:t>
            </w:r>
            <w:r w:rsidR="00A47086" w:rsidRPr="00A47086">
              <w:rPr>
                <w:rFonts w:ascii="Arial" w:hAnsi="Arial" w:cs="Arial"/>
                <w:bCs/>
                <w:i/>
                <w:iCs/>
                <w:sz w:val="22"/>
                <w:szCs w:val="22"/>
              </w:rPr>
              <w:t>es</w:t>
            </w:r>
            <w:r w:rsidR="009C44C3" w:rsidRPr="00A47086">
              <w:rPr>
                <w:rFonts w:ascii="Arial" w:hAnsi="Arial" w:cs="Arial"/>
                <w:bCs/>
                <w:i/>
                <w:iCs/>
                <w:sz w:val="22"/>
                <w:szCs w:val="22"/>
              </w:rPr>
              <w:t>, P. cliviaflavi</w:t>
            </w:r>
            <w:r w:rsidR="006838C7" w:rsidRPr="00A47086">
              <w:rPr>
                <w:rFonts w:ascii="Arial" w:hAnsi="Arial" w:cs="Arial"/>
                <w:bCs/>
                <w:i/>
                <w:iCs/>
                <w:sz w:val="22"/>
                <w:szCs w:val="22"/>
              </w:rPr>
              <w:t>linea</w:t>
            </w:r>
            <w:r w:rsidR="00A47086" w:rsidRPr="00A47086">
              <w:rPr>
                <w:rFonts w:ascii="Arial" w:hAnsi="Arial" w:cs="Arial"/>
                <w:bCs/>
                <w:i/>
                <w:iCs/>
                <w:sz w:val="22"/>
                <w:szCs w:val="22"/>
              </w:rPr>
              <w:t>e</w:t>
            </w:r>
            <w:r w:rsidR="009C44C3" w:rsidRPr="00A47086">
              <w:rPr>
                <w:rFonts w:ascii="Arial" w:hAnsi="Arial" w:cs="Arial"/>
                <w:bCs/>
                <w:i/>
                <w:iCs/>
                <w:sz w:val="22"/>
                <w:szCs w:val="22"/>
              </w:rPr>
              <w:t>, P. gladiol</w:t>
            </w:r>
            <w:r w:rsidR="00A47086" w:rsidRPr="00A47086">
              <w:rPr>
                <w:rFonts w:ascii="Arial" w:hAnsi="Arial" w:cs="Arial"/>
                <w:bCs/>
                <w:i/>
                <w:iCs/>
                <w:sz w:val="22"/>
                <w:szCs w:val="22"/>
              </w:rPr>
              <w:t>i</w:t>
            </w:r>
            <w:r w:rsidR="009C44C3" w:rsidRPr="00A47086">
              <w:rPr>
                <w:rFonts w:ascii="Arial" w:hAnsi="Arial" w:cs="Arial"/>
                <w:bCs/>
                <w:i/>
                <w:iCs/>
                <w:sz w:val="22"/>
                <w:szCs w:val="22"/>
              </w:rPr>
              <w:t>, P. taget</w:t>
            </w:r>
            <w:r w:rsidR="006838C7" w:rsidRPr="00A47086">
              <w:rPr>
                <w:rFonts w:ascii="Arial" w:hAnsi="Arial" w:cs="Arial"/>
                <w:bCs/>
                <w:i/>
                <w:iCs/>
                <w:sz w:val="22"/>
                <w:szCs w:val="22"/>
              </w:rPr>
              <w:t>is</w:t>
            </w:r>
            <w:r w:rsidR="009C44C3" w:rsidRPr="00A47086">
              <w:rPr>
                <w:rFonts w:ascii="Arial" w:hAnsi="Arial" w:cs="Arial"/>
                <w:bCs/>
                <w:i/>
                <w:iCs/>
                <w:sz w:val="22"/>
                <w:szCs w:val="22"/>
              </w:rPr>
              <w:t>, P. scorzaureu</w:t>
            </w:r>
            <w:r w:rsidR="00FC34A7">
              <w:rPr>
                <w:rFonts w:ascii="Arial" w:hAnsi="Arial" w:cs="Arial"/>
                <w:bCs/>
                <w:i/>
                <w:iCs/>
                <w:sz w:val="22"/>
                <w:szCs w:val="22"/>
              </w:rPr>
              <w:t>m</w:t>
            </w:r>
            <w:r w:rsidR="009C44C3" w:rsidRPr="00A47086">
              <w:rPr>
                <w:rFonts w:ascii="Arial" w:hAnsi="Arial" w:cs="Arial"/>
                <w:bCs/>
                <w:sz w:val="22"/>
                <w:szCs w:val="22"/>
              </w:rPr>
              <w:t>, and</w:t>
            </w:r>
            <w:r w:rsidR="009C44C3" w:rsidRPr="00A47086">
              <w:rPr>
                <w:rFonts w:ascii="Arial" w:hAnsi="Arial" w:cs="Arial"/>
                <w:bCs/>
                <w:i/>
                <w:iCs/>
                <w:sz w:val="22"/>
                <w:szCs w:val="22"/>
              </w:rPr>
              <w:t xml:space="preserve"> P. thladiatessellati</w:t>
            </w:r>
            <w:r w:rsidR="009C44C3" w:rsidRPr="00A47086">
              <w:rPr>
                <w:rFonts w:ascii="Arial" w:hAnsi="Arial" w:cs="Arial"/>
                <w:bCs/>
                <w:sz w:val="22"/>
                <w:szCs w:val="22"/>
              </w:rPr>
              <w:t xml:space="preserve">; and one in genus </w:t>
            </w:r>
            <w:r w:rsidR="009C44C3" w:rsidRPr="00A47086">
              <w:rPr>
                <w:rFonts w:ascii="Arial" w:hAnsi="Arial" w:cs="Arial"/>
                <w:bCs/>
                <w:i/>
                <w:iCs/>
                <w:sz w:val="22"/>
                <w:szCs w:val="22"/>
              </w:rPr>
              <w:t>Macluravirus</w:t>
            </w:r>
            <w:r w:rsidR="009C44C3" w:rsidRPr="00A47086">
              <w:rPr>
                <w:rFonts w:ascii="Arial" w:hAnsi="Arial" w:cs="Arial"/>
                <w:bCs/>
                <w:sz w:val="22"/>
                <w:szCs w:val="22"/>
              </w:rPr>
              <w:t xml:space="preserve">: </w:t>
            </w:r>
            <w:r w:rsidR="009C44C3" w:rsidRPr="00A47086">
              <w:rPr>
                <w:rFonts w:ascii="Arial" w:hAnsi="Arial" w:cs="Arial"/>
                <w:bCs/>
                <w:i/>
                <w:iCs/>
                <w:sz w:val="22"/>
                <w:szCs w:val="22"/>
              </w:rPr>
              <w:t>M. amomulinea</w:t>
            </w:r>
            <w:r w:rsidR="00A47086" w:rsidRPr="00A47086">
              <w:rPr>
                <w:rFonts w:ascii="Arial" w:hAnsi="Arial" w:cs="Arial"/>
                <w:bCs/>
                <w:i/>
                <w:iCs/>
                <w:sz w:val="22"/>
                <w:szCs w:val="22"/>
              </w:rPr>
              <w:t>e</w:t>
            </w:r>
            <w:r w:rsidR="009C44C3" w:rsidRPr="00A47086">
              <w:rPr>
                <w:rFonts w:ascii="Arial" w:hAnsi="Arial" w:cs="Arial"/>
                <w:bCs/>
                <w:sz w:val="22"/>
                <w:szCs w:val="22"/>
              </w:rPr>
              <w:t>.</w:t>
            </w:r>
            <w:r w:rsidR="009C44C3">
              <w:rPr>
                <w:rFonts w:ascii="Arial" w:hAnsi="Arial" w:cs="Arial"/>
                <w:bCs/>
                <w:sz w:val="22"/>
                <w:szCs w:val="22"/>
              </w:rPr>
              <w:t xml:space="preserve"> </w:t>
            </w:r>
          </w:p>
          <w:p w14:paraId="6E0D1450" w14:textId="2984BDAF" w:rsidR="000069B3" w:rsidRDefault="000069B3" w:rsidP="000069B3">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4FE76BE8"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16BB24BD"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u w:val="single"/>
                      <w:lang w:eastAsia="fi-FI"/>
                    </w:rPr>
                  </w:pPr>
                  <w:r w:rsidRPr="00C3333C">
                    <w:rPr>
                      <w:rFonts w:ascii="Arial" w:hAnsi="Arial" w:cs="Arial"/>
                      <w:b/>
                      <w:sz w:val="22"/>
                      <w:szCs w:val="22"/>
                      <w:u w:val="single"/>
                      <w:lang w:eastAsia="fi-FI"/>
                    </w:rPr>
                    <w:t>Description of each proposed new species</w:t>
                  </w:r>
                </w:p>
                <w:p w14:paraId="247D2E12" w14:textId="77777777" w:rsidR="009C44C3" w:rsidRPr="004A7D1E"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lang w:eastAsia="fi-FI"/>
                    </w:rPr>
                  </w:pPr>
                </w:p>
                <w:p w14:paraId="715D1FFC"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pt-BR" w:eastAsia="fi-FI"/>
                    </w:rPr>
                  </w:pPr>
                  <w:r w:rsidRPr="00C3333C">
                    <w:rPr>
                      <w:rFonts w:ascii="Arial" w:hAnsi="Arial" w:cs="Arial"/>
                      <w:b/>
                      <w:sz w:val="22"/>
                      <w:szCs w:val="22"/>
                      <w:lang w:val="pt-BR" w:eastAsia="fi-FI"/>
                    </w:rPr>
                    <w:t>1) Virus</w:t>
                  </w:r>
                  <w:r w:rsidRPr="00C3333C">
                    <w:rPr>
                      <w:rFonts w:ascii="Arial" w:hAnsi="Arial" w:cs="Arial"/>
                      <w:sz w:val="22"/>
                      <w:szCs w:val="22"/>
                      <w:lang w:val="pt-BR" w:eastAsia="fi-FI"/>
                    </w:rPr>
                    <w:t xml:space="preserve">: </w:t>
                  </w:r>
                  <w:r w:rsidRPr="00C3333C">
                    <w:rPr>
                      <w:rFonts w:ascii="Arial" w:eastAsiaTheme="minorEastAsia" w:hAnsi="Arial" w:cs="Arial"/>
                      <w:sz w:val="22"/>
                      <w:szCs w:val="22"/>
                      <w:lang w:val="pt-BR" w:eastAsia="ja-JP"/>
                    </w:rPr>
                    <w:t>A</w:t>
                  </w:r>
                  <w:r w:rsidRPr="00C3333C">
                    <w:rPr>
                      <w:rFonts w:ascii="Arial" w:hAnsi="Arial" w:cs="Arial"/>
                      <w:sz w:val="22"/>
                      <w:szCs w:val="22"/>
                      <w:lang w:val="pt-BR"/>
                    </w:rPr>
                    <w:t>nemone mosaic virus isolate NL (AnMV)</w:t>
                  </w:r>
                </w:p>
                <w:p w14:paraId="1CA0F046" w14:textId="059A0B61"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GB" w:eastAsia="fi-FI"/>
                    </w:rPr>
                  </w:pPr>
                  <w:r w:rsidRPr="00C3333C">
                    <w:rPr>
                      <w:rFonts w:ascii="Arial" w:hAnsi="Arial" w:cs="Arial"/>
                      <w:b/>
                      <w:sz w:val="22"/>
                      <w:szCs w:val="22"/>
                      <w:lang w:val="en-GB" w:eastAsia="fi-FI"/>
                    </w:rPr>
                    <w:t xml:space="preserve">Proposed species </w:t>
                  </w:r>
                  <w:r w:rsidRPr="006838C7">
                    <w:rPr>
                      <w:rFonts w:ascii="Arial" w:hAnsi="Arial" w:cs="Arial"/>
                      <w:b/>
                      <w:sz w:val="22"/>
                      <w:szCs w:val="22"/>
                      <w:lang w:val="en-GB" w:eastAsia="fi-FI"/>
                    </w:rPr>
                    <w:t>name</w:t>
                  </w:r>
                  <w:r w:rsidRPr="00FC34A7">
                    <w:rPr>
                      <w:rFonts w:ascii="Arial" w:hAnsi="Arial" w:cs="Arial"/>
                      <w:sz w:val="22"/>
                      <w:szCs w:val="22"/>
                      <w:lang w:val="en-GB" w:eastAsia="fi-FI"/>
                    </w:rPr>
                    <w:t xml:space="preserve">: </w:t>
                  </w:r>
                  <w:r w:rsidR="00DA4F8D" w:rsidRPr="00FC34A7">
                    <w:rPr>
                      <w:rFonts w:ascii="Arial" w:hAnsi="Arial" w:cs="Arial"/>
                      <w:i/>
                      <w:iCs/>
                      <w:sz w:val="22"/>
                      <w:szCs w:val="22"/>
                      <w:lang w:val="en-GB" w:eastAsia="fi-FI"/>
                    </w:rPr>
                    <w:t>Potyvirus anemo</w:t>
                  </w:r>
                  <w:r w:rsidR="006838C7" w:rsidRPr="00FC34A7">
                    <w:rPr>
                      <w:rFonts w:ascii="Arial" w:hAnsi="Arial" w:cs="Arial"/>
                      <w:i/>
                      <w:iCs/>
                      <w:sz w:val="22"/>
                      <w:szCs w:val="22"/>
                      <w:lang w:val="en-GB" w:eastAsia="fi-FI"/>
                    </w:rPr>
                    <w:t>n</w:t>
                  </w:r>
                  <w:r w:rsidR="00FC34A7" w:rsidRPr="00FC34A7">
                    <w:rPr>
                      <w:rFonts w:ascii="Arial" w:hAnsi="Arial" w:cs="Arial"/>
                      <w:i/>
                      <w:iCs/>
                      <w:sz w:val="22"/>
                      <w:szCs w:val="22"/>
                      <w:lang w:val="en-GB" w:eastAsia="fi-FI"/>
                    </w:rPr>
                    <w:t>es</w:t>
                  </w:r>
                </w:p>
                <w:p w14:paraId="652E6C4B"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fr-FR" w:eastAsia="fi-FI"/>
                    </w:rPr>
                  </w:pPr>
                  <w:r w:rsidRPr="00933894">
                    <w:rPr>
                      <w:rFonts w:ascii="Arial" w:hAnsi="Arial" w:cs="Arial"/>
                      <w:b/>
                      <w:sz w:val="22"/>
                      <w:szCs w:val="22"/>
                      <w:lang w:val="fr-FR" w:eastAsia="fi-FI"/>
                    </w:rPr>
                    <w:t>Genus</w:t>
                  </w:r>
                  <w:r w:rsidRPr="00933894">
                    <w:rPr>
                      <w:rFonts w:ascii="Arial" w:hAnsi="Arial" w:cs="Arial"/>
                      <w:sz w:val="22"/>
                      <w:szCs w:val="22"/>
                      <w:lang w:val="fr-FR" w:eastAsia="fi-FI"/>
                    </w:rPr>
                    <w:t xml:space="preserve">: </w:t>
                  </w:r>
                  <w:r w:rsidRPr="00933894">
                    <w:rPr>
                      <w:rFonts w:ascii="Arial" w:hAnsi="Arial" w:cs="Arial"/>
                      <w:i/>
                      <w:sz w:val="22"/>
                      <w:szCs w:val="22"/>
                      <w:lang w:val="fr-FR" w:eastAsia="fi-FI"/>
                    </w:rPr>
                    <w:t>Potyvirus</w:t>
                  </w:r>
                </w:p>
                <w:p w14:paraId="40FD624C"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fr-FR" w:eastAsia="fi-FI"/>
                    </w:rPr>
                  </w:pPr>
                  <w:r w:rsidRPr="00933894">
                    <w:rPr>
                      <w:rFonts w:ascii="Arial" w:hAnsi="Arial" w:cs="Arial"/>
                      <w:b/>
                      <w:sz w:val="22"/>
                      <w:szCs w:val="22"/>
                      <w:lang w:val="fr-FR" w:eastAsia="fi-FI"/>
                    </w:rPr>
                    <w:t>NCBI accession</w:t>
                  </w:r>
                  <w:r w:rsidRPr="00933894">
                    <w:rPr>
                      <w:rFonts w:ascii="Arial" w:hAnsi="Arial" w:cs="Arial"/>
                      <w:sz w:val="22"/>
                      <w:szCs w:val="22"/>
                      <w:lang w:val="fr-FR" w:eastAsia="fi-FI"/>
                    </w:rPr>
                    <w:t>:</w:t>
                  </w:r>
                  <w:r w:rsidRPr="00933894">
                    <w:rPr>
                      <w:rFonts w:ascii="Arial" w:hAnsi="Arial" w:cs="Arial"/>
                      <w:sz w:val="22"/>
                      <w:szCs w:val="22"/>
                      <w:shd w:val="clear" w:color="auto" w:fill="FFFFFF"/>
                      <w:lang w:val="fr-FR"/>
                    </w:rPr>
                    <w:t xml:space="preserve"> LC604019 (E)</w:t>
                  </w:r>
                </w:p>
                <w:p w14:paraId="53B0CA69"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fr-FR" w:eastAsia="fi-FI"/>
                    </w:rPr>
                  </w:pPr>
                  <w:r w:rsidRPr="00933894">
                    <w:rPr>
                      <w:rFonts w:ascii="Arial" w:hAnsi="Arial" w:cs="Arial"/>
                      <w:b/>
                      <w:sz w:val="22"/>
                      <w:szCs w:val="22"/>
                      <w:lang w:val="fr-FR" w:eastAsia="fi-FI"/>
                    </w:rPr>
                    <w:t>Authors</w:t>
                  </w:r>
                  <w:r w:rsidRPr="00933894">
                    <w:rPr>
                      <w:rFonts w:ascii="Arial" w:hAnsi="Arial" w:cs="Arial"/>
                      <w:sz w:val="22"/>
                      <w:szCs w:val="22"/>
                      <w:lang w:val="fr-FR" w:eastAsia="fi-FI"/>
                    </w:rPr>
                    <w:t>: Yuya Imamura, Moritsugu Oishi, Yuji Fujiwara and Hironobu Yanagisawa</w:t>
                  </w:r>
                </w:p>
                <w:p w14:paraId="4051FEF4"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GB" w:eastAsia="fi-FI"/>
                    </w:rPr>
                  </w:pPr>
                  <w:r w:rsidRPr="00C3333C">
                    <w:rPr>
                      <w:rFonts w:ascii="Arial" w:hAnsi="Arial" w:cs="Arial"/>
                      <w:b/>
                      <w:sz w:val="22"/>
                      <w:szCs w:val="22"/>
                      <w:lang w:val="en-GB" w:eastAsia="fi-FI"/>
                    </w:rPr>
                    <w:t>Author location</w:t>
                  </w:r>
                  <w:r w:rsidRPr="00C3333C">
                    <w:rPr>
                      <w:rFonts w:ascii="Arial" w:hAnsi="Arial" w:cs="Arial"/>
                      <w:sz w:val="22"/>
                      <w:szCs w:val="22"/>
                      <w:lang w:val="en-GB" w:eastAsia="fi-FI"/>
                    </w:rPr>
                    <w:t xml:space="preserve">: </w:t>
                  </w:r>
                </w:p>
                <w:p w14:paraId="24AEA432"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GB" w:eastAsia="fi-FI"/>
                    </w:rPr>
                  </w:pPr>
                  <w:r w:rsidRPr="00C3333C">
                    <w:rPr>
                      <w:rFonts w:ascii="Arial" w:hAnsi="Arial" w:cs="Arial"/>
                      <w:sz w:val="22"/>
                      <w:szCs w:val="22"/>
                    </w:rPr>
                    <w:t>Tsukuba Farm, Yokohama Plant Protection Station, Nagamine, Tsukuba, Ibaraki 305-0052, Japan</w:t>
                  </w:r>
                </w:p>
                <w:p w14:paraId="5ADDC590"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fr-FR" w:eastAsia="fi-FI"/>
                    </w:rPr>
                  </w:pPr>
                  <w:r w:rsidRPr="00933894">
                    <w:rPr>
                      <w:rFonts w:ascii="Arial" w:hAnsi="Arial" w:cs="Arial"/>
                      <w:sz w:val="22"/>
                      <w:szCs w:val="22"/>
                      <w:lang w:val="fr-FR" w:eastAsia="fi-FI"/>
                    </w:rPr>
                    <w:t>Narita Branch, Yokohama Plant Protection Station, Aza-Tennamino, Komaino, Narita, Chiba, 282-0021, Japan</w:t>
                  </w:r>
                </w:p>
                <w:p w14:paraId="08F11662"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fr-FR" w:eastAsia="fi-FI"/>
                    </w:rPr>
                  </w:pPr>
                  <w:r w:rsidRPr="00933894">
                    <w:rPr>
                      <w:rFonts w:ascii="Arial" w:hAnsi="Arial" w:cs="Arial"/>
                      <w:b/>
                      <w:sz w:val="22"/>
                      <w:szCs w:val="22"/>
                      <w:lang w:val="fr-FR" w:eastAsia="fi-FI"/>
                    </w:rPr>
                    <w:t>Publication</w:t>
                  </w:r>
                  <w:r w:rsidRPr="00933894">
                    <w:rPr>
                      <w:rFonts w:ascii="Arial" w:hAnsi="Arial" w:cs="Arial"/>
                      <w:sz w:val="22"/>
                      <w:szCs w:val="22"/>
                      <w:lang w:val="fr-FR" w:eastAsia="fi-FI"/>
                    </w:rPr>
                    <w:t>: Imamura et al</w:t>
                  </w:r>
                  <w:r w:rsidRPr="00933894">
                    <w:rPr>
                      <w:rFonts w:ascii="Arial" w:hAnsi="Arial" w:cs="Arial"/>
                      <w:sz w:val="22"/>
                      <w:szCs w:val="22"/>
                      <w:lang w:val="fr-FR"/>
                    </w:rPr>
                    <w:t>., 2021.</w:t>
                  </w:r>
                </w:p>
                <w:p w14:paraId="23F464C0" w14:textId="77777777" w:rsidR="009C44C3" w:rsidRPr="00C3333C" w:rsidRDefault="009C44C3" w:rsidP="009C44C3">
                  <w:pPr>
                    <w:pStyle w:val="HTMLPreformatted"/>
                    <w:shd w:val="clear" w:color="auto" w:fill="FFFFFF"/>
                    <w:rPr>
                      <w:rFonts w:ascii="Arial" w:hAnsi="Arial" w:cs="Arial"/>
                      <w:sz w:val="22"/>
                      <w:szCs w:val="22"/>
                      <w:lang w:val="en-GB"/>
                    </w:rPr>
                  </w:pPr>
                  <w:r w:rsidRPr="00C3333C">
                    <w:rPr>
                      <w:rFonts w:ascii="Arial" w:hAnsi="Arial" w:cs="Arial"/>
                      <w:b/>
                      <w:sz w:val="22"/>
                      <w:szCs w:val="22"/>
                      <w:lang w:val="en-GB"/>
                    </w:rPr>
                    <w:t>Original hosts</w:t>
                  </w:r>
                  <w:r w:rsidRPr="00C3333C">
                    <w:rPr>
                      <w:rFonts w:ascii="Arial" w:hAnsi="Arial" w:cs="Arial"/>
                      <w:sz w:val="22"/>
                      <w:szCs w:val="22"/>
                      <w:lang w:val="en-GB"/>
                    </w:rPr>
                    <w:t>:</w:t>
                  </w:r>
                  <w:r w:rsidRPr="00C3333C">
                    <w:rPr>
                      <w:rFonts w:ascii="Arial" w:hAnsi="Arial" w:cs="Arial"/>
                      <w:i/>
                      <w:sz w:val="22"/>
                      <w:szCs w:val="22"/>
                      <w:shd w:val="clear" w:color="auto" w:fill="FFFFFF"/>
                    </w:rPr>
                    <w:t xml:space="preserve"> Anemone</w:t>
                  </w:r>
                  <w:r w:rsidRPr="00C3333C">
                    <w:rPr>
                      <w:rFonts w:ascii="Arial" w:hAnsi="Arial" w:cs="Arial"/>
                      <w:iCs/>
                      <w:sz w:val="22"/>
                      <w:szCs w:val="22"/>
                      <w:shd w:val="clear" w:color="auto" w:fill="FFFFFF"/>
                    </w:rPr>
                    <w:t xml:space="preserve"> spp.</w:t>
                  </w:r>
                </w:p>
                <w:p w14:paraId="71C9E799" w14:textId="77777777" w:rsidR="009C44C3" w:rsidRPr="00C3333C" w:rsidRDefault="009C44C3" w:rsidP="009C44C3">
                  <w:pPr>
                    <w:widowControl w:val="0"/>
                    <w:autoSpaceDE w:val="0"/>
                    <w:autoSpaceDN w:val="0"/>
                    <w:adjustRightInd w:val="0"/>
                    <w:rPr>
                      <w:rStyle w:val="feature"/>
                      <w:rFonts w:ascii="Arial" w:hAnsi="Arial" w:cs="Arial"/>
                      <w:sz w:val="22"/>
                      <w:szCs w:val="22"/>
                      <w:lang w:val="en-GB"/>
                    </w:rPr>
                  </w:pPr>
                  <w:r w:rsidRPr="00C3333C">
                    <w:rPr>
                      <w:rStyle w:val="feature"/>
                      <w:rFonts w:ascii="Arial" w:hAnsi="Arial" w:cs="Arial"/>
                      <w:b/>
                      <w:sz w:val="22"/>
                      <w:szCs w:val="22"/>
                      <w:lang w:val="en-GB"/>
                    </w:rPr>
                    <w:t>Symptoms of infection</w:t>
                  </w:r>
                  <w:r w:rsidRPr="00C3333C">
                    <w:rPr>
                      <w:rStyle w:val="feature"/>
                      <w:rFonts w:ascii="Arial" w:hAnsi="Arial" w:cs="Arial"/>
                      <w:sz w:val="22"/>
                      <w:szCs w:val="22"/>
                      <w:lang w:val="en-GB"/>
                    </w:rPr>
                    <w:t xml:space="preserve">: </w:t>
                  </w:r>
                  <w:r w:rsidRPr="00C3333C">
                    <w:rPr>
                      <w:rFonts w:ascii="Arial" w:eastAsia="STIX-Regular" w:hAnsi="Arial" w:cs="Arial"/>
                      <w:sz w:val="22"/>
                      <w:szCs w:val="22"/>
                    </w:rPr>
                    <w:t>An anemone plant (</w:t>
                  </w:r>
                  <w:r w:rsidRPr="00C3333C">
                    <w:rPr>
                      <w:rFonts w:ascii="Arial" w:eastAsia="STIX-Regular" w:hAnsi="Arial" w:cs="Arial"/>
                      <w:i/>
                      <w:iCs/>
                      <w:sz w:val="22"/>
                      <w:szCs w:val="22"/>
                    </w:rPr>
                    <w:t>A</w:t>
                  </w:r>
                  <w:r w:rsidRPr="00C3333C">
                    <w:rPr>
                      <w:rFonts w:ascii="Arial" w:eastAsiaTheme="minorEastAsia" w:hAnsi="Arial" w:cs="Arial"/>
                      <w:i/>
                      <w:iCs/>
                      <w:sz w:val="22"/>
                      <w:szCs w:val="22"/>
                    </w:rPr>
                    <w:t>nemone</w:t>
                  </w:r>
                  <w:r w:rsidRPr="00C3333C">
                    <w:rPr>
                      <w:rFonts w:ascii="Arial" w:eastAsia="STIX-Regular" w:hAnsi="Arial" w:cs="Arial"/>
                      <w:i/>
                      <w:iCs/>
                      <w:sz w:val="22"/>
                      <w:szCs w:val="22"/>
                    </w:rPr>
                    <w:t xml:space="preserve"> blanda </w:t>
                  </w:r>
                  <w:r w:rsidRPr="00C3333C">
                    <w:rPr>
                      <w:rFonts w:ascii="Arial" w:eastAsia="STIX-Regular" w:hAnsi="Arial" w:cs="Arial"/>
                      <w:sz w:val="22"/>
                      <w:szCs w:val="22"/>
                    </w:rPr>
                    <w:t>cv. Charmer) that originated from bulbs imported from the Netherlands showing leaf mosaic was observed during a field inspection at a post-entry quarantine farm in Japan (</w:t>
                  </w:r>
                  <w:r w:rsidRPr="00C3333C">
                    <w:rPr>
                      <w:rFonts w:ascii="Arial" w:hAnsi="Arial" w:cs="Arial"/>
                      <w:sz w:val="22"/>
                      <w:szCs w:val="22"/>
                      <w:lang w:val="en-GB" w:eastAsia="fi-FI"/>
                    </w:rPr>
                    <w:t>Imamura et al</w:t>
                  </w:r>
                  <w:r w:rsidRPr="00C3333C">
                    <w:rPr>
                      <w:rFonts w:ascii="Arial" w:hAnsi="Arial" w:cs="Arial"/>
                      <w:sz w:val="22"/>
                      <w:szCs w:val="22"/>
                    </w:rPr>
                    <w:t>., 2021</w:t>
                  </w:r>
                  <w:r w:rsidRPr="00C3333C">
                    <w:rPr>
                      <w:rFonts w:ascii="Arial" w:eastAsia="STIX-Regular" w:hAnsi="Arial" w:cs="Arial"/>
                      <w:sz w:val="22"/>
                      <w:szCs w:val="22"/>
                    </w:rPr>
                    <w:t xml:space="preserve">). This plant was double-infected with </w:t>
                  </w:r>
                  <w:r w:rsidRPr="00C3333C">
                    <w:rPr>
                      <w:rFonts w:ascii="Arial" w:eastAsiaTheme="minorEastAsia" w:hAnsi="Arial" w:cs="Arial"/>
                      <w:sz w:val="22"/>
                      <w:szCs w:val="22"/>
                      <w:lang w:eastAsia="ja-JP"/>
                    </w:rPr>
                    <w:t>a</w:t>
                  </w:r>
                  <w:r w:rsidRPr="00C3333C">
                    <w:rPr>
                      <w:rFonts w:ascii="Arial" w:hAnsi="Arial" w:cs="Arial"/>
                      <w:sz w:val="22"/>
                      <w:szCs w:val="22"/>
                    </w:rPr>
                    <w:t>nemone mosaic virus (</w:t>
                  </w:r>
                  <w:r w:rsidRPr="00C3333C">
                    <w:rPr>
                      <w:rFonts w:ascii="Arial" w:eastAsia="STIX-Regular" w:hAnsi="Arial" w:cs="Arial"/>
                      <w:sz w:val="22"/>
                      <w:szCs w:val="22"/>
                    </w:rPr>
                    <w:t xml:space="preserve">AnMV) </w:t>
                  </w:r>
                  <w:r w:rsidRPr="00C3333C">
                    <w:rPr>
                      <w:rFonts w:ascii="Arial" w:hAnsi="Arial" w:cs="Arial"/>
                      <w:sz w:val="22"/>
                      <w:szCs w:val="22"/>
                    </w:rPr>
                    <w:t>and ranunculus mild mosaic virus (RanMMV).</w:t>
                  </w:r>
                </w:p>
                <w:p w14:paraId="69C6CE38" w14:textId="77777777" w:rsidR="009C44C3" w:rsidRPr="00C3333C" w:rsidRDefault="009C44C3" w:rsidP="009C44C3">
                  <w:pPr>
                    <w:pStyle w:val="HTMLPreformatted"/>
                    <w:shd w:val="clear" w:color="auto" w:fill="FFFFFF"/>
                    <w:rPr>
                      <w:rStyle w:val="feature"/>
                      <w:rFonts w:ascii="Arial" w:hAnsi="Arial" w:cs="Arial"/>
                      <w:sz w:val="22"/>
                      <w:szCs w:val="22"/>
                      <w:lang w:val="en-GB"/>
                    </w:rPr>
                  </w:pPr>
                  <w:r w:rsidRPr="00C3333C">
                    <w:rPr>
                      <w:rStyle w:val="feature"/>
                      <w:rFonts w:ascii="Arial" w:hAnsi="Arial" w:cs="Arial"/>
                      <w:b/>
                      <w:sz w:val="22"/>
                      <w:szCs w:val="22"/>
                      <w:lang w:val="en-GB"/>
                    </w:rPr>
                    <w:t>Country of isolation</w:t>
                  </w:r>
                  <w:r w:rsidRPr="00C3333C">
                    <w:rPr>
                      <w:rStyle w:val="feature"/>
                      <w:rFonts w:ascii="Arial" w:hAnsi="Arial" w:cs="Arial"/>
                      <w:sz w:val="22"/>
                      <w:szCs w:val="22"/>
                      <w:lang w:val="en-GB"/>
                    </w:rPr>
                    <w:t>:  Japan (imported from the Netherlands)</w:t>
                  </w:r>
                </w:p>
                <w:p w14:paraId="0AE21B14" w14:textId="77777777" w:rsidR="009C44C3" w:rsidRPr="00C3333C" w:rsidRDefault="009C44C3" w:rsidP="009C44C3">
                  <w:pPr>
                    <w:pStyle w:val="HTMLPreformatted"/>
                    <w:shd w:val="clear" w:color="auto" w:fill="FFFFFF"/>
                    <w:rPr>
                      <w:rFonts w:ascii="Arial" w:hAnsi="Arial" w:cs="Arial"/>
                      <w:sz w:val="22"/>
                      <w:szCs w:val="22"/>
                      <w:lang w:val="en-GB"/>
                    </w:rPr>
                  </w:pPr>
                  <w:r w:rsidRPr="00C3333C">
                    <w:rPr>
                      <w:rFonts w:ascii="Arial" w:hAnsi="Arial" w:cs="Arial"/>
                      <w:b/>
                      <w:sz w:val="22"/>
                      <w:szCs w:val="22"/>
                      <w:lang w:val="en-GB"/>
                    </w:rPr>
                    <w:t>Sequencing approach(es)</w:t>
                  </w:r>
                  <w:r w:rsidRPr="00C3333C">
                    <w:rPr>
                      <w:rFonts w:ascii="Arial" w:hAnsi="Arial" w:cs="Arial"/>
                      <w:sz w:val="22"/>
                      <w:szCs w:val="22"/>
                      <w:lang w:val="en-GB"/>
                    </w:rPr>
                    <w:t>:</w:t>
                  </w:r>
                  <w:r w:rsidRPr="00C3333C">
                    <w:rPr>
                      <w:rFonts w:ascii="Arial" w:hAnsi="Arial" w:cs="Arial"/>
                      <w:sz w:val="22"/>
                      <w:szCs w:val="22"/>
                    </w:rPr>
                    <w:t xml:space="preserve"> Next-generation sequencing</w:t>
                  </w:r>
                  <w:r w:rsidRPr="00C3333C">
                    <w:rPr>
                      <w:rFonts w:ascii="Arial" w:hAnsi="Arial" w:cs="Arial"/>
                      <w:sz w:val="22"/>
                      <w:szCs w:val="22"/>
                      <w:lang w:val="en-GB"/>
                    </w:rPr>
                    <w:t>. Sequence confirmed by RT-PCR with overlapping virus-specific primers.</w:t>
                  </w:r>
                </w:p>
                <w:p w14:paraId="1F3594DA" w14:textId="77777777" w:rsidR="009C44C3" w:rsidRPr="00C3333C" w:rsidRDefault="009C44C3" w:rsidP="009C44C3">
                  <w:pPr>
                    <w:widowControl w:val="0"/>
                    <w:autoSpaceDE w:val="0"/>
                    <w:autoSpaceDN w:val="0"/>
                    <w:adjustRightInd w:val="0"/>
                    <w:rPr>
                      <w:rFonts w:ascii="Arial" w:eastAsia="STIX-Regular" w:hAnsi="Arial" w:cs="Arial"/>
                      <w:sz w:val="22"/>
                      <w:szCs w:val="22"/>
                    </w:rPr>
                  </w:pPr>
                  <w:r w:rsidRPr="00C3333C">
                    <w:rPr>
                      <w:rFonts w:ascii="Arial" w:hAnsi="Arial" w:cs="Arial"/>
                      <w:b/>
                      <w:sz w:val="22"/>
                      <w:szCs w:val="22"/>
                      <w:lang w:val="en-GB"/>
                    </w:rPr>
                    <w:t>Genome sequence</w:t>
                  </w:r>
                  <w:r w:rsidRPr="00C3333C">
                    <w:rPr>
                      <w:rFonts w:ascii="Arial" w:hAnsi="Arial" w:cs="Arial"/>
                      <w:sz w:val="22"/>
                      <w:szCs w:val="22"/>
                      <w:lang w:val="en-GB"/>
                    </w:rPr>
                    <w:t xml:space="preserve">: </w:t>
                  </w:r>
                  <w:r w:rsidRPr="00C3333C">
                    <w:rPr>
                      <w:rFonts w:ascii="Arial" w:eastAsia="STIX-Regular" w:hAnsi="Arial" w:cs="Arial"/>
                      <w:sz w:val="22"/>
                      <w:szCs w:val="22"/>
                    </w:rPr>
                    <w:t>9698 nucleotides excluding the poly(A) tail.</w:t>
                  </w:r>
                </w:p>
                <w:p w14:paraId="659C26B7" w14:textId="77777777" w:rsidR="009C44C3" w:rsidRPr="00C3333C" w:rsidRDefault="009C44C3" w:rsidP="009C44C3">
                  <w:pPr>
                    <w:widowControl w:val="0"/>
                    <w:autoSpaceDE w:val="0"/>
                    <w:autoSpaceDN w:val="0"/>
                    <w:adjustRightInd w:val="0"/>
                    <w:rPr>
                      <w:rFonts w:ascii="Arial" w:hAnsi="Arial" w:cs="Arial"/>
                      <w:sz w:val="22"/>
                      <w:szCs w:val="22"/>
                      <w:lang w:val="en-GB"/>
                    </w:rPr>
                  </w:pPr>
                  <w:r w:rsidRPr="00C3333C">
                    <w:rPr>
                      <w:rFonts w:ascii="Arial" w:hAnsi="Arial" w:cs="Arial"/>
                      <w:b/>
                      <w:sz w:val="22"/>
                      <w:szCs w:val="22"/>
                      <w:lang w:val="en-GB"/>
                    </w:rPr>
                    <w:t>Nucleotide sequence identity</w:t>
                  </w:r>
                  <w:r w:rsidRPr="00C3333C">
                    <w:rPr>
                      <w:rFonts w:ascii="Arial" w:hAnsi="Arial" w:cs="Arial"/>
                      <w:sz w:val="22"/>
                      <w:szCs w:val="22"/>
                      <w:lang w:val="en-GB"/>
                    </w:rPr>
                    <w:t xml:space="preserve">: The complete polyprotein sequence of </w:t>
                  </w:r>
                  <w:r w:rsidRPr="00C3333C">
                    <w:rPr>
                      <w:rFonts w:ascii="Arial" w:eastAsia="STIX-Regular" w:hAnsi="Arial" w:cs="Arial"/>
                      <w:sz w:val="22"/>
                      <w:szCs w:val="22"/>
                    </w:rPr>
                    <w:t>AnMV-NL share</w:t>
                  </w:r>
                  <w:r>
                    <w:rPr>
                      <w:rFonts w:ascii="Arial" w:eastAsia="STIX-Regular" w:hAnsi="Arial" w:cs="Arial"/>
                      <w:sz w:val="22"/>
                      <w:szCs w:val="22"/>
                    </w:rPr>
                    <w:t>s</w:t>
                  </w:r>
                  <w:r w:rsidRPr="00C3333C">
                    <w:rPr>
                      <w:rFonts w:ascii="Arial" w:eastAsia="STIX-Regular" w:hAnsi="Arial" w:cs="Arial"/>
                      <w:sz w:val="22"/>
                      <w:szCs w:val="22"/>
                    </w:rPr>
                    <w:t xml:space="preserve"> </w:t>
                  </w:r>
                  <w:r w:rsidRPr="00C3333C">
                    <w:rPr>
                      <w:rFonts w:ascii="Arial" w:hAnsi="Arial" w:cs="Arial"/>
                      <w:sz w:val="22"/>
                      <w:szCs w:val="22"/>
                    </w:rPr>
                    <w:t>58.0−63.0%</w:t>
                  </w:r>
                  <w:r w:rsidRPr="00C3333C">
                    <w:rPr>
                      <w:rFonts w:ascii="Arial" w:eastAsia="STIX-Regular" w:hAnsi="Arial" w:cs="Arial"/>
                      <w:sz w:val="22"/>
                      <w:szCs w:val="22"/>
                    </w:rPr>
                    <w:t xml:space="preserve"> nucleotide sequence identity with those of other potyviruses. Phylogenetic analysis confirmed the distinct relationship of the AnMV genome sequence to the previously reported potyvirus sequences and placed them within the genus </w:t>
                  </w:r>
                  <w:r w:rsidRPr="00C3333C">
                    <w:rPr>
                      <w:rFonts w:ascii="Arial" w:eastAsia="STIX-Regular" w:hAnsi="Arial" w:cs="Arial"/>
                      <w:i/>
                      <w:iCs/>
                      <w:sz w:val="22"/>
                      <w:szCs w:val="22"/>
                    </w:rPr>
                    <w:t>Potyvirus</w:t>
                  </w:r>
                  <w:r w:rsidRPr="00C3333C">
                    <w:rPr>
                      <w:rFonts w:ascii="Arial" w:eastAsia="STIX-Regular" w:hAnsi="Arial" w:cs="Arial"/>
                      <w:sz w:val="22"/>
                      <w:szCs w:val="22"/>
                    </w:rPr>
                    <w:t xml:space="preserve">. These results show that this virus represents a separate species within the genus </w:t>
                  </w:r>
                  <w:r w:rsidRPr="00C3333C">
                    <w:rPr>
                      <w:rFonts w:ascii="Arial" w:eastAsia="STIX-Regular" w:hAnsi="Arial" w:cs="Arial"/>
                      <w:i/>
                      <w:iCs/>
                      <w:sz w:val="22"/>
                      <w:szCs w:val="22"/>
                    </w:rPr>
                    <w:t>Potyvirus</w:t>
                  </w:r>
                  <w:r w:rsidRPr="00C3333C">
                    <w:rPr>
                      <w:rFonts w:ascii="Arial" w:eastAsia="STIX-Regular" w:hAnsi="Arial" w:cs="Arial"/>
                      <w:sz w:val="22"/>
                      <w:szCs w:val="22"/>
                    </w:rPr>
                    <w:t>.</w:t>
                  </w:r>
                </w:p>
                <w:p w14:paraId="32862B2C" w14:textId="77777777" w:rsidR="009C44C3" w:rsidRPr="00C3333C" w:rsidRDefault="009C44C3" w:rsidP="009C44C3">
                  <w:pPr>
                    <w:rPr>
                      <w:rFonts w:ascii="Arial" w:hAnsi="Arial" w:cs="Arial"/>
                      <w:sz w:val="22"/>
                      <w:szCs w:val="22"/>
                    </w:rPr>
                  </w:pPr>
                  <w:r w:rsidRPr="00C3333C">
                    <w:rPr>
                      <w:rFonts w:ascii="Arial" w:hAnsi="Arial" w:cs="Arial"/>
                      <w:b/>
                      <w:sz w:val="22"/>
                      <w:szCs w:val="22"/>
                    </w:rPr>
                    <w:t>Polyprotein sequence</w:t>
                  </w:r>
                  <w:r w:rsidRPr="00C3333C">
                    <w:rPr>
                      <w:rFonts w:ascii="Arial" w:hAnsi="Arial" w:cs="Arial"/>
                      <w:sz w:val="22"/>
                      <w:szCs w:val="22"/>
                    </w:rPr>
                    <w:t>: 3088 amino acids.</w:t>
                  </w:r>
                </w:p>
                <w:p w14:paraId="60331804" w14:textId="77777777" w:rsidR="009C44C3" w:rsidRPr="00C3333C" w:rsidRDefault="009C44C3" w:rsidP="009C44C3">
                  <w:pPr>
                    <w:widowControl w:val="0"/>
                    <w:autoSpaceDE w:val="0"/>
                    <w:autoSpaceDN w:val="0"/>
                    <w:adjustRightInd w:val="0"/>
                    <w:rPr>
                      <w:rFonts w:ascii="Arial" w:hAnsi="Arial" w:cs="Arial"/>
                      <w:sz w:val="22"/>
                      <w:szCs w:val="22"/>
                      <w:lang w:val="en-GB"/>
                    </w:rPr>
                  </w:pPr>
                  <w:r w:rsidRPr="00C3333C">
                    <w:rPr>
                      <w:rFonts w:ascii="Arial" w:hAnsi="Arial" w:cs="Arial"/>
                      <w:b/>
                      <w:sz w:val="22"/>
                      <w:szCs w:val="22"/>
                    </w:rPr>
                    <w:t>Polyprotein identity</w:t>
                  </w:r>
                  <w:r w:rsidRPr="00C3333C">
                    <w:rPr>
                      <w:rFonts w:ascii="Arial" w:hAnsi="Arial" w:cs="Arial"/>
                      <w:sz w:val="22"/>
                      <w:szCs w:val="22"/>
                    </w:rPr>
                    <w:t xml:space="preserve">: </w:t>
                  </w:r>
                  <w:r w:rsidRPr="00C3333C">
                    <w:rPr>
                      <w:rFonts w:ascii="Arial" w:hAnsi="Arial" w:cs="Arial"/>
                      <w:sz w:val="22"/>
                      <w:szCs w:val="22"/>
                      <w:lang w:val="en-GB"/>
                    </w:rPr>
                    <w:t>The complete polyprotein sequence of</w:t>
                  </w:r>
                  <w:r w:rsidRPr="00C3333C">
                    <w:rPr>
                      <w:rFonts w:ascii="Arial" w:eastAsia="STIX-Regular" w:hAnsi="Arial" w:cs="Arial"/>
                      <w:sz w:val="22"/>
                      <w:szCs w:val="22"/>
                    </w:rPr>
                    <w:t xml:space="preserve"> AnMV-NL shares </w:t>
                  </w:r>
                  <w:r w:rsidRPr="00C3333C">
                    <w:rPr>
                      <w:rFonts w:ascii="Arial" w:hAnsi="Arial" w:cs="Arial"/>
                      <w:sz w:val="22"/>
                      <w:szCs w:val="22"/>
                    </w:rPr>
                    <w:t>46.0−57.0</w:t>
                  </w:r>
                  <w:r w:rsidRPr="00C3333C">
                    <w:rPr>
                      <w:rFonts w:ascii="Arial" w:eastAsia="STIX-Regular" w:hAnsi="Arial" w:cs="Arial"/>
                      <w:sz w:val="22"/>
                      <w:szCs w:val="22"/>
                    </w:rPr>
                    <w:t xml:space="preserve"> % amino acid sequence identity with those of other potyviruses.</w:t>
                  </w:r>
                </w:p>
                <w:p w14:paraId="232D33E9" w14:textId="77777777" w:rsidR="009C44C3" w:rsidRPr="00C3333C" w:rsidRDefault="009C44C3" w:rsidP="009C44C3">
                  <w:pPr>
                    <w:autoSpaceDE w:val="0"/>
                    <w:autoSpaceDN w:val="0"/>
                    <w:adjustRightInd w:val="0"/>
                    <w:rPr>
                      <w:rFonts w:ascii="Arial" w:hAnsi="Arial" w:cs="Arial"/>
                      <w:sz w:val="22"/>
                      <w:szCs w:val="22"/>
                    </w:rPr>
                  </w:pPr>
                  <w:r w:rsidRPr="00C3333C">
                    <w:rPr>
                      <w:rFonts w:ascii="Arial" w:hAnsi="Arial" w:cs="Arial"/>
                      <w:b/>
                      <w:sz w:val="22"/>
                      <w:szCs w:val="22"/>
                      <w:lang w:val="en-GB"/>
                    </w:rPr>
                    <w:t>Proteins and motifs</w:t>
                  </w:r>
                  <w:r w:rsidRPr="00C3333C">
                    <w:rPr>
                      <w:rFonts w:ascii="Arial" w:hAnsi="Arial" w:cs="Arial"/>
                      <w:sz w:val="22"/>
                      <w:szCs w:val="22"/>
                      <w:lang w:val="en-GB"/>
                    </w:rPr>
                    <w:t xml:space="preserve">: </w:t>
                  </w:r>
                  <w:r w:rsidRPr="00C3333C">
                    <w:rPr>
                      <w:rFonts w:ascii="Arial" w:hAnsi="Arial" w:cs="Arial"/>
                      <w:sz w:val="22"/>
                      <w:szCs w:val="22"/>
                    </w:rPr>
                    <w:t xml:space="preserve">Nine conserved potyvirus proteolytic cleavage sites were present in the </w:t>
                  </w:r>
                  <w:r w:rsidRPr="00C3333C">
                    <w:rPr>
                      <w:rFonts w:ascii="Arial" w:eastAsia="STIX-Regular" w:hAnsi="Arial" w:cs="Arial"/>
                      <w:sz w:val="22"/>
                      <w:szCs w:val="22"/>
                    </w:rPr>
                    <w:t>AnMV</w:t>
                  </w:r>
                  <w:r w:rsidRPr="00C3333C">
                    <w:rPr>
                      <w:rFonts w:ascii="Arial" w:hAnsi="Arial" w:cs="Arial"/>
                      <w:sz w:val="22"/>
                      <w:szCs w:val="22"/>
                    </w:rPr>
                    <w:t xml:space="preserve"> polyprotein. It was predicted that the </w:t>
                  </w:r>
                  <w:r w:rsidRPr="00C3333C">
                    <w:rPr>
                      <w:rFonts w:ascii="Arial" w:eastAsia="STIX-Regular" w:hAnsi="Arial" w:cs="Arial"/>
                      <w:sz w:val="22"/>
                      <w:szCs w:val="22"/>
                    </w:rPr>
                    <w:t>AnMV</w:t>
                  </w:r>
                  <w:r w:rsidRPr="00C3333C">
                    <w:rPr>
                      <w:rFonts w:ascii="Arial" w:hAnsi="Arial" w:cs="Arial"/>
                      <w:sz w:val="22"/>
                      <w:szCs w:val="22"/>
                    </w:rPr>
                    <w:t xml:space="preserve"> polyprotein is proteolytically cleaved into 10 mature peptides and that </w:t>
                  </w:r>
                  <w:r w:rsidRPr="00C3333C">
                    <w:rPr>
                      <w:rFonts w:ascii="Arial" w:eastAsia="STIX-Regular" w:hAnsi="Arial" w:cs="Arial"/>
                      <w:sz w:val="22"/>
                      <w:szCs w:val="22"/>
                    </w:rPr>
                    <w:t>AnMV</w:t>
                  </w:r>
                  <w:r w:rsidRPr="00C3333C">
                    <w:rPr>
                      <w:rFonts w:ascii="Arial" w:hAnsi="Arial" w:cs="Arial"/>
                      <w:sz w:val="22"/>
                      <w:szCs w:val="22"/>
                    </w:rPr>
                    <w:t xml:space="preserve"> has similar cleavage sites to other viruses </w:t>
                  </w:r>
                  <w:r w:rsidRPr="00C3333C">
                    <w:rPr>
                      <w:rFonts w:ascii="Arial" w:hAnsi="Arial" w:cs="Arial"/>
                      <w:sz w:val="22"/>
                      <w:szCs w:val="22"/>
                    </w:rPr>
                    <w:lastRenderedPageBreak/>
                    <w:t xml:space="preserve">in the genus </w:t>
                  </w:r>
                  <w:r w:rsidRPr="00C3333C">
                    <w:rPr>
                      <w:rFonts w:ascii="Arial" w:hAnsi="Arial" w:cs="Arial"/>
                      <w:i/>
                      <w:sz w:val="22"/>
                      <w:szCs w:val="22"/>
                    </w:rPr>
                    <w:t>Potyvirus</w:t>
                  </w:r>
                  <w:r w:rsidRPr="00C3333C">
                    <w:rPr>
                      <w:rFonts w:ascii="Arial" w:hAnsi="Arial" w:cs="Arial"/>
                      <w:sz w:val="22"/>
                      <w:szCs w:val="22"/>
                    </w:rPr>
                    <w:t xml:space="preserve">. Most of the conserved motifs found in members of the genus </w:t>
                  </w:r>
                  <w:r w:rsidRPr="00C3333C">
                    <w:rPr>
                      <w:rFonts w:ascii="Arial" w:hAnsi="Arial" w:cs="Arial"/>
                      <w:i/>
                      <w:sz w:val="22"/>
                      <w:szCs w:val="22"/>
                    </w:rPr>
                    <w:t>Potyvirus</w:t>
                  </w:r>
                  <w:r w:rsidRPr="00C3333C">
                    <w:rPr>
                      <w:rFonts w:ascii="Arial" w:hAnsi="Arial" w:cs="Arial"/>
                      <w:sz w:val="22"/>
                      <w:szCs w:val="22"/>
                    </w:rPr>
                    <w:t xml:space="preserve">, including those associated with aphid transmission, were also found in </w:t>
                  </w:r>
                  <w:r w:rsidRPr="00C3333C">
                    <w:rPr>
                      <w:rFonts w:ascii="Arial" w:eastAsia="STIX-Regular" w:hAnsi="Arial" w:cs="Arial"/>
                      <w:sz w:val="22"/>
                      <w:szCs w:val="22"/>
                    </w:rPr>
                    <w:t>AnMV-NL</w:t>
                  </w:r>
                  <w:r w:rsidRPr="00C3333C">
                    <w:rPr>
                      <w:rFonts w:ascii="Arial" w:hAnsi="Arial" w:cs="Arial"/>
                      <w:sz w:val="22"/>
                      <w:szCs w:val="22"/>
                    </w:rPr>
                    <w:t>.</w:t>
                  </w:r>
                </w:p>
                <w:p w14:paraId="182D3F0C" w14:textId="77777777" w:rsidR="009C44C3" w:rsidRPr="00C3333C" w:rsidRDefault="009C44C3" w:rsidP="009C44C3">
                  <w:pPr>
                    <w:pStyle w:val="CommentText"/>
                    <w:rPr>
                      <w:rFonts w:ascii="Arial" w:hAnsi="Arial" w:cs="Arial"/>
                      <w:sz w:val="22"/>
                      <w:szCs w:val="22"/>
                      <w:lang w:val="en-GB"/>
                    </w:rPr>
                  </w:pPr>
                  <w:r w:rsidRPr="00C3333C">
                    <w:rPr>
                      <w:rFonts w:ascii="Arial" w:hAnsi="Arial" w:cs="Arial"/>
                      <w:b/>
                      <w:sz w:val="22"/>
                      <w:szCs w:val="22"/>
                      <w:lang w:val="en-GB"/>
                    </w:rPr>
                    <w:t>Natural transmission</w:t>
                  </w:r>
                  <w:r w:rsidRPr="00C3333C">
                    <w:rPr>
                      <w:rFonts w:ascii="Arial" w:hAnsi="Arial" w:cs="Arial"/>
                      <w:sz w:val="22"/>
                      <w:szCs w:val="22"/>
                      <w:lang w:val="en-GB"/>
                    </w:rPr>
                    <w:t>: Unknown, but probably aphids.</w:t>
                  </w:r>
                </w:p>
                <w:p w14:paraId="1AD87B30" w14:textId="4F8C4299" w:rsidR="009C44C3" w:rsidRPr="00C3333C" w:rsidRDefault="009C44C3" w:rsidP="009C44C3">
                  <w:pPr>
                    <w:rPr>
                      <w:rFonts w:ascii="Arial" w:hAnsi="Arial" w:cs="Arial"/>
                      <w:sz w:val="22"/>
                      <w:szCs w:val="22"/>
                    </w:rPr>
                  </w:pPr>
                  <w:r w:rsidRPr="00C3333C">
                    <w:rPr>
                      <w:rFonts w:ascii="Arial" w:hAnsi="Arial" w:cs="Arial"/>
                      <w:b/>
                      <w:sz w:val="22"/>
                      <w:szCs w:val="22"/>
                      <w:lang w:val="en-GB"/>
                    </w:rPr>
                    <w:t>Experimental transmission</w:t>
                  </w:r>
                  <w:r w:rsidRPr="00C3333C">
                    <w:rPr>
                      <w:rFonts w:ascii="Arial" w:hAnsi="Arial" w:cs="Arial"/>
                      <w:sz w:val="22"/>
                      <w:szCs w:val="22"/>
                      <w:lang w:val="en-GB"/>
                    </w:rPr>
                    <w:t xml:space="preserve">: Unknown, </w:t>
                  </w:r>
                  <w:r w:rsidRPr="00C3333C">
                    <w:rPr>
                      <w:rFonts w:ascii="Arial" w:eastAsia="STIX-Regular" w:hAnsi="Arial" w:cs="Arial"/>
                      <w:sz w:val="22"/>
                      <w:szCs w:val="22"/>
                    </w:rPr>
                    <w:t xml:space="preserve">AnMV-NL was found co-infected with </w:t>
                  </w:r>
                  <w:r w:rsidR="00BE5ADB">
                    <w:rPr>
                      <w:rFonts w:ascii="Arial" w:eastAsia="STIX-Regular" w:hAnsi="Arial" w:cs="Arial"/>
                      <w:sz w:val="22"/>
                      <w:szCs w:val="22"/>
                    </w:rPr>
                    <w:t xml:space="preserve">a </w:t>
                  </w:r>
                  <w:r w:rsidRPr="00C3333C">
                    <w:rPr>
                      <w:rFonts w:ascii="Arial" w:hAnsi="Arial" w:cs="Arial"/>
                      <w:sz w:val="22"/>
                      <w:szCs w:val="22"/>
                    </w:rPr>
                    <w:t>ranunculus mild mosaic virus (RanMMV) isolate in an anemone plant, hence it was difficult to examine host reactions of this virus.</w:t>
                  </w:r>
                </w:p>
                <w:p w14:paraId="7DFAB361" w14:textId="77777777" w:rsidR="009C44C3" w:rsidRPr="00C3333C" w:rsidRDefault="009C44C3" w:rsidP="009C44C3">
                  <w:pPr>
                    <w:pStyle w:val="CommentText"/>
                    <w:rPr>
                      <w:rFonts w:ascii="Arial" w:hAnsi="Arial" w:cs="Arial"/>
                      <w:sz w:val="22"/>
                      <w:szCs w:val="22"/>
                    </w:rPr>
                  </w:pPr>
                  <w:r w:rsidRPr="00C3333C">
                    <w:rPr>
                      <w:rFonts w:ascii="Arial" w:hAnsi="Arial" w:cs="Arial"/>
                      <w:b/>
                      <w:sz w:val="22"/>
                      <w:szCs w:val="22"/>
                      <w:lang w:val="en-GB"/>
                    </w:rPr>
                    <w:t>Other host</w:t>
                  </w:r>
                  <w:r w:rsidRPr="00C3333C">
                    <w:rPr>
                      <w:rFonts w:ascii="Arial" w:hAnsi="Arial" w:cs="Arial"/>
                      <w:sz w:val="22"/>
                      <w:szCs w:val="22"/>
                      <w:lang w:val="en-GB"/>
                    </w:rPr>
                    <w:t>s: Not known</w:t>
                  </w:r>
                </w:p>
                <w:p w14:paraId="15C0935E" w14:textId="77777777" w:rsidR="009C44C3" w:rsidRPr="00C3333C" w:rsidRDefault="009C44C3" w:rsidP="009C44C3">
                  <w:pPr>
                    <w:rPr>
                      <w:rFonts w:ascii="Arial" w:hAnsi="Arial" w:cs="Arial"/>
                      <w:sz w:val="22"/>
                      <w:szCs w:val="22"/>
                    </w:rPr>
                  </w:pPr>
                  <w:r w:rsidRPr="00C3333C">
                    <w:rPr>
                      <w:rFonts w:ascii="Arial" w:hAnsi="Arial" w:cs="Arial"/>
                      <w:b/>
                      <w:sz w:val="22"/>
                      <w:szCs w:val="22"/>
                      <w:lang w:val="en-GB"/>
                    </w:rPr>
                    <w:t>Additional information</w:t>
                  </w:r>
                  <w:r w:rsidRPr="00C3333C">
                    <w:rPr>
                      <w:rFonts w:ascii="Arial" w:hAnsi="Arial" w:cs="Arial"/>
                      <w:sz w:val="22"/>
                      <w:szCs w:val="22"/>
                      <w:lang w:val="en-GB"/>
                    </w:rPr>
                    <w:t xml:space="preserve">: </w:t>
                  </w:r>
                  <w:r w:rsidRPr="00C3333C">
                    <w:rPr>
                      <w:rFonts w:ascii="Arial" w:hAnsi="Arial" w:cs="Arial"/>
                      <w:sz w:val="22"/>
                      <w:szCs w:val="22"/>
                    </w:rPr>
                    <w:t>AnMV is known to cause flower breaking and distortion with leaf mottling, is transmitted by aphids, and is very similar to Brassica nigra virus and cabbage black ringspot virus based on its biological properties (Hollings</w:t>
                  </w:r>
                  <w:r w:rsidRPr="00C3333C">
                    <w:rPr>
                      <w:rFonts w:ascii="Arial" w:eastAsia="MS Mincho" w:hAnsi="Arial" w:cs="Arial"/>
                      <w:sz w:val="22"/>
                      <w:szCs w:val="22"/>
                    </w:rPr>
                    <w:t>, 1957</w:t>
                  </w:r>
                  <w:r w:rsidRPr="00C3333C">
                    <w:rPr>
                      <w:rFonts w:ascii="Arial" w:hAnsi="Arial" w:cs="Arial"/>
                      <w:sz w:val="22"/>
                      <w:szCs w:val="22"/>
                    </w:rPr>
                    <w:t xml:space="preserve">). Both AnMV and these viruses are synonyms for turnip mosaic virus (TuMV) in the datasheet (CABI invasive species compendium, 2019). However, the coat protein (CP) sequence of AnMV was amplified from diseased </w:t>
                  </w:r>
                  <w:r w:rsidRPr="00C3333C">
                    <w:rPr>
                      <w:rFonts w:ascii="Arial" w:hAnsi="Arial" w:cs="Arial"/>
                      <w:i/>
                      <w:iCs/>
                      <w:sz w:val="22"/>
                      <w:szCs w:val="22"/>
                    </w:rPr>
                    <w:t>Anemone blanda</w:t>
                  </w:r>
                  <w:r w:rsidRPr="00C3333C">
                    <w:rPr>
                      <w:rFonts w:ascii="Arial" w:hAnsi="Arial" w:cs="Arial"/>
                      <w:sz w:val="22"/>
                      <w:szCs w:val="22"/>
                    </w:rPr>
                    <w:t xml:space="preserve"> in the Netherlands in 2011 and was reported to be a distinct potyvirus (Pham et al., 2011). Consequently, AnMV is classified as “Related, unclassified potyvirus” in the ICTV 10th report (Wylie et al., 2017).</w:t>
                  </w:r>
                </w:p>
                <w:p w14:paraId="17E22BD5" w14:textId="54292B99" w:rsidR="009C44C3" w:rsidRPr="00C3333C" w:rsidRDefault="009C44C3" w:rsidP="009C44C3">
                  <w:pPr>
                    <w:rPr>
                      <w:rFonts w:ascii="Arial" w:hAnsi="Arial" w:cs="Arial"/>
                      <w:sz w:val="22"/>
                      <w:szCs w:val="22"/>
                    </w:rPr>
                  </w:pPr>
                  <w:r w:rsidRPr="00C3333C">
                    <w:rPr>
                      <w:rFonts w:ascii="Arial" w:hAnsi="Arial" w:cs="Arial"/>
                      <w:b/>
                      <w:sz w:val="22"/>
                      <w:szCs w:val="22"/>
                    </w:rPr>
                    <w:t>Study Group recommendation</w:t>
                  </w:r>
                  <w:r w:rsidRPr="00C3333C">
                    <w:rPr>
                      <w:rFonts w:ascii="Arial" w:hAnsi="Arial" w:cs="Arial"/>
                      <w:sz w:val="22"/>
                      <w:szCs w:val="22"/>
                    </w:rPr>
                    <w:t xml:space="preserve">: </w:t>
                  </w:r>
                  <w:r w:rsidRPr="00C3333C">
                    <w:rPr>
                      <w:rFonts w:ascii="Arial" w:hAnsi="Arial" w:cs="Arial"/>
                      <w:sz w:val="22"/>
                      <w:szCs w:val="22"/>
                      <w:shd w:val="clear" w:color="auto" w:fill="FFFFFF"/>
                    </w:rPr>
                    <w:t xml:space="preserve">The </w:t>
                  </w:r>
                  <w:r w:rsidRPr="00C3333C">
                    <w:rPr>
                      <w:rFonts w:ascii="Arial" w:hAnsi="Arial" w:cs="Arial"/>
                      <w:i/>
                      <w:sz w:val="22"/>
                      <w:szCs w:val="22"/>
                      <w:shd w:val="clear" w:color="auto" w:fill="FFFFFF"/>
                    </w:rPr>
                    <w:t>Potyviridae</w:t>
                  </w:r>
                  <w:r w:rsidRPr="00C3333C">
                    <w:rPr>
                      <w:rFonts w:ascii="Arial" w:hAnsi="Arial" w:cs="Arial"/>
                      <w:sz w:val="22"/>
                      <w:szCs w:val="22"/>
                      <w:shd w:val="clear" w:color="auto" w:fill="FFFFFF"/>
                    </w:rPr>
                    <w:t xml:space="preserve"> Study Group recommends that this virus be considered as representative of a new species</w:t>
                  </w:r>
                  <w:r w:rsidRPr="00C3333C">
                    <w:rPr>
                      <w:rFonts w:ascii="Arial" w:hAnsi="Arial" w:cs="Arial"/>
                      <w:sz w:val="22"/>
                      <w:szCs w:val="22"/>
                    </w:rPr>
                    <w:t xml:space="preserve"> </w:t>
                  </w:r>
                  <w:r w:rsidR="00B91C22">
                    <w:rPr>
                      <w:rFonts w:ascii="Arial" w:hAnsi="Arial" w:cs="Arial"/>
                      <w:sz w:val="22"/>
                      <w:szCs w:val="22"/>
                    </w:rPr>
                    <w:t xml:space="preserve">proposed as </w:t>
                  </w:r>
                  <w:r w:rsidR="00B91C22" w:rsidRPr="00FC34A7">
                    <w:rPr>
                      <w:rFonts w:ascii="Arial" w:hAnsi="Arial" w:cs="Arial"/>
                      <w:i/>
                      <w:iCs/>
                      <w:sz w:val="22"/>
                      <w:szCs w:val="22"/>
                    </w:rPr>
                    <w:t xml:space="preserve">Potyvirus </w:t>
                  </w:r>
                  <w:r w:rsidR="00FC34A7" w:rsidRPr="00FC34A7">
                    <w:rPr>
                      <w:rFonts w:ascii="Arial" w:hAnsi="Arial" w:cs="Arial"/>
                      <w:i/>
                      <w:iCs/>
                      <w:sz w:val="22"/>
                      <w:szCs w:val="22"/>
                    </w:rPr>
                    <w:t>anemones</w:t>
                  </w:r>
                  <w:r w:rsidR="00FC34A7">
                    <w:rPr>
                      <w:rFonts w:ascii="Arial" w:hAnsi="Arial" w:cs="Arial"/>
                      <w:sz w:val="22"/>
                      <w:szCs w:val="22"/>
                    </w:rPr>
                    <w:t xml:space="preserve"> </w:t>
                  </w:r>
                  <w:r w:rsidRPr="00C3333C">
                    <w:rPr>
                      <w:rFonts w:ascii="Arial" w:hAnsi="Arial" w:cs="Arial"/>
                      <w:sz w:val="22"/>
                      <w:szCs w:val="22"/>
                    </w:rPr>
                    <w:t xml:space="preserve">with </w:t>
                  </w:r>
                  <w:r w:rsidR="00570778">
                    <w:rPr>
                      <w:rFonts w:ascii="Arial" w:hAnsi="Arial" w:cs="Arial"/>
                      <w:sz w:val="22"/>
                      <w:szCs w:val="22"/>
                    </w:rPr>
                    <w:t>the</w:t>
                  </w:r>
                  <w:r w:rsidRPr="00C3333C">
                    <w:rPr>
                      <w:rFonts w:ascii="Arial" w:hAnsi="Arial" w:cs="Arial"/>
                      <w:sz w:val="22"/>
                      <w:szCs w:val="22"/>
                    </w:rPr>
                    <w:t xml:space="preserve"> common name of </w:t>
                  </w:r>
                  <w:r>
                    <w:rPr>
                      <w:rFonts w:ascii="Arial" w:hAnsi="Arial" w:cs="Arial"/>
                      <w:sz w:val="22"/>
                      <w:szCs w:val="22"/>
                    </w:rPr>
                    <w:t>A</w:t>
                  </w:r>
                  <w:r w:rsidRPr="00C3333C">
                    <w:rPr>
                      <w:rFonts w:ascii="Arial" w:hAnsi="Arial" w:cs="Arial"/>
                      <w:sz w:val="22"/>
                      <w:szCs w:val="22"/>
                    </w:rPr>
                    <w:t>nemone mosaic virus</w:t>
                  </w:r>
                  <w:r w:rsidR="00B91C22">
                    <w:rPr>
                      <w:rFonts w:ascii="Arial" w:hAnsi="Arial" w:cs="Arial"/>
                      <w:sz w:val="22"/>
                      <w:szCs w:val="22"/>
                    </w:rPr>
                    <w:t xml:space="preserve"> and acronym AnMV</w:t>
                  </w:r>
                  <w:r w:rsidRPr="00C3333C">
                    <w:rPr>
                      <w:rFonts w:ascii="Arial" w:hAnsi="Arial" w:cs="Arial"/>
                      <w:sz w:val="22"/>
                      <w:szCs w:val="22"/>
                    </w:rPr>
                    <w:t xml:space="preserve">. </w:t>
                  </w:r>
                </w:p>
                <w:p w14:paraId="5AB84413" w14:textId="77777777" w:rsidR="009C44C3" w:rsidRPr="00C3333C" w:rsidRDefault="009C44C3" w:rsidP="009C44C3">
                  <w:pPr>
                    <w:rPr>
                      <w:rFonts w:ascii="Arial" w:hAnsi="Arial" w:cs="Arial"/>
                      <w:sz w:val="22"/>
                      <w:szCs w:val="22"/>
                    </w:rPr>
                  </w:pPr>
                  <w:r w:rsidRPr="00C3333C">
                    <w:rPr>
                      <w:rFonts w:ascii="Arial" w:hAnsi="Arial" w:cs="Arial"/>
                      <w:b/>
                      <w:sz w:val="22"/>
                      <w:szCs w:val="22"/>
                    </w:rPr>
                    <w:t>References</w:t>
                  </w:r>
                  <w:r w:rsidRPr="00C3333C">
                    <w:rPr>
                      <w:rFonts w:ascii="Arial" w:hAnsi="Arial" w:cs="Arial"/>
                      <w:sz w:val="22"/>
                      <w:szCs w:val="22"/>
                    </w:rPr>
                    <w:t>:</w:t>
                  </w:r>
                </w:p>
                <w:p w14:paraId="6A18617F" w14:textId="77777777" w:rsidR="009C44C3" w:rsidRPr="00C3333C" w:rsidRDefault="009C44C3" w:rsidP="009C44C3">
                  <w:pPr>
                    <w:ind w:left="426" w:hanging="142"/>
                    <w:rPr>
                      <w:rFonts w:ascii="Arial" w:hAnsi="Arial" w:cs="Arial"/>
                      <w:sz w:val="22"/>
                      <w:szCs w:val="22"/>
                    </w:rPr>
                  </w:pPr>
                  <w:r w:rsidRPr="00C3333C">
                    <w:rPr>
                      <w:rFonts w:ascii="Arial" w:hAnsi="Arial" w:cs="Arial"/>
                      <w:sz w:val="22"/>
                      <w:szCs w:val="22"/>
                    </w:rPr>
                    <w:t xml:space="preserve">CABI invasive species compendium (2019). Datasheet Turnip Mosaic Virus (cabbage A virus mosaic). </w:t>
                  </w:r>
                  <w:hyperlink r:id="rId16" w:history="1">
                    <w:r w:rsidRPr="00C3333C">
                      <w:rPr>
                        <w:rStyle w:val="Hyperlink"/>
                        <w:rFonts w:ascii="Arial" w:hAnsi="Arial" w:cs="Arial"/>
                        <w:color w:val="auto"/>
                        <w:sz w:val="22"/>
                        <w:szCs w:val="22"/>
                      </w:rPr>
                      <w:t>https://www.cabi.org/ISC/datasheet/54306. Accessed 1 Dec 2019</w:t>
                    </w:r>
                  </w:hyperlink>
                  <w:r w:rsidRPr="00C3333C">
                    <w:rPr>
                      <w:rStyle w:val="Hyperlink"/>
                      <w:rFonts w:ascii="Arial" w:hAnsi="Arial" w:cs="Arial"/>
                      <w:color w:val="auto"/>
                      <w:sz w:val="22"/>
                      <w:szCs w:val="22"/>
                    </w:rPr>
                    <w:t xml:space="preserve">. </w:t>
                  </w:r>
                </w:p>
                <w:p w14:paraId="446121C0" w14:textId="77777777" w:rsidR="009C44C3" w:rsidRPr="00C3333C" w:rsidRDefault="009C44C3" w:rsidP="009C44C3">
                  <w:pPr>
                    <w:ind w:left="426" w:hanging="142"/>
                    <w:rPr>
                      <w:rFonts w:ascii="Arial" w:hAnsi="Arial" w:cs="Arial"/>
                      <w:sz w:val="22"/>
                      <w:szCs w:val="22"/>
                    </w:rPr>
                  </w:pPr>
                  <w:r w:rsidRPr="00C3333C">
                    <w:rPr>
                      <w:rFonts w:ascii="Arial" w:hAnsi="Arial" w:cs="Arial"/>
                      <w:sz w:val="22"/>
                      <w:szCs w:val="22"/>
                    </w:rPr>
                    <w:t>Hollings M (1957). Anemone MOSAIC–A virus disease. Ann Appl Biol 45:44–61. https://doi.org/10.1111/j.1744-7348.1957.tb00442.x</w:t>
                  </w:r>
                </w:p>
                <w:p w14:paraId="5D5889B5" w14:textId="77777777" w:rsidR="009C44C3" w:rsidRPr="00C3333C" w:rsidRDefault="009C44C3" w:rsidP="009C44C3">
                  <w:pPr>
                    <w:ind w:left="426" w:hanging="142"/>
                    <w:rPr>
                      <w:rFonts w:ascii="Arial" w:hAnsi="Arial" w:cs="Arial"/>
                      <w:sz w:val="22"/>
                      <w:szCs w:val="22"/>
                    </w:rPr>
                  </w:pPr>
                  <w:r w:rsidRPr="00C3333C">
                    <w:rPr>
                      <w:rFonts w:ascii="Arial" w:hAnsi="Arial" w:cs="Arial"/>
                      <w:sz w:val="22"/>
                      <w:szCs w:val="22"/>
                      <w:shd w:val="clear" w:color="auto" w:fill="FFFFFF"/>
                      <w:lang w:val="pt-BR"/>
                    </w:rPr>
                    <w:t xml:space="preserve">Imamura Y, Oishi M, Fujiwara Y, Yanagisawa H (2021). </w:t>
                  </w:r>
                  <w:r w:rsidRPr="00C3333C">
                    <w:rPr>
                      <w:rFonts w:ascii="Arial" w:hAnsi="Arial" w:cs="Arial"/>
                      <w:sz w:val="22"/>
                      <w:szCs w:val="22"/>
                      <w:shd w:val="clear" w:color="auto" w:fill="FFFFFF"/>
                    </w:rPr>
                    <w:t xml:space="preserve">Complete genome sequences of anemone mosaic virus and ranunculus mild mosaic virus isolated from anemone imported from the Netherlands into Japan. </w:t>
                  </w:r>
                  <w:r w:rsidRPr="00C3333C">
                    <w:rPr>
                      <w:rFonts w:ascii="Arial" w:hAnsi="Arial" w:cs="Arial"/>
                      <w:i/>
                      <w:iCs/>
                      <w:sz w:val="22"/>
                      <w:szCs w:val="22"/>
                      <w:shd w:val="clear" w:color="auto" w:fill="FFFFFF"/>
                    </w:rPr>
                    <w:t>Archives of virology</w:t>
                  </w:r>
                  <w:r w:rsidRPr="00C3333C">
                    <w:rPr>
                      <w:rFonts w:ascii="Arial" w:hAnsi="Arial" w:cs="Arial"/>
                      <w:sz w:val="22"/>
                      <w:szCs w:val="22"/>
                      <w:shd w:val="clear" w:color="auto" w:fill="FFFFFF"/>
                    </w:rPr>
                    <w:t xml:space="preserve">, </w:t>
                  </w:r>
                  <w:r w:rsidRPr="00C3333C">
                    <w:rPr>
                      <w:rFonts w:ascii="Arial" w:hAnsi="Arial" w:cs="Arial"/>
                      <w:i/>
                      <w:iCs/>
                      <w:sz w:val="22"/>
                      <w:szCs w:val="22"/>
                      <w:shd w:val="clear" w:color="auto" w:fill="FFFFFF"/>
                    </w:rPr>
                    <w:t>166</w:t>
                  </w:r>
                  <w:r w:rsidRPr="00C3333C">
                    <w:rPr>
                      <w:rFonts w:ascii="Arial" w:hAnsi="Arial" w:cs="Arial"/>
                      <w:sz w:val="22"/>
                      <w:szCs w:val="22"/>
                      <w:shd w:val="clear" w:color="auto" w:fill="FFFFFF"/>
                    </w:rPr>
                    <w:t>(8), 2337–2341. https://doi.org/10.1007/s00705-021-05133-8</w:t>
                  </w:r>
                </w:p>
                <w:p w14:paraId="28A7BF1F" w14:textId="77777777" w:rsidR="009C44C3" w:rsidRPr="00C3333C" w:rsidRDefault="009C44C3" w:rsidP="009C44C3">
                  <w:pPr>
                    <w:ind w:left="426" w:hanging="142"/>
                    <w:rPr>
                      <w:rFonts w:ascii="Arial" w:hAnsi="Arial" w:cs="Arial"/>
                      <w:sz w:val="22"/>
                      <w:szCs w:val="22"/>
                    </w:rPr>
                  </w:pPr>
                  <w:r w:rsidRPr="00C3333C">
                    <w:rPr>
                      <w:rFonts w:ascii="Arial" w:hAnsi="Arial" w:cs="Arial"/>
                      <w:sz w:val="22"/>
                      <w:szCs w:val="22"/>
                    </w:rPr>
                    <w:t>Pham KTK, de Kock MJD, Lemmers MEC, Derks AFLM (2011). Molecular identification of potyviruses infecting bulbous ornamentals by the analysis of coat protein (CP) sequences. Acta Hortic 901:167–172. https://doi.org/10.17660/ActaHortic.2011.901.21</w:t>
                  </w:r>
                </w:p>
                <w:p w14:paraId="465BBDFC" w14:textId="77777777" w:rsidR="009C44C3" w:rsidRPr="00C3333C" w:rsidRDefault="009C44C3" w:rsidP="009C44C3">
                  <w:pPr>
                    <w:ind w:left="426" w:hanging="142"/>
                    <w:rPr>
                      <w:rFonts w:ascii="Arial" w:hAnsi="Arial" w:cs="Arial"/>
                      <w:sz w:val="22"/>
                      <w:szCs w:val="22"/>
                    </w:rPr>
                  </w:pPr>
                  <w:r w:rsidRPr="00C3333C">
                    <w:rPr>
                      <w:rFonts w:ascii="Arial" w:hAnsi="Arial" w:cs="Arial"/>
                      <w:sz w:val="22"/>
                      <w:szCs w:val="22"/>
                    </w:rPr>
                    <w:t xml:space="preserve">Wylie SJ, Adams M, Chalam C, Kreuze J, López-Moya JJ, Ohshima K, Praveen S, Rabenstein F, Stenger D, Wang A, Zerbini FM, </w:t>
                  </w:r>
                  <w:r w:rsidRPr="00C3333C">
                    <w:rPr>
                      <w:rFonts w:ascii="Arial" w:eastAsiaTheme="minorEastAsia" w:hAnsi="Arial" w:cs="Arial"/>
                      <w:sz w:val="22"/>
                      <w:szCs w:val="22"/>
                      <w:lang w:eastAsia="ja-JP"/>
                    </w:rPr>
                    <w:t>ICTV</w:t>
                  </w:r>
                  <w:r w:rsidRPr="00C3333C">
                    <w:rPr>
                      <w:rFonts w:ascii="Arial" w:hAnsi="Arial" w:cs="Arial"/>
                      <w:sz w:val="22"/>
                      <w:szCs w:val="22"/>
                    </w:rPr>
                    <w:t xml:space="preserve"> Report Consortium (2017). ICTV virus taxonomy prof</w:t>
                  </w:r>
                  <w:r w:rsidRPr="00C3333C">
                    <w:rPr>
                      <w:rFonts w:ascii="Arial" w:eastAsia="MS Mincho" w:hAnsi="Arial" w:cs="Arial"/>
                      <w:sz w:val="22"/>
                      <w:szCs w:val="22"/>
                    </w:rPr>
                    <w:t>i</w:t>
                  </w:r>
                  <w:r w:rsidRPr="00C3333C">
                    <w:rPr>
                      <w:rFonts w:ascii="Arial" w:hAnsi="Arial" w:cs="Arial"/>
                      <w:sz w:val="22"/>
                      <w:szCs w:val="22"/>
                    </w:rPr>
                    <w:t>le: potyviridae. J Gen Virol 98:352–354. https://doi.org/10.1099/jgv.0.000740</w:t>
                  </w:r>
                </w:p>
                <w:p w14:paraId="48944F74" w14:textId="77777777" w:rsidR="009C44C3" w:rsidRPr="00C3333C" w:rsidRDefault="009C44C3" w:rsidP="009C44C3">
                  <w:pPr>
                    <w:rPr>
                      <w:rFonts w:ascii="Arial" w:hAnsi="Arial" w:cs="Arial"/>
                      <w:strike/>
                      <w:sz w:val="22"/>
                      <w:szCs w:val="22"/>
                    </w:rPr>
                  </w:pPr>
                </w:p>
                <w:p w14:paraId="7CB8E5FC"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color w:val="000000"/>
                      <w:sz w:val="22"/>
                      <w:szCs w:val="22"/>
                      <w:shd w:val="clear" w:color="auto" w:fill="FFFFFF"/>
                    </w:rPr>
                    <w:t xml:space="preserve">2) </w:t>
                  </w:r>
                  <w:r w:rsidRPr="00C3333C">
                    <w:rPr>
                      <w:rFonts w:ascii="Arial" w:hAnsi="Arial" w:cs="Arial"/>
                      <w:b/>
                      <w:color w:val="000000" w:themeColor="text1"/>
                      <w:sz w:val="22"/>
                      <w:szCs w:val="22"/>
                      <w:lang w:val="en-GB" w:eastAsia="fi-FI"/>
                    </w:rPr>
                    <w:t>Virus</w:t>
                  </w:r>
                  <w:r w:rsidRPr="00C3333C">
                    <w:rPr>
                      <w:rFonts w:ascii="Arial" w:hAnsi="Arial" w:cs="Arial"/>
                      <w:color w:val="000000" w:themeColor="text1"/>
                      <w:sz w:val="22"/>
                      <w:szCs w:val="22"/>
                      <w:lang w:val="en-GB" w:eastAsia="fi-FI"/>
                    </w:rPr>
                    <w:t>: Clivia yellow stripe virus isolate 19-3026 (ClYSV)</w:t>
                  </w:r>
                </w:p>
                <w:p w14:paraId="5C5BF460" w14:textId="68B5DA91"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b/>
                      <w:color w:val="000000" w:themeColor="text1"/>
                      <w:sz w:val="22"/>
                      <w:szCs w:val="22"/>
                      <w:lang w:val="en-GB" w:eastAsia="fi-FI"/>
                    </w:rPr>
                    <w:t>Proposed species nam</w:t>
                  </w:r>
                  <w:r w:rsidRPr="006838C7">
                    <w:rPr>
                      <w:rFonts w:ascii="Arial" w:hAnsi="Arial" w:cs="Arial"/>
                      <w:b/>
                      <w:color w:val="000000" w:themeColor="text1"/>
                      <w:sz w:val="22"/>
                      <w:szCs w:val="22"/>
                      <w:lang w:val="en-GB" w:eastAsia="fi-FI"/>
                    </w:rPr>
                    <w:t>e</w:t>
                  </w:r>
                  <w:r w:rsidRPr="006838C7">
                    <w:rPr>
                      <w:rFonts w:ascii="Arial" w:hAnsi="Arial" w:cs="Arial"/>
                      <w:color w:val="000000" w:themeColor="text1"/>
                      <w:sz w:val="22"/>
                      <w:szCs w:val="22"/>
                      <w:lang w:val="en-GB" w:eastAsia="fi-FI"/>
                    </w:rPr>
                    <w:t xml:space="preserve">: </w:t>
                  </w:r>
                  <w:r w:rsidR="00DA4F8D" w:rsidRPr="00FC34A7">
                    <w:rPr>
                      <w:rFonts w:ascii="Arial" w:hAnsi="Arial" w:cs="Arial"/>
                      <w:i/>
                      <w:iCs/>
                      <w:color w:val="000000" w:themeColor="text1"/>
                      <w:sz w:val="22"/>
                      <w:szCs w:val="22"/>
                      <w:lang w:val="en-GB" w:eastAsia="fi-FI"/>
                    </w:rPr>
                    <w:t>Potyvirus cliviaflavi</w:t>
                  </w:r>
                  <w:r w:rsidR="006838C7" w:rsidRPr="00FC34A7">
                    <w:rPr>
                      <w:rFonts w:ascii="Arial" w:hAnsi="Arial" w:cs="Arial"/>
                      <w:i/>
                      <w:iCs/>
                      <w:color w:val="000000" w:themeColor="text1"/>
                      <w:sz w:val="22"/>
                      <w:szCs w:val="22"/>
                      <w:lang w:val="en-GB" w:eastAsia="fi-FI"/>
                    </w:rPr>
                    <w:t>linea</w:t>
                  </w:r>
                  <w:r w:rsidR="00FC34A7" w:rsidRPr="00FC34A7">
                    <w:rPr>
                      <w:rFonts w:ascii="Arial" w:hAnsi="Arial" w:cs="Arial"/>
                      <w:i/>
                      <w:iCs/>
                      <w:color w:val="000000" w:themeColor="text1"/>
                      <w:sz w:val="22"/>
                      <w:szCs w:val="22"/>
                      <w:lang w:val="en-GB" w:eastAsia="fi-FI"/>
                    </w:rPr>
                    <w:t>e</w:t>
                  </w:r>
                </w:p>
                <w:p w14:paraId="4EBADC38"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fr-FR" w:eastAsia="fi-FI"/>
                    </w:rPr>
                  </w:pPr>
                  <w:r w:rsidRPr="00933894">
                    <w:rPr>
                      <w:rFonts w:ascii="Arial" w:hAnsi="Arial" w:cs="Arial"/>
                      <w:b/>
                      <w:color w:val="000000" w:themeColor="text1"/>
                      <w:sz w:val="22"/>
                      <w:szCs w:val="22"/>
                      <w:lang w:val="fr-FR" w:eastAsia="fi-FI"/>
                    </w:rPr>
                    <w:t>Genus</w:t>
                  </w:r>
                  <w:r w:rsidRPr="00933894">
                    <w:rPr>
                      <w:rFonts w:ascii="Arial" w:hAnsi="Arial" w:cs="Arial"/>
                      <w:color w:val="000000" w:themeColor="text1"/>
                      <w:sz w:val="22"/>
                      <w:szCs w:val="22"/>
                      <w:lang w:val="fr-FR" w:eastAsia="fi-FI"/>
                    </w:rPr>
                    <w:t xml:space="preserve">: </w:t>
                  </w:r>
                  <w:r w:rsidRPr="00933894">
                    <w:rPr>
                      <w:rFonts w:ascii="Arial" w:hAnsi="Arial" w:cs="Arial"/>
                      <w:i/>
                      <w:color w:val="000000" w:themeColor="text1"/>
                      <w:sz w:val="22"/>
                      <w:szCs w:val="22"/>
                      <w:lang w:val="fr-FR" w:eastAsia="fi-FI"/>
                    </w:rPr>
                    <w:t>Potyvirus</w:t>
                  </w:r>
                </w:p>
                <w:p w14:paraId="719F25E9"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fr-FR" w:eastAsia="fi-FI"/>
                    </w:rPr>
                  </w:pPr>
                  <w:r w:rsidRPr="00933894">
                    <w:rPr>
                      <w:rFonts w:ascii="Arial" w:hAnsi="Arial" w:cs="Arial"/>
                      <w:b/>
                      <w:color w:val="000000" w:themeColor="text1"/>
                      <w:sz w:val="22"/>
                      <w:szCs w:val="22"/>
                      <w:lang w:val="fr-FR" w:eastAsia="fi-FI"/>
                    </w:rPr>
                    <w:t>NCBI accession</w:t>
                  </w:r>
                  <w:r w:rsidRPr="00933894">
                    <w:rPr>
                      <w:rFonts w:ascii="Arial" w:hAnsi="Arial" w:cs="Arial"/>
                      <w:color w:val="000000" w:themeColor="text1"/>
                      <w:sz w:val="22"/>
                      <w:szCs w:val="22"/>
                      <w:lang w:val="fr-FR" w:eastAsia="fi-FI"/>
                    </w:rPr>
                    <w:t>:</w:t>
                  </w:r>
                  <w:r w:rsidRPr="00933894">
                    <w:rPr>
                      <w:rFonts w:ascii="Arial" w:hAnsi="Arial" w:cs="Arial"/>
                      <w:color w:val="000000"/>
                      <w:sz w:val="22"/>
                      <w:szCs w:val="22"/>
                      <w:shd w:val="clear" w:color="auto" w:fill="FFFFFF"/>
                      <w:lang w:val="fr-FR"/>
                    </w:rPr>
                    <w:t xml:space="preserve"> MT533610 (E), MT533611 (A)</w:t>
                  </w:r>
                </w:p>
                <w:p w14:paraId="017E461F"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b/>
                      <w:color w:val="000000" w:themeColor="text1"/>
                      <w:sz w:val="22"/>
                      <w:szCs w:val="22"/>
                      <w:lang w:val="en-GB" w:eastAsia="fi-FI"/>
                    </w:rPr>
                    <w:t>Authors</w:t>
                  </w:r>
                  <w:r w:rsidRPr="00C3333C">
                    <w:rPr>
                      <w:rFonts w:ascii="Arial" w:hAnsi="Arial" w:cs="Arial"/>
                      <w:color w:val="000000" w:themeColor="text1"/>
                      <w:sz w:val="22"/>
                      <w:szCs w:val="22"/>
                      <w:lang w:val="en-GB" w:eastAsia="fi-FI"/>
                    </w:rPr>
                    <w:t>: David A. Read, Dirk Swanevelder, Gerhard Pietersen and Genevieve D. Thompson</w:t>
                  </w:r>
                </w:p>
                <w:p w14:paraId="6454CB15"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b/>
                      <w:color w:val="000000" w:themeColor="text1"/>
                      <w:sz w:val="22"/>
                      <w:szCs w:val="22"/>
                      <w:lang w:val="en-GB" w:eastAsia="fi-FI"/>
                    </w:rPr>
                    <w:t>Authors location</w:t>
                  </w:r>
                  <w:r w:rsidRPr="00C3333C">
                    <w:rPr>
                      <w:rFonts w:ascii="Arial" w:hAnsi="Arial" w:cs="Arial"/>
                      <w:color w:val="000000" w:themeColor="text1"/>
                      <w:sz w:val="22"/>
                      <w:szCs w:val="22"/>
                      <w:lang w:val="en-GB" w:eastAsia="fi-FI"/>
                    </w:rPr>
                    <w:t xml:space="preserve">: </w:t>
                  </w:r>
                </w:p>
                <w:p w14:paraId="23FFCAD6"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color w:val="000000" w:themeColor="text1"/>
                      <w:sz w:val="22"/>
                      <w:szCs w:val="22"/>
                      <w:lang w:val="en-GB" w:eastAsia="fi-FI"/>
                    </w:rPr>
                    <w:t>Agricultural Research Council (ARC), Biotechnology Platform, 100 Old Soutpan Road, Onderstepoort, Pretoria 0110, South Africa</w:t>
                  </w:r>
                </w:p>
                <w:p w14:paraId="27152965"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color w:val="000000" w:themeColor="text1"/>
                      <w:sz w:val="22"/>
                      <w:szCs w:val="22"/>
                      <w:lang w:val="en-GB" w:eastAsia="fi-FI"/>
                    </w:rPr>
                    <w:t>ARC - Plant Health and Protection, Private Bag X134, Queenswood, Pretoria 0121, South Africa</w:t>
                  </w:r>
                </w:p>
                <w:p w14:paraId="71E1BD43"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color w:val="000000" w:themeColor="text1"/>
                      <w:sz w:val="22"/>
                      <w:szCs w:val="22"/>
                      <w:lang w:val="en-GB" w:eastAsia="fi-FI"/>
                    </w:rPr>
                    <w:t>Department of Genetics, Stellenbosch University, Stellenbosch 7600, South Africa</w:t>
                  </w:r>
                </w:p>
                <w:p w14:paraId="7C26AEAB"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color w:val="000000" w:themeColor="text1"/>
                      <w:sz w:val="22"/>
                      <w:szCs w:val="22"/>
                      <w:lang w:val="en-GB" w:eastAsia="fi-FI"/>
                    </w:rPr>
                    <w:t>Gene Vantage, 34 Monte Carlo Crescent, Kyalami Business Park, Johannesburg 1684, South Africa</w:t>
                  </w:r>
                </w:p>
                <w:p w14:paraId="7307D5B9"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b/>
                      <w:color w:val="000000" w:themeColor="text1"/>
                      <w:sz w:val="22"/>
                      <w:szCs w:val="22"/>
                      <w:lang w:val="en-GB" w:eastAsia="fi-FI"/>
                    </w:rPr>
                    <w:t>Publication</w:t>
                  </w:r>
                  <w:r w:rsidRPr="00C3333C">
                    <w:rPr>
                      <w:rFonts w:ascii="Arial" w:hAnsi="Arial" w:cs="Arial"/>
                      <w:color w:val="000000" w:themeColor="text1"/>
                      <w:sz w:val="22"/>
                      <w:szCs w:val="22"/>
                      <w:lang w:val="en-GB" w:eastAsia="fi-FI"/>
                    </w:rPr>
                    <w:t>: Read et al.</w:t>
                  </w:r>
                  <w:r w:rsidRPr="00C3333C">
                    <w:rPr>
                      <w:rFonts w:ascii="Arial" w:hAnsi="Arial" w:cs="Arial"/>
                      <w:sz w:val="22"/>
                      <w:szCs w:val="22"/>
                    </w:rPr>
                    <w:t>, 2021.</w:t>
                  </w:r>
                </w:p>
                <w:p w14:paraId="0E9F00F0" w14:textId="77777777" w:rsidR="009C44C3" w:rsidRPr="00C3333C" w:rsidRDefault="009C44C3" w:rsidP="009C44C3">
                  <w:pPr>
                    <w:pStyle w:val="HTMLPreformatted"/>
                    <w:shd w:val="clear" w:color="auto" w:fill="FFFFFF"/>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Original hosts</w:t>
                  </w:r>
                  <w:r w:rsidRPr="00C3333C">
                    <w:rPr>
                      <w:rFonts w:ascii="Arial" w:hAnsi="Arial" w:cs="Arial"/>
                      <w:color w:val="000000" w:themeColor="text1"/>
                      <w:sz w:val="22"/>
                      <w:szCs w:val="22"/>
                      <w:lang w:val="en-GB"/>
                    </w:rPr>
                    <w:t>:</w:t>
                  </w:r>
                  <w:r w:rsidRPr="00C3333C">
                    <w:rPr>
                      <w:rFonts w:ascii="Arial" w:hAnsi="Arial" w:cs="Arial"/>
                      <w:i/>
                      <w:color w:val="000000"/>
                      <w:sz w:val="22"/>
                      <w:szCs w:val="22"/>
                      <w:shd w:val="clear" w:color="auto" w:fill="FFFFFF"/>
                    </w:rPr>
                    <w:t xml:space="preserve"> Clivia </w:t>
                  </w:r>
                  <w:r w:rsidRPr="00C3333C">
                    <w:rPr>
                      <w:rFonts w:ascii="Arial" w:hAnsi="Arial" w:cs="Arial"/>
                      <w:iCs/>
                      <w:color w:val="000000"/>
                      <w:sz w:val="22"/>
                      <w:szCs w:val="22"/>
                      <w:shd w:val="clear" w:color="auto" w:fill="FFFFFF"/>
                    </w:rPr>
                    <w:t>sp</w:t>
                  </w:r>
                  <w:r w:rsidRPr="00C3333C">
                    <w:rPr>
                      <w:rFonts w:ascii="Arial" w:hAnsi="Arial" w:cs="Arial"/>
                      <w:i/>
                      <w:color w:val="000000"/>
                      <w:sz w:val="22"/>
                      <w:szCs w:val="22"/>
                      <w:shd w:val="clear" w:color="auto" w:fill="FFFFFF"/>
                    </w:rPr>
                    <w:t>.</w:t>
                  </w:r>
                </w:p>
                <w:p w14:paraId="04F3ABDE" w14:textId="77777777" w:rsidR="009C44C3" w:rsidRPr="00C3333C" w:rsidRDefault="009C44C3" w:rsidP="009C44C3">
                  <w:pPr>
                    <w:widowControl w:val="0"/>
                    <w:autoSpaceDE w:val="0"/>
                    <w:autoSpaceDN w:val="0"/>
                    <w:adjustRightInd w:val="0"/>
                    <w:rPr>
                      <w:rStyle w:val="feature"/>
                      <w:rFonts w:ascii="Arial" w:hAnsi="Arial" w:cs="Arial"/>
                      <w:color w:val="000000" w:themeColor="text1"/>
                      <w:sz w:val="22"/>
                      <w:szCs w:val="22"/>
                      <w:lang w:val="en-GB"/>
                    </w:rPr>
                  </w:pPr>
                  <w:r w:rsidRPr="00C3333C">
                    <w:rPr>
                      <w:rStyle w:val="feature"/>
                      <w:rFonts w:ascii="Arial" w:hAnsi="Arial" w:cs="Arial"/>
                      <w:b/>
                      <w:color w:val="000000" w:themeColor="text1"/>
                      <w:sz w:val="22"/>
                      <w:szCs w:val="22"/>
                      <w:lang w:val="en-GB"/>
                    </w:rPr>
                    <w:t>Symptoms of infection</w:t>
                  </w:r>
                  <w:r w:rsidRPr="00C3333C">
                    <w:rPr>
                      <w:rStyle w:val="feature"/>
                      <w:rFonts w:ascii="Arial" w:hAnsi="Arial" w:cs="Arial"/>
                      <w:color w:val="000000" w:themeColor="text1"/>
                      <w:sz w:val="22"/>
                      <w:szCs w:val="22"/>
                      <w:lang w:val="en-GB"/>
                    </w:rPr>
                    <w:t xml:space="preserve">: </w:t>
                  </w:r>
                  <w:r w:rsidRPr="00C3333C">
                    <w:rPr>
                      <w:rFonts w:ascii="Arial" w:eastAsia="STIX-Regular" w:hAnsi="Arial" w:cs="Arial"/>
                      <w:sz w:val="22"/>
                      <w:szCs w:val="22"/>
                    </w:rPr>
                    <w:t xml:space="preserve">Two clivia plants were used for RNA isolation for metagenomic studies, and one virus was detected in both samples. The isolate 19-3026 (MT533610) </w:t>
                  </w:r>
                  <w:r w:rsidRPr="00C3333C">
                    <w:rPr>
                      <w:rFonts w:ascii="Arial" w:eastAsia="STIX-Regular" w:hAnsi="Arial" w:cs="Arial"/>
                      <w:sz w:val="22"/>
                      <w:szCs w:val="22"/>
                    </w:rPr>
                    <w:lastRenderedPageBreak/>
                    <w:t>was detected in a plant displaying severe chlorotic streaks, while isolate 19-3027 (MT533611) in a plant with mild chlorotic streaks. There is no information if other viruses were present in a mixed infection.</w:t>
                  </w:r>
                </w:p>
                <w:p w14:paraId="13150B5D" w14:textId="77777777" w:rsidR="009C44C3" w:rsidRPr="00C3333C" w:rsidRDefault="009C44C3" w:rsidP="009C44C3">
                  <w:pPr>
                    <w:pStyle w:val="HTMLPreformatted"/>
                    <w:shd w:val="clear" w:color="auto" w:fill="FFFFFF"/>
                    <w:rPr>
                      <w:rStyle w:val="feature"/>
                      <w:rFonts w:ascii="Arial" w:hAnsi="Arial" w:cs="Arial"/>
                      <w:color w:val="000000" w:themeColor="text1"/>
                      <w:sz w:val="22"/>
                      <w:szCs w:val="22"/>
                      <w:lang w:val="en-GB"/>
                    </w:rPr>
                  </w:pPr>
                  <w:r w:rsidRPr="00C3333C">
                    <w:rPr>
                      <w:rStyle w:val="feature"/>
                      <w:rFonts w:ascii="Arial" w:hAnsi="Arial" w:cs="Arial"/>
                      <w:b/>
                      <w:color w:val="000000" w:themeColor="text1"/>
                      <w:sz w:val="22"/>
                      <w:szCs w:val="22"/>
                      <w:lang w:val="en-GB"/>
                    </w:rPr>
                    <w:t>Country of isolation</w:t>
                  </w:r>
                  <w:r w:rsidRPr="00C3333C">
                    <w:rPr>
                      <w:rStyle w:val="feature"/>
                      <w:rFonts w:ascii="Arial" w:hAnsi="Arial" w:cs="Arial"/>
                      <w:color w:val="000000" w:themeColor="text1"/>
                      <w:sz w:val="22"/>
                      <w:szCs w:val="22"/>
                      <w:lang w:val="en-GB"/>
                    </w:rPr>
                    <w:t xml:space="preserve">: </w:t>
                  </w:r>
                  <w:r w:rsidRPr="00C3333C">
                    <w:rPr>
                      <w:rFonts w:ascii="Arial" w:eastAsia="STIX-Regular" w:hAnsi="Arial" w:cs="Arial"/>
                      <w:sz w:val="22"/>
                      <w:szCs w:val="22"/>
                      <w:lang w:val="en-US"/>
                    </w:rPr>
                    <w:t>South Africa</w:t>
                  </w:r>
                </w:p>
                <w:p w14:paraId="2961AC9A" w14:textId="77777777" w:rsidR="009C44C3" w:rsidRPr="00C3333C" w:rsidRDefault="009C44C3" w:rsidP="009C44C3">
                  <w:pPr>
                    <w:pStyle w:val="HTMLPreformatted"/>
                    <w:shd w:val="clear" w:color="auto" w:fill="FFFFFF"/>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Sequencing approach(es)</w:t>
                  </w:r>
                  <w:r w:rsidRPr="00C3333C">
                    <w:rPr>
                      <w:rFonts w:ascii="Arial" w:hAnsi="Arial" w:cs="Arial"/>
                      <w:color w:val="000000" w:themeColor="text1"/>
                      <w:sz w:val="22"/>
                      <w:szCs w:val="22"/>
                      <w:lang w:val="en-GB"/>
                    </w:rPr>
                    <w:t>:</w:t>
                  </w:r>
                  <w:r w:rsidRPr="00C3333C">
                    <w:rPr>
                      <w:rFonts w:ascii="Arial" w:hAnsi="Arial" w:cs="Arial"/>
                      <w:sz w:val="22"/>
                      <w:szCs w:val="22"/>
                    </w:rPr>
                    <w:t xml:space="preserve"> Next-generation sequencing</w:t>
                  </w:r>
                  <w:r w:rsidRPr="00C3333C">
                    <w:rPr>
                      <w:rFonts w:ascii="Arial" w:hAnsi="Arial" w:cs="Arial"/>
                      <w:color w:val="000000" w:themeColor="text1"/>
                      <w:sz w:val="22"/>
                      <w:szCs w:val="22"/>
                      <w:lang w:val="en-GB"/>
                    </w:rPr>
                    <w:t>. Authors informed that the presence of the virus was confirmed by RT-PCR.</w:t>
                  </w:r>
                </w:p>
                <w:p w14:paraId="2327642B" w14:textId="77777777" w:rsidR="009C44C3" w:rsidRPr="00C3333C" w:rsidRDefault="009C44C3" w:rsidP="009C44C3">
                  <w:pPr>
                    <w:widowControl w:val="0"/>
                    <w:autoSpaceDE w:val="0"/>
                    <w:autoSpaceDN w:val="0"/>
                    <w:adjustRightInd w:val="0"/>
                    <w:rPr>
                      <w:rFonts w:ascii="Arial" w:eastAsia="STIX-Regular" w:hAnsi="Arial" w:cs="Arial"/>
                      <w:sz w:val="22"/>
                      <w:szCs w:val="22"/>
                    </w:rPr>
                  </w:pPr>
                  <w:r w:rsidRPr="00C3333C">
                    <w:rPr>
                      <w:rFonts w:ascii="Arial" w:hAnsi="Arial" w:cs="Arial"/>
                      <w:b/>
                      <w:color w:val="000000" w:themeColor="text1"/>
                      <w:sz w:val="22"/>
                      <w:szCs w:val="22"/>
                      <w:lang w:val="en-GB"/>
                    </w:rPr>
                    <w:t>Genome sequence</w:t>
                  </w:r>
                  <w:r w:rsidRPr="00C3333C">
                    <w:rPr>
                      <w:rFonts w:ascii="Arial" w:hAnsi="Arial" w:cs="Arial"/>
                      <w:color w:val="000000" w:themeColor="text1"/>
                      <w:sz w:val="22"/>
                      <w:szCs w:val="22"/>
                      <w:lang w:val="en-GB"/>
                    </w:rPr>
                    <w:t>: ClYSV, 9799</w:t>
                  </w:r>
                  <w:r w:rsidRPr="00C3333C">
                    <w:rPr>
                      <w:rFonts w:ascii="Arial" w:eastAsia="STIX-Regular" w:hAnsi="Arial" w:cs="Arial"/>
                      <w:sz w:val="22"/>
                      <w:szCs w:val="22"/>
                    </w:rPr>
                    <w:t xml:space="preserve"> nucleotides excluding the poly(A) tail.</w:t>
                  </w:r>
                </w:p>
                <w:p w14:paraId="393A7F64" w14:textId="77777777" w:rsidR="009C44C3" w:rsidRPr="00C3333C" w:rsidRDefault="009C44C3" w:rsidP="009C44C3">
                  <w:pPr>
                    <w:widowControl w:val="0"/>
                    <w:autoSpaceDE w:val="0"/>
                    <w:autoSpaceDN w:val="0"/>
                    <w:adjustRightInd w:val="0"/>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Nucleotide sequence identity</w:t>
                  </w:r>
                  <w:r w:rsidRPr="00C3333C">
                    <w:rPr>
                      <w:rFonts w:ascii="Arial" w:hAnsi="Arial" w:cs="Arial"/>
                      <w:color w:val="000000" w:themeColor="text1"/>
                      <w:sz w:val="22"/>
                      <w:szCs w:val="22"/>
                      <w:lang w:val="en-GB"/>
                    </w:rPr>
                    <w:t>: The complete nucleotide sequence of isolate 19-3026 (MT533610) shares 100% identity with the sequence of a second isolate, 19-3027 (MT533611), and 61.0% maximum identity with plum pox virus (K</w:t>
                  </w:r>
                  <w:r w:rsidRPr="00C3333C">
                    <w:rPr>
                      <w:rFonts w:ascii="Arial" w:hAnsi="Arial" w:cs="Arial"/>
                      <w:sz w:val="22"/>
                      <w:szCs w:val="22"/>
                    </w:rPr>
                    <w:t>C347608), the closest potyvirus nucleotide sequence.</w:t>
                  </w:r>
                </w:p>
                <w:p w14:paraId="1435FAE5" w14:textId="77777777" w:rsidR="009C44C3" w:rsidRPr="00C3333C" w:rsidRDefault="009C44C3" w:rsidP="009C44C3">
                  <w:pPr>
                    <w:rPr>
                      <w:rFonts w:ascii="Arial" w:hAnsi="Arial" w:cs="Arial"/>
                      <w:b/>
                      <w:sz w:val="22"/>
                      <w:szCs w:val="22"/>
                    </w:rPr>
                  </w:pPr>
                  <w:r w:rsidRPr="00C3333C">
                    <w:rPr>
                      <w:rFonts w:ascii="Arial" w:hAnsi="Arial" w:cs="Arial"/>
                      <w:b/>
                      <w:sz w:val="22"/>
                      <w:szCs w:val="22"/>
                    </w:rPr>
                    <w:t>Polyprotein sequence</w:t>
                  </w:r>
                  <w:r w:rsidRPr="00C3333C">
                    <w:rPr>
                      <w:rFonts w:ascii="Arial" w:hAnsi="Arial" w:cs="Arial"/>
                      <w:sz w:val="22"/>
                      <w:szCs w:val="22"/>
                    </w:rPr>
                    <w:t xml:space="preserve">: 3133 amino </w:t>
                  </w:r>
                  <w:r>
                    <w:rPr>
                      <w:rFonts w:ascii="Arial" w:hAnsi="Arial" w:cs="Arial"/>
                      <w:sz w:val="22"/>
                      <w:szCs w:val="22"/>
                    </w:rPr>
                    <w:t>acids</w:t>
                  </w:r>
                </w:p>
                <w:p w14:paraId="75E6D551" w14:textId="77777777" w:rsidR="009C44C3" w:rsidRPr="00C3333C" w:rsidRDefault="009C44C3" w:rsidP="009C44C3">
                  <w:pPr>
                    <w:widowControl w:val="0"/>
                    <w:autoSpaceDE w:val="0"/>
                    <w:autoSpaceDN w:val="0"/>
                    <w:adjustRightInd w:val="0"/>
                    <w:rPr>
                      <w:rFonts w:ascii="Arial" w:hAnsi="Arial" w:cs="Arial"/>
                      <w:color w:val="000000" w:themeColor="text1"/>
                      <w:sz w:val="22"/>
                      <w:szCs w:val="22"/>
                      <w:lang w:val="en-GB"/>
                    </w:rPr>
                  </w:pPr>
                  <w:r w:rsidRPr="00C3333C">
                    <w:rPr>
                      <w:rFonts w:ascii="Arial" w:hAnsi="Arial" w:cs="Arial"/>
                      <w:b/>
                      <w:sz w:val="22"/>
                      <w:szCs w:val="22"/>
                    </w:rPr>
                    <w:t>Polyprotein identity</w:t>
                  </w:r>
                  <w:r w:rsidRPr="00C3333C">
                    <w:rPr>
                      <w:rFonts w:ascii="Arial" w:hAnsi="Arial" w:cs="Arial"/>
                      <w:sz w:val="22"/>
                      <w:szCs w:val="22"/>
                    </w:rPr>
                    <w:t xml:space="preserve">: </w:t>
                  </w:r>
                  <w:r w:rsidRPr="00C3333C">
                    <w:rPr>
                      <w:rFonts w:ascii="Arial" w:hAnsi="Arial" w:cs="Arial"/>
                      <w:color w:val="000000" w:themeColor="text1"/>
                      <w:sz w:val="22"/>
                      <w:szCs w:val="22"/>
                      <w:lang w:val="en-GB"/>
                    </w:rPr>
                    <w:t>The complete polyprotein amino acid sequence shares 48.1% maximum identity with turnip mosaic virus, the closest potyvirus protein sequence</w:t>
                  </w:r>
                  <w:r w:rsidRPr="00C3333C">
                    <w:rPr>
                      <w:rFonts w:ascii="Arial" w:eastAsia="STIX-Regular" w:hAnsi="Arial" w:cs="Arial"/>
                      <w:sz w:val="22"/>
                      <w:szCs w:val="22"/>
                    </w:rPr>
                    <w:t>.</w:t>
                  </w:r>
                </w:p>
                <w:p w14:paraId="3392721F" w14:textId="77777777" w:rsidR="009C44C3" w:rsidRPr="00C3333C" w:rsidRDefault="009C44C3" w:rsidP="009C44C3">
                  <w:pPr>
                    <w:autoSpaceDE w:val="0"/>
                    <w:autoSpaceDN w:val="0"/>
                    <w:adjustRightInd w:val="0"/>
                    <w:rPr>
                      <w:rFonts w:ascii="Arial" w:hAnsi="Arial" w:cs="Arial"/>
                      <w:sz w:val="22"/>
                      <w:szCs w:val="22"/>
                    </w:rPr>
                  </w:pPr>
                  <w:r w:rsidRPr="00C3333C">
                    <w:rPr>
                      <w:rFonts w:ascii="Arial" w:hAnsi="Arial" w:cs="Arial"/>
                      <w:b/>
                      <w:sz w:val="22"/>
                      <w:szCs w:val="22"/>
                      <w:lang w:val="en-GB"/>
                    </w:rPr>
                    <w:t>Proteins and motifs</w:t>
                  </w:r>
                  <w:r w:rsidRPr="00C3333C">
                    <w:rPr>
                      <w:rFonts w:ascii="Arial" w:hAnsi="Arial" w:cs="Arial"/>
                      <w:sz w:val="22"/>
                      <w:szCs w:val="22"/>
                      <w:lang w:val="en-GB"/>
                    </w:rPr>
                    <w:t xml:space="preserve">: </w:t>
                  </w:r>
                  <w:r w:rsidRPr="00C3333C">
                    <w:rPr>
                      <w:rFonts w:ascii="Arial" w:hAnsi="Arial" w:cs="Arial"/>
                      <w:color w:val="000000"/>
                      <w:sz w:val="22"/>
                      <w:szCs w:val="22"/>
                    </w:rPr>
                    <w:t>Not reported</w:t>
                  </w:r>
                  <w:r w:rsidRPr="00C3333C">
                    <w:rPr>
                      <w:rFonts w:ascii="Arial" w:hAnsi="Arial" w:cs="Arial"/>
                      <w:sz w:val="22"/>
                      <w:szCs w:val="22"/>
                    </w:rPr>
                    <w:t>.</w:t>
                  </w:r>
                </w:p>
                <w:p w14:paraId="1430E61B" w14:textId="77777777" w:rsidR="009C44C3" w:rsidRPr="00C3333C" w:rsidRDefault="009C44C3" w:rsidP="009C44C3">
                  <w:pPr>
                    <w:pStyle w:val="CommentText"/>
                    <w:rPr>
                      <w:rFonts w:ascii="Arial" w:hAnsi="Arial" w:cs="Arial"/>
                      <w:sz w:val="22"/>
                      <w:szCs w:val="22"/>
                      <w:lang w:val="en-GB"/>
                    </w:rPr>
                  </w:pPr>
                  <w:r w:rsidRPr="00C3333C">
                    <w:rPr>
                      <w:rFonts w:ascii="Arial" w:hAnsi="Arial" w:cs="Arial"/>
                      <w:b/>
                      <w:sz w:val="22"/>
                      <w:szCs w:val="22"/>
                      <w:lang w:val="en-GB"/>
                    </w:rPr>
                    <w:t>Natural transmission</w:t>
                  </w:r>
                  <w:r w:rsidRPr="00C3333C">
                    <w:rPr>
                      <w:rFonts w:ascii="Arial" w:hAnsi="Arial" w:cs="Arial"/>
                      <w:sz w:val="22"/>
                      <w:szCs w:val="22"/>
                      <w:lang w:val="en-GB"/>
                    </w:rPr>
                    <w:t>: Unknown, but probably aphids.</w:t>
                  </w:r>
                </w:p>
                <w:p w14:paraId="32F8614B" w14:textId="77777777" w:rsidR="009C44C3" w:rsidRPr="00C3333C" w:rsidRDefault="009C44C3" w:rsidP="009C44C3">
                  <w:pPr>
                    <w:rPr>
                      <w:rFonts w:ascii="Arial" w:hAnsi="Arial" w:cs="Arial"/>
                      <w:sz w:val="22"/>
                      <w:szCs w:val="22"/>
                    </w:rPr>
                  </w:pPr>
                  <w:r w:rsidRPr="00C3333C">
                    <w:rPr>
                      <w:rFonts w:ascii="Arial" w:hAnsi="Arial" w:cs="Arial"/>
                      <w:b/>
                      <w:sz w:val="22"/>
                      <w:szCs w:val="22"/>
                      <w:lang w:val="en-GB"/>
                    </w:rPr>
                    <w:t>Experimental transmission</w:t>
                  </w:r>
                  <w:r w:rsidRPr="00C3333C">
                    <w:rPr>
                      <w:rFonts w:ascii="Arial" w:hAnsi="Arial" w:cs="Arial"/>
                      <w:sz w:val="22"/>
                      <w:szCs w:val="22"/>
                      <w:lang w:val="en-GB"/>
                    </w:rPr>
                    <w:t>: Unknown</w:t>
                  </w:r>
                  <w:r w:rsidRPr="00C3333C">
                    <w:rPr>
                      <w:rFonts w:ascii="Arial" w:hAnsi="Arial" w:cs="Arial"/>
                      <w:sz w:val="22"/>
                      <w:szCs w:val="22"/>
                    </w:rPr>
                    <w:t>. The virus was identified by metagenomics.</w:t>
                  </w:r>
                </w:p>
                <w:p w14:paraId="7DB938A8" w14:textId="77777777" w:rsidR="009C44C3" w:rsidRPr="00C3333C" w:rsidRDefault="009C44C3" w:rsidP="009C44C3">
                  <w:pPr>
                    <w:pStyle w:val="CommentText"/>
                    <w:rPr>
                      <w:rFonts w:ascii="Arial" w:hAnsi="Arial" w:cs="Arial"/>
                      <w:sz w:val="22"/>
                      <w:szCs w:val="22"/>
                    </w:rPr>
                  </w:pPr>
                  <w:r w:rsidRPr="00C3333C">
                    <w:rPr>
                      <w:rFonts w:ascii="Arial" w:hAnsi="Arial" w:cs="Arial"/>
                      <w:b/>
                      <w:sz w:val="22"/>
                      <w:szCs w:val="22"/>
                      <w:lang w:val="en-GB"/>
                    </w:rPr>
                    <w:t>Other host</w:t>
                  </w:r>
                  <w:r w:rsidRPr="00C3333C">
                    <w:rPr>
                      <w:rFonts w:ascii="Arial" w:hAnsi="Arial" w:cs="Arial"/>
                      <w:sz w:val="22"/>
                      <w:szCs w:val="22"/>
                      <w:lang w:val="en-GB"/>
                    </w:rPr>
                    <w:t>s: Unknown</w:t>
                  </w:r>
                </w:p>
                <w:p w14:paraId="45BF90FF" w14:textId="77777777" w:rsidR="009C44C3" w:rsidRPr="00C3333C" w:rsidRDefault="009C44C3" w:rsidP="009C44C3">
                  <w:pPr>
                    <w:rPr>
                      <w:rFonts w:ascii="Arial" w:hAnsi="Arial" w:cs="Arial"/>
                      <w:sz w:val="22"/>
                      <w:szCs w:val="22"/>
                    </w:rPr>
                  </w:pPr>
                  <w:r w:rsidRPr="00C3333C">
                    <w:rPr>
                      <w:rFonts w:ascii="Arial" w:hAnsi="Arial" w:cs="Arial"/>
                      <w:b/>
                      <w:sz w:val="22"/>
                      <w:szCs w:val="22"/>
                      <w:lang w:val="en-GB"/>
                    </w:rPr>
                    <w:t>Additional information</w:t>
                  </w:r>
                  <w:r w:rsidRPr="00C3333C">
                    <w:rPr>
                      <w:rFonts w:ascii="Arial" w:hAnsi="Arial" w:cs="Arial"/>
                      <w:sz w:val="22"/>
                      <w:szCs w:val="22"/>
                      <w:lang w:val="en-GB"/>
                    </w:rPr>
                    <w:t>: The virus was identified in two clivia plants collected in the same field. Their sequence</w:t>
                  </w:r>
                  <w:r>
                    <w:rPr>
                      <w:rFonts w:ascii="Arial" w:hAnsi="Arial" w:cs="Arial"/>
                      <w:sz w:val="22"/>
                      <w:szCs w:val="22"/>
                      <w:lang w:val="en-GB"/>
                    </w:rPr>
                    <w:t>s</w:t>
                  </w:r>
                  <w:r w:rsidRPr="00C3333C">
                    <w:rPr>
                      <w:rFonts w:ascii="Arial" w:hAnsi="Arial" w:cs="Arial"/>
                      <w:sz w:val="22"/>
                      <w:szCs w:val="22"/>
                      <w:lang w:val="en-GB"/>
                    </w:rPr>
                    <w:t xml:space="preserve"> share 100% nucleotide identity, indicating that this virus likely infect clivia plants.</w:t>
                  </w:r>
                </w:p>
                <w:p w14:paraId="612A6C2A" w14:textId="238EDD38" w:rsidR="009C44C3" w:rsidRPr="00C3333C" w:rsidRDefault="009C44C3" w:rsidP="009C44C3">
                  <w:pPr>
                    <w:rPr>
                      <w:rFonts w:ascii="Arial" w:hAnsi="Arial" w:cs="Arial"/>
                      <w:sz w:val="22"/>
                      <w:szCs w:val="22"/>
                    </w:rPr>
                  </w:pPr>
                  <w:r w:rsidRPr="00C3333C">
                    <w:rPr>
                      <w:rFonts w:ascii="Arial" w:hAnsi="Arial" w:cs="Arial"/>
                      <w:b/>
                      <w:sz w:val="22"/>
                      <w:szCs w:val="22"/>
                    </w:rPr>
                    <w:t>Study Group recommendation</w:t>
                  </w:r>
                  <w:r w:rsidRPr="00C3333C">
                    <w:rPr>
                      <w:rFonts w:ascii="Arial" w:hAnsi="Arial" w:cs="Arial"/>
                      <w:sz w:val="22"/>
                      <w:szCs w:val="22"/>
                    </w:rPr>
                    <w:t xml:space="preserve">: </w:t>
                  </w:r>
                  <w:r w:rsidRPr="00C3333C">
                    <w:rPr>
                      <w:rFonts w:ascii="Arial" w:hAnsi="Arial" w:cs="Arial"/>
                      <w:color w:val="000000"/>
                      <w:sz w:val="22"/>
                      <w:szCs w:val="22"/>
                      <w:shd w:val="clear" w:color="auto" w:fill="FFFFFF"/>
                    </w:rPr>
                    <w:t xml:space="preserve">The </w:t>
                  </w:r>
                  <w:r w:rsidRPr="00C3333C">
                    <w:rPr>
                      <w:rFonts w:ascii="Arial" w:hAnsi="Arial" w:cs="Arial"/>
                      <w:i/>
                      <w:color w:val="000000"/>
                      <w:sz w:val="22"/>
                      <w:szCs w:val="22"/>
                      <w:shd w:val="clear" w:color="auto" w:fill="FFFFFF"/>
                    </w:rPr>
                    <w:t>Potyviridae</w:t>
                  </w:r>
                  <w:r w:rsidRPr="00C3333C">
                    <w:rPr>
                      <w:rFonts w:ascii="Arial" w:hAnsi="Arial" w:cs="Arial"/>
                      <w:color w:val="000000"/>
                      <w:sz w:val="22"/>
                      <w:szCs w:val="22"/>
                      <w:shd w:val="clear" w:color="auto" w:fill="FFFFFF"/>
                    </w:rPr>
                    <w:t xml:space="preserve"> Study Group recommends that this virus be considered as representative of a new species</w:t>
                  </w:r>
                  <w:r w:rsidRPr="00C3333C">
                    <w:rPr>
                      <w:rFonts w:ascii="Arial" w:hAnsi="Arial" w:cs="Arial"/>
                      <w:sz w:val="22"/>
                      <w:szCs w:val="22"/>
                    </w:rPr>
                    <w:t xml:space="preserve"> </w:t>
                  </w:r>
                  <w:r w:rsidR="00B91C22">
                    <w:rPr>
                      <w:rFonts w:ascii="Arial" w:hAnsi="Arial" w:cs="Arial"/>
                      <w:sz w:val="22"/>
                      <w:szCs w:val="22"/>
                    </w:rPr>
                    <w:t xml:space="preserve">proposed as </w:t>
                  </w:r>
                  <w:r w:rsidR="00B91C22" w:rsidRPr="00FC34A7">
                    <w:rPr>
                      <w:rFonts w:ascii="Arial" w:hAnsi="Arial" w:cs="Arial"/>
                      <w:i/>
                      <w:iCs/>
                      <w:sz w:val="22"/>
                      <w:szCs w:val="22"/>
                    </w:rPr>
                    <w:t>Potyvirus cliviaflavilinea</w:t>
                  </w:r>
                  <w:r w:rsidR="00FC34A7">
                    <w:rPr>
                      <w:rFonts w:ascii="Arial" w:hAnsi="Arial" w:cs="Arial"/>
                      <w:i/>
                      <w:iCs/>
                      <w:sz w:val="22"/>
                      <w:szCs w:val="22"/>
                    </w:rPr>
                    <w:t>e</w:t>
                  </w:r>
                  <w:r w:rsidR="00B91C22" w:rsidRPr="00FC34A7">
                    <w:rPr>
                      <w:rFonts w:ascii="Arial" w:hAnsi="Arial" w:cs="Arial"/>
                      <w:sz w:val="22"/>
                      <w:szCs w:val="22"/>
                    </w:rPr>
                    <w:t xml:space="preserve"> </w:t>
                  </w:r>
                  <w:r w:rsidRPr="00FC34A7">
                    <w:rPr>
                      <w:rFonts w:ascii="Arial" w:hAnsi="Arial" w:cs="Arial"/>
                      <w:sz w:val="22"/>
                      <w:szCs w:val="22"/>
                    </w:rPr>
                    <w:t>w</w:t>
                  </w:r>
                  <w:r w:rsidRPr="00C3333C">
                    <w:rPr>
                      <w:rFonts w:ascii="Arial" w:hAnsi="Arial" w:cs="Arial"/>
                      <w:sz w:val="22"/>
                      <w:szCs w:val="22"/>
                    </w:rPr>
                    <w:t xml:space="preserve">ith </w:t>
                  </w:r>
                  <w:r w:rsidR="00570778">
                    <w:rPr>
                      <w:rFonts w:ascii="Arial" w:hAnsi="Arial" w:cs="Arial"/>
                      <w:sz w:val="22"/>
                      <w:szCs w:val="22"/>
                    </w:rPr>
                    <w:t>the</w:t>
                  </w:r>
                  <w:r w:rsidRPr="00C3333C">
                    <w:rPr>
                      <w:rFonts w:ascii="Arial" w:hAnsi="Arial" w:cs="Arial"/>
                      <w:sz w:val="22"/>
                      <w:szCs w:val="22"/>
                    </w:rPr>
                    <w:t xml:space="preserve"> common name of </w:t>
                  </w:r>
                  <w:r>
                    <w:rPr>
                      <w:rFonts w:ascii="Arial" w:hAnsi="Arial" w:cs="Arial"/>
                      <w:sz w:val="22"/>
                      <w:szCs w:val="22"/>
                    </w:rPr>
                    <w:t>C</w:t>
                  </w:r>
                  <w:r w:rsidRPr="00C3333C">
                    <w:rPr>
                      <w:rFonts w:ascii="Arial" w:hAnsi="Arial" w:cs="Arial"/>
                      <w:sz w:val="22"/>
                      <w:szCs w:val="22"/>
                    </w:rPr>
                    <w:t xml:space="preserve">livia yellow stripe virus, and acronym ClYSV. </w:t>
                  </w:r>
                </w:p>
                <w:p w14:paraId="338465D2" w14:textId="77777777" w:rsidR="009C44C3" w:rsidRPr="00C3333C" w:rsidRDefault="009C44C3" w:rsidP="009C44C3">
                  <w:pPr>
                    <w:rPr>
                      <w:rFonts w:ascii="Arial" w:hAnsi="Arial" w:cs="Arial"/>
                      <w:sz w:val="22"/>
                      <w:szCs w:val="22"/>
                    </w:rPr>
                  </w:pPr>
                  <w:r w:rsidRPr="00C3333C">
                    <w:rPr>
                      <w:rFonts w:ascii="Arial" w:hAnsi="Arial" w:cs="Arial"/>
                      <w:b/>
                      <w:sz w:val="22"/>
                      <w:szCs w:val="22"/>
                    </w:rPr>
                    <w:t>References</w:t>
                  </w:r>
                  <w:r w:rsidRPr="00C3333C">
                    <w:rPr>
                      <w:rFonts w:ascii="Arial" w:hAnsi="Arial" w:cs="Arial"/>
                      <w:sz w:val="22"/>
                      <w:szCs w:val="22"/>
                    </w:rPr>
                    <w:t>:</w:t>
                  </w:r>
                </w:p>
                <w:p w14:paraId="7942E59A" w14:textId="77777777" w:rsidR="009C44C3" w:rsidRPr="00C3333C" w:rsidRDefault="008E57BA" w:rsidP="009C44C3">
                  <w:pPr>
                    <w:ind w:left="426" w:hanging="142"/>
                    <w:rPr>
                      <w:rFonts w:ascii="Arial" w:hAnsi="Arial" w:cs="Arial"/>
                      <w:sz w:val="22"/>
                      <w:szCs w:val="22"/>
                    </w:rPr>
                  </w:pPr>
                  <w:hyperlink r:id="rId17" w:history="1">
                    <w:r w:rsidR="009C44C3" w:rsidRPr="00C3333C">
                      <w:rPr>
                        <w:rFonts w:ascii="Arial" w:hAnsi="Arial" w:cs="Arial"/>
                        <w:color w:val="212121"/>
                        <w:sz w:val="22"/>
                        <w:szCs w:val="22"/>
                        <w:shd w:val="clear" w:color="auto" w:fill="FFFFFF"/>
                      </w:rPr>
                      <w:t>Read DA, Roberts R, Swanevelder D, Pietersen G, Thompson GD. Novel viruses associated with plants of the family Amaryllidaceae in South Africa. Arch Virol. 2021 Oct;166(10):2817-2823. doi: 10.1007/s00705-021-05170-3. Epub 2021 Jul 19. PMID: 34279720.</w:t>
                    </w:r>
                    <w:r w:rsidR="009C44C3" w:rsidRPr="00C3333C">
                      <w:rPr>
                        <w:rStyle w:val="Hyperlink"/>
                        <w:rFonts w:ascii="Arial" w:hAnsi="Arial" w:cs="Arial"/>
                        <w:sz w:val="22"/>
                        <w:szCs w:val="22"/>
                      </w:rPr>
                      <w:t>://www.cabi.org/ISC/datasheet/54306. Accessed 1 Dec 2019</w:t>
                    </w:r>
                  </w:hyperlink>
                </w:p>
                <w:p w14:paraId="166F4D9E"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470165DD" w14:textId="77777777" w:rsidR="009C44C3" w:rsidRPr="00C3333C" w:rsidRDefault="009C44C3" w:rsidP="009C44C3">
                  <w:pPr>
                    <w:rPr>
                      <w:rFonts w:ascii="Arial" w:hAnsi="Arial" w:cs="Arial"/>
                      <w:sz w:val="22"/>
                      <w:szCs w:val="22"/>
                    </w:rPr>
                  </w:pPr>
                  <w:r w:rsidRPr="00C3333C">
                    <w:rPr>
                      <w:rFonts w:ascii="Arial" w:hAnsi="Arial" w:cs="Arial"/>
                      <w:sz w:val="22"/>
                      <w:szCs w:val="22"/>
                    </w:rPr>
                    <w:t xml:space="preserve">3) </w:t>
                  </w:r>
                  <w:r w:rsidRPr="00C3333C">
                    <w:rPr>
                      <w:rFonts w:ascii="Arial" w:hAnsi="Arial" w:cs="Arial"/>
                      <w:b/>
                      <w:color w:val="000000" w:themeColor="text1"/>
                      <w:sz w:val="22"/>
                      <w:szCs w:val="22"/>
                      <w:lang w:val="en-GB" w:eastAsia="fi-FI"/>
                    </w:rPr>
                    <w:t>Virus</w:t>
                  </w:r>
                  <w:r w:rsidRPr="00C3333C">
                    <w:rPr>
                      <w:rFonts w:ascii="Arial" w:hAnsi="Arial" w:cs="Arial"/>
                      <w:color w:val="000000" w:themeColor="text1"/>
                      <w:sz w:val="22"/>
                      <w:szCs w:val="22"/>
                      <w:lang w:val="en-GB" w:eastAsia="fi-FI"/>
                    </w:rPr>
                    <w:t xml:space="preserve">: </w:t>
                  </w:r>
                  <w:r w:rsidRPr="00C3333C">
                    <w:rPr>
                      <w:rFonts w:ascii="Arial" w:hAnsi="Arial" w:cs="Arial"/>
                      <w:sz w:val="22"/>
                      <w:szCs w:val="22"/>
                    </w:rPr>
                    <w:t>Gladiolus mosaic virus (GdMV)</w:t>
                  </w:r>
                </w:p>
                <w:p w14:paraId="1BADA35B" w14:textId="4A7A813F"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iCs/>
                      <w:sz w:val="22"/>
                      <w:szCs w:val="22"/>
                    </w:rPr>
                  </w:pPr>
                  <w:r w:rsidRPr="00C3333C">
                    <w:rPr>
                      <w:rFonts w:ascii="Arial" w:hAnsi="Arial" w:cs="Arial"/>
                      <w:b/>
                      <w:color w:val="000000" w:themeColor="text1"/>
                      <w:sz w:val="22"/>
                      <w:szCs w:val="22"/>
                      <w:lang w:val="en-GB" w:eastAsia="fi-FI"/>
                    </w:rPr>
                    <w:t>Proposed species name</w:t>
                  </w:r>
                  <w:r w:rsidRPr="006838C7">
                    <w:rPr>
                      <w:rFonts w:ascii="Arial" w:hAnsi="Arial" w:cs="Arial"/>
                      <w:color w:val="000000" w:themeColor="text1"/>
                      <w:sz w:val="22"/>
                      <w:szCs w:val="22"/>
                      <w:lang w:val="en-GB" w:eastAsia="fi-FI"/>
                    </w:rPr>
                    <w:t xml:space="preserve">: </w:t>
                  </w:r>
                  <w:r w:rsidR="00DA4F8D" w:rsidRPr="00FC34A7">
                    <w:rPr>
                      <w:rFonts w:ascii="Arial" w:hAnsi="Arial" w:cs="Arial"/>
                      <w:i/>
                      <w:iCs/>
                      <w:color w:val="000000" w:themeColor="text1"/>
                      <w:sz w:val="22"/>
                      <w:szCs w:val="22"/>
                      <w:lang w:val="en-GB" w:eastAsia="fi-FI"/>
                    </w:rPr>
                    <w:t>Potyvirus gladioli</w:t>
                  </w:r>
                </w:p>
                <w:p w14:paraId="6F60AC41"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fr-FR" w:eastAsia="fi-FI"/>
                    </w:rPr>
                  </w:pPr>
                  <w:r w:rsidRPr="00933894">
                    <w:rPr>
                      <w:rFonts w:ascii="Arial" w:hAnsi="Arial" w:cs="Arial"/>
                      <w:b/>
                      <w:color w:val="000000" w:themeColor="text1"/>
                      <w:sz w:val="22"/>
                      <w:szCs w:val="22"/>
                      <w:lang w:val="fr-FR" w:eastAsia="fi-FI"/>
                    </w:rPr>
                    <w:t>Genus</w:t>
                  </w:r>
                  <w:r w:rsidRPr="00933894">
                    <w:rPr>
                      <w:rFonts w:ascii="Arial" w:hAnsi="Arial" w:cs="Arial"/>
                      <w:color w:val="000000" w:themeColor="text1"/>
                      <w:sz w:val="22"/>
                      <w:szCs w:val="22"/>
                      <w:lang w:val="fr-FR" w:eastAsia="fi-FI"/>
                    </w:rPr>
                    <w:t xml:space="preserve">: </w:t>
                  </w:r>
                  <w:r w:rsidRPr="00933894">
                    <w:rPr>
                      <w:rFonts w:ascii="Arial" w:hAnsi="Arial" w:cs="Arial"/>
                      <w:i/>
                      <w:color w:val="000000" w:themeColor="text1"/>
                      <w:sz w:val="22"/>
                      <w:szCs w:val="22"/>
                      <w:lang w:val="fr-FR" w:eastAsia="fi-FI"/>
                    </w:rPr>
                    <w:t>Potyvirus</w:t>
                  </w:r>
                </w:p>
                <w:p w14:paraId="6ABD1D6A" w14:textId="77777777" w:rsidR="009C44C3" w:rsidRPr="00933894" w:rsidRDefault="009C44C3" w:rsidP="009C44C3">
                  <w:pPr>
                    <w:rPr>
                      <w:rFonts w:ascii="Arial" w:hAnsi="Arial" w:cs="Arial"/>
                      <w:sz w:val="22"/>
                      <w:szCs w:val="22"/>
                      <w:lang w:val="fr-FR"/>
                    </w:rPr>
                  </w:pPr>
                  <w:r w:rsidRPr="00933894">
                    <w:rPr>
                      <w:rFonts w:ascii="Arial" w:hAnsi="Arial" w:cs="Arial"/>
                      <w:b/>
                      <w:color w:val="000000" w:themeColor="text1"/>
                      <w:sz w:val="22"/>
                      <w:szCs w:val="22"/>
                      <w:lang w:val="fr-FR" w:eastAsia="fi-FI"/>
                    </w:rPr>
                    <w:t>NCBI accession</w:t>
                  </w:r>
                  <w:r w:rsidRPr="00933894">
                    <w:rPr>
                      <w:rFonts w:ascii="Arial" w:hAnsi="Arial" w:cs="Arial"/>
                      <w:color w:val="000000" w:themeColor="text1"/>
                      <w:sz w:val="22"/>
                      <w:szCs w:val="22"/>
                      <w:lang w:val="fr-FR" w:eastAsia="fi-FI"/>
                    </w:rPr>
                    <w:t>:</w:t>
                  </w:r>
                  <w:r w:rsidRPr="00933894">
                    <w:rPr>
                      <w:rFonts w:ascii="Arial" w:hAnsi="Arial" w:cs="Arial"/>
                      <w:color w:val="000000"/>
                      <w:sz w:val="22"/>
                      <w:szCs w:val="22"/>
                      <w:shd w:val="clear" w:color="auto" w:fill="FFFFFF"/>
                      <w:lang w:val="fr-FR"/>
                    </w:rPr>
                    <w:t xml:space="preserve"> </w:t>
                  </w:r>
                  <w:r w:rsidRPr="00933894">
                    <w:rPr>
                      <w:rFonts w:ascii="Arial" w:hAnsi="Arial" w:cs="Arial"/>
                      <w:sz w:val="22"/>
                      <w:szCs w:val="22"/>
                      <w:lang w:val="fr-FR"/>
                    </w:rPr>
                    <w:t>KU981083 (isolate Taean)(E), MH886516 (isolate BC31)(A)</w:t>
                  </w:r>
                </w:p>
                <w:p w14:paraId="741E699C" w14:textId="77777777" w:rsidR="009C44C3" w:rsidRPr="00C3333C" w:rsidRDefault="009C44C3" w:rsidP="009C44C3">
                  <w:pPr>
                    <w:pStyle w:val="HTMLPreformatted"/>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Authors</w:t>
                  </w:r>
                  <w:r w:rsidRPr="00C3333C">
                    <w:rPr>
                      <w:rFonts w:ascii="Arial" w:hAnsi="Arial" w:cs="Arial"/>
                      <w:color w:val="000000" w:themeColor="text1"/>
                      <w:sz w:val="22"/>
                      <w:szCs w:val="22"/>
                      <w:lang w:val="en-GB"/>
                    </w:rPr>
                    <w:t xml:space="preserve">: </w:t>
                  </w:r>
                </w:p>
                <w:p w14:paraId="4DC67A69" w14:textId="77777777" w:rsidR="009C44C3" w:rsidRPr="00C3333C" w:rsidRDefault="009C44C3" w:rsidP="009C44C3">
                  <w:pPr>
                    <w:pStyle w:val="HTMLPreformatted"/>
                    <w:numPr>
                      <w:ilvl w:val="0"/>
                      <w:numId w:val="3"/>
                    </w:numPr>
                    <w:rPr>
                      <w:rFonts w:ascii="Arial" w:hAnsi="Arial" w:cs="Arial"/>
                      <w:sz w:val="22"/>
                      <w:szCs w:val="22"/>
                    </w:rPr>
                  </w:pPr>
                  <w:r w:rsidRPr="00C3333C">
                    <w:rPr>
                      <w:rFonts w:ascii="Arial" w:hAnsi="Arial" w:cs="Arial"/>
                      <w:sz w:val="22"/>
                      <w:szCs w:val="22"/>
                    </w:rPr>
                    <w:t xml:space="preserve">Cho, S.Y., Lim, S., Kim, H., Yi, S.I. and Moon, J.S. (2016) </w:t>
                  </w:r>
                </w:p>
                <w:p w14:paraId="5252E7FC" w14:textId="77777777" w:rsidR="009C44C3" w:rsidRPr="00C3333C" w:rsidRDefault="009C44C3" w:rsidP="009C44C3">
                  <w:pPr>
                    <w:pStyle w:val="HTMLPreformatted"/>
                    <w:numPr>
                      <w:ilvl w:val="0"/>
                      <w:numId w:val="3"/>
                    </w:numPr>
                    <w:rPr>
                      <w:rFonts w:ascii="Arial" w:hAnsi="Arial" w:cs="Arial"/>
                      <w:sz w:val="22"/>
                      <w:szCs w:val="22"/>
                      <w:lang w:eastAsia="en-GB"/>
                    </w:rPr>
                  </w:pPr>
                  <w:r w:rsidRPr="00C3333C">
                    <w:rPr>
                      <w:rFonts w:ascii="Arial" w:hAnsi="Arial" w:cs="Arial"/>
                      <w:sz w:val="22"/>
                      <w:szCs w:val="22"/>
                    </w:rPr>
                    <w:t>Wylie, S.J., Tran, T.T., Nguyen, D.Q., Koh, S.H., Chakraborty, A., Xu, W., Jones, M.G.K. and Li, H (2019)</w:t>
                  </w:r>
                </w:p>
                <w:p w14:paraId="519A8038" w14:textId="77777777" w:rsidR="009C44C3" w:rsidRPr="00C3333C" w:rsidRDefault="009C44C3" w:rsidP="009C44C3">
                  <w:pPr>
                    <w:pStyle w:val="HTMLPreformatted"/>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Author location</w:t>
                  </w:r>
                  <w:r w:rsidRPr="00C3333C">
                    <w:rPr>
                      <w:rFonts w:ascii="Arial" w:hAnsi="Arial" w:cs="Arial"/>
                      <w:color w:val="000000" w:themeColor="text1"/>
                      <w:sz w:val="22"/>
                      <w:szCs w:val="22"/>
                      <w:lang w:val="en-GB"/>
                    </w:rPr>
                    <w:t xml:space="preserve">: </w:t>
                  </w:r>
                </w:p>
                <w:p w14:paraId="2F35BDBC" w14:textId="77777777" w:rsidR="009C44C3" w:rsidRPr="00C3333C" w:rsidRDefault="009C44C3" w:rsidP="009C44C3">
                  <w:pPr>
                    <w:pStyle w:val="HTMLPreformatted"/>
                    <w:ind w:left="284"/>
                    <w:rPr>
                      <w:rFonts w:ascii="Arial" w:hAnsi="Arial" w:cs="Arial"/>
                      <w:color w:val="000000" w:themeColor="text1"/>
                      <w:sz w:val="22"/>
                      <w:szCs w:val="22"/>
                      <w:lang w:val="en-GB"/>
                    </w:rPr>
                  </w:pPr>
                  <w:r w:rsidRPr="00C3333C">
                    <w:rPr>
                      <w:rFonts w:ascii="Arial" w:hAnsi="Arial" w:cs="Arial"/>
                      <w:b/>
                      <w:bCs/>
                      <w:color w:val="000000" w:themeColor="text1"/>
                      <w:sz w:val="22"/>
                      <w:szCs w:val="22"/>
                      <w:lang w:val="en-GB"/>
                    </w:rPr>
                    <w:t>1.</w:t>
                  </w:r>
                  <w:r w:rsidRPr="00C3333C">
                    <w:rPr>
                      <w:rFonts w:ascii="Arial" w:hAnsi="Arial" w:cs="Arial"/>
                      <w:color w:val="000000" w:themeColor="text1"/>
                      <w:sz w:val="22"/>
                      <w:szCs w:val="22"/>
                      <w:lang w:val="en-GB"/>
                    </w:rPr>
                    <w:t xml:space="preserve"> </w:t>
                  </w:r>
                  <w:r w:rsidRPr="00C3333C">
                    <w:rPr>
                      <w:rFonts w:ascii="Arial" w:hAnsi="Arial" w:cs="Arial"/>
                      <w:sz w:val="22"/>
                      <w:szCs w:val="22"/>
                      <w:lang w:eastAsia="en-GB"/>
                    </w:rPr>
                    <w:t>Seed Testing &amp; Research Center, Korea Seed &amp; Variety Service, Gimcheon, Republic of Korea.</w:t>
                  </w:r>
                </w:p>
                <w:p w14:paraId="3BBCA386" w14:textId="77777777" w:rsidR="009C44C3" w:rsidRPr="00C3333C" w:rsidRDefault="009C44C3" w:rsidP="009C44C3">
                  <w:pPr>
                    <w:pStyle w:val="HTMLPreformatted"/>
                    <w:ind w:left="284"/>
                    <w:rPr>
                      <w:rFonts w:ascii="Arial" w:hAnsi="Arial" w:cs="Arial"/>
                      <w:sz w:val="22"/>
                      <w:szCs w:val="22"/>
                      <w:lang w:eastAsia="en-GB"/>
                    </w:rPr>
                  </w:pPr>
                  <w:r w:rsidRPr="00C3333C">
                    <w:rPr>
                      <w:rFonts w:ascii="Arial" w:hAnsi="Arial" w:cs="Arial"/>
                      <w:sz w:val="22"/>
                      <w:szCs w:val="22"/>
                      <w:lang w:eastAsia="en-GB"/>
                    </w:rPr>
                    <w:t>Molecular Biofarming Research Center, Korea Research Institute of Bioscience and Biotechnology, Daejeon, Republic of Korea.</w:t>
                  </w:r>
                </w:p>
                <w:p w14:paraId="4EDA176E" w14:textId="77777777" w:rsidR="009C44C3" w:rsidRPr="00C3333C" w:rsidRDefault="009C44C3" w:rsidP="009C44C3">
                  <w:pPr>
                    <w:pStyle w:val="HTMLPreformatted"/>
                    <w:ind w:left="284"/>
                    <w:rPr>
                      <w:rFonts w:ascii="Arial" w:hAnsi="Arial" w:cs="Arial"/>
                      <w:sz w:val="22"/>
                      <w:szCs w:val="22"/>
                      <w:lang w:eastAsia="en-GB"/>
                    </w:rPr>
                  </w:pPr>
                  <w:r w:rsidRPr="00C3333C">
                    <w:rPr>
                      <w:rFonts w:ascii="Arial" w:hAnsi="Arial" w:cs="Arial"/>
                      <w:sz w:val="22"/>
                      <w:szCs w:val="22"/>
                      <w:lang w:eastAsia="en-GB"/>
                    </w:rPr>
                    <w:t>Biosystems and Bioengineering Program, University of Science and Technology, Daejeon, Republic of Korea.</w:t>
                  </w:r>
                </w:p>
                <w:p w14:paraId="1FC1C94E" w14:textId="77777777" w:rsidR="009C44C3" w:rsidRPr="00C3333C" w:rsidRDefault="009C44C3" w:rsidP="009C44C3">
                  <w:pPr>
                    <w:ind w:left="284"/>
                    <w:rPr>
                      <w:rFonts w:ascii="Arial" w:hAnsi="Arial" w:cs="Arial"/>
                      <w:sz w:val="22"/>
                      <w:szCs w:val="22"/>
                    </w:rPr>
                  </w:pPr>
                  <w:r w:rsidRPr="00C3333C">
                    <w:rPr>
                      <w:rFonts w:ascii="Arial" w:hAnsi="Arial" w:cs="Arial"/>
                      <w:b/>
                      <w:bCs/>
                      <w:sz w:val="22"/>
                      <w:szCs w:val="22"/>
                    </w:rPr>
                    <w:t>2.</w:t>
                  </w:r>
                  <w:r w:rsidRPr="00C3333C">
                    <w:rPr>
                      <w:rFonts w:ascii="Arial" w:hAnsi="Arial" w:cs="Arial"/>
                      <w:sz w:val="22"/>
                      <w:szCs w:val="22"/>
                    </w:rPr>
                    <w:t xml:space="preserve"> Plant Biotechnology Research Group-Virology, Western Australian State Agricultural Biotechnology Centre, School of Veterinary and Life Sciences, Murdoch University, Murdoch, WA 6150, Australia </w:t>
                  </w:r>
                </w:p>
                <w:p w14:paraId="68546FDA" w14:textId="77777777" w:rsidR="009C44C3" w:rsidRPr="00C3333C" w:rsidRDefault="009C44C3" w:rsidP="009C44C3">
                  <w:pPr>
                    <w:ind w:left="284"/>
                    <w:rPr>
                      <w:rFonts w:ascii="Arial" w:hAnsi="Arial" w:cs="Arial"/>
                      <w:sz w:val="22"/>
                      <w:szCs w:val="22"/>
                    </w:rPr>
                  </w:pPr>
                  <w:r w:rsidRPr="00C3333C">
                    <w:rPr>
                      <w:rFonts w:ascii="Arial" w:hAnsi="Arial" w:cs="Arial"/>
                      <w:sz w:val="22"/>
                      <w:szCs w:val="22"/>
                    </w:rPr>
                    <w:t xml:space="preserve">Jiangsu Academy of Agricultural Sciences, Nanjing, China </w:t>
                  </w:r>
                </w:p>
                <w:p w14:paraId="0A53F915"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fr-FR" w:eastAsia="fi-FI"/>
                    </w:rPr>
                  </w:pPr>
                  <w:r w:rsidRPr="00933894">
                    <w:rPr>
                      <w:rFonts w:ascii="Arial" w:hAnsi="Arial" w:cs="Arial"/>
                      <w:b/>
                      <w:sz w:val="22"/>
                      <w:szCs w:val="22"/>
                      <w:lang w:val="fr-FR" w:eastAsia="fi-FI"/>
                    </w:rPr>
                    <w:t>Publication</w:t>
                  </w:r>
                  <w:r w:rsidRPr="00933894">
                    <w:rPr>
                      <w:rFonts w:ascii="Arial" w:hAnsi="Arial" w:cs="Arial"/>
                      <w:sz w:val="22"/>
                      <w:szCs w:val="22"/>
                      <w:lang w:val="fr-FR" w:eastAsia="fi-FI"/>
                    </w:rPr>
                    <w:t>: Cho et al., 2016; Wylie et al., 2012; 2019</w:t>
                  </w:r>
                  <w:r w:rsidRPr="00933894">
                    <w:rPr>
                      <w:rFonts w:ascii="Arial" w:hAnsi="Arial" w:cs="Arial"/>
                      <w:sz w:val="22"/>
                      <w:szCs w:val="22"/>
                      <w:lang w:val="fr-FR"/>
                    </w:rPr>
                    <w:t>.</w:t>
                  </w:r>
                </w:p>
                <w:p w14:paraId="528749E8" w14:textId="77777777" w:rsidR="009C44C3" w:rsidRPr="00C3333C" w:rsidRDefault="009C44C3" w:rsidP="009C44C3">
                  <w:pPr>
                    <w:pStyle w:val="NormalWeb"/>
                    <w:spacing w:before="0" w:beforeAutospacing="0" w:after="0" w:afterAutospacing="0"/>
                    <w:rPr>
                      <w:rFonts w:ascii="Arial" w:hAnsi="Arial" w:cs="Arial"/>
                      <w:i/>
                      <w:iCs/>
                      <w:sz w:val="22"/>
                      <w:szCs w:val="22"/>
                    </w:rPr>
                  </w:pPr>
                  <w:r w:rsidRPr="00C3333C">
                    <w:rPr>
                      <w:rFonts w:ascii="Arial" w:hAnsi="Arial" w:cs="Arial"/>
                      <w:b/>
                      <w:color w:val="000000" w:themeColor="text1"/>
                      <w:sz w:val="22"/>
                      <w:szCs w:val="22"/>
                      <w:lang w:val="en-GB"/>
                    </w:rPr>
                    <w:t>Original hosts</w:t>
                  </w:r>
                  <w:r w:rsidRPr="00C3333C">
                    <w:rPr>
                      <w:rFonts w:ascii="Arial" w:hAnsi="Arial" w:cs="Arial"/>
                      <w:color w:val="000000" w:themeColor="text1"/>
                      <w:sz w:val="22"/>
                      <w:szCs w:val="22"/>
                      <w:lang w:val="en-GB"/>
                    </w:rPr>
                    <w:t>:</w:t>
                  </w:r>
                  <w:r w:rsidRPr="00C3333C">
                    <w:rPr>
                      <w:rFonts w:ascii="Arial" w:hAnsi="Arial" w:cs="Arial"/>
                      <w:i/>
                      <w:color w:val="000000"/>
                      <w:sz w:val="22"/>
                      <w:szCs w:val="22"/>
                      <w:shd w:val="clear" w:color="auto" w:fill="FFFFFF"/>
                    </w:rPr>
                    <w:t xml:space="preserve"> Gladiolus </w:t>
                  </w:r>
                  <w:r w:rsidRPr="00C3333C">
                    <w:rPr>
                      <w:rFonts w:ascii="Arial" w:hAnsi="Arial" w:cs="Arial"/>
                      <w:iCs/>
                      <w:color w:val="000000"/>
                      <w:sz w:val="22"/>
                      <w:szCs w:val="22"/>
                      <w:shd w:val="clear" w:color="auto" w:fill="FFFFFF"/>
                    </w:rPr>
                    <w:t>sp</w:t>
                  </w:r>
                  <w:r w:rsidRPr="00C3333C">
                    <w:rPr>
                      <w:rFonts w:ascii="Arial" w:hAnsi="Arial" w:cs="Arial"/>
                      <w:i/>
                      <w:color w:val="000000"/>
                      <w:sz w:val="22"/>
                      <w:szCs w:val="22"/>
                      <w:shd w:val="clear" w:color="auto" w:fill="FFFFFF"/>
                    </w:rPr>
                    <w:t xml:space="preserve">. </w:t>
                  </w:r>
                  <w:r w:rsidRPr="00C3333C">
                    <w:rPr>
                      <w:rFonts w:ascii="Arial" w:hAnsi="Arial" w:cs="Arial"/>
                      <w:iCs/>
                      <w:color w:val="000000"/>
                      <w:sz w:val="22"/>
                      <w:szCs w:val="22"/>
                      <w:shd w:val="clear" w:color="auto" w:fill="FFFFFF"/>
                    </w:rPr>
                    <w:t>(isolate Taean),</w:t>
                  </w:r>
                  <w:r w:rsidRPr="00C3333C">
                    <w:rPr>
                      <w:rFonts w:ascii="Arial" w:hAnsi="Arial" w:cs="Arial"/>
                      <w:i/>
                      <w:color w:val="000000"/>
                      <w:sz w:val="22"/>
                      <w:szCs w:val="22"/>
                      <w:shd w:val="clear" w:color="auto" w:fill="FFFFFF"/>
                    </w:rPr>
                    <w:t xml:space="preserve"> </w:t>
                  </w:r>
                  <w:r w:rsidRPr="00C3333C">
                    <w:rPr>
                      <w:rFonts w:ascii="Arial" w:hAnsi="Arial" w:cs="Arial"/>
                      <w:i/>
                      <w:iCs/>
                      <w:sz w:val="22"/>
                      <w:szCs w:val="22"/>
                    </w:rPr>
                    <w:t xml:space="preserve">Iris x hollandica </w:t>
                  </w:r>
                  <w:r w:rsidRPr="00C3333C">
                    <w:rPr>
                      <w:rFonts w:ascii="Arial" w:hAnsi="Arial" w:cs="Arial"/>
                      <w:sz w:val="22"/>
                      <w:szCs w:val="22"/>
                    </w:rPr>
                    <w:t>(isolate BC31)</w:t>
                  </w:r>
                </w:p>
                <w:p w14:paraId="2B2B3AB9" w14:textId="77777777" w:rsidR="009C44C3" w:rsidRPr="00C3333C" w:rsidRDefault="009C44C3" w:rsidP="009C44C3">
                  <w:pPr>
                    <w:pStyle w:val="NormalWeb"/>
                    <w:spacing w:before="0" w:beforeAutospacing="0" w:after="0" w:afterAutospacing="0"/>
                    <w:rPr>
                      <w:rStyle w:val="feature"/>
                      <w:rFonts w:ascii="Arial" w:hAnsi="Arial" w:cs="Arial"/>
                      <w:sz w:val="22"/>
                      <w:szCs w:val="22"/>
                    </w:rPr>
                  </w:pPr>
                  <w:r w:rsidRPr="00C3333C">
                    <w:rPr>
                      <w:rStyle w:val="feature"/>
                      <w:rFonts w:ascii="Arial" w:hAnsi="Arial" w:cs="Arial"/>
                      <w:b/>
                      <w:color w:val="000000" w:themeColor="text1"/>
                      <w:sz w:val="22"/>
                      <w:szCs w:val="22"/>
                      <w:lang w:val="en-GB"/>
                    </w:rPr>
                    <w:t>Symptoms of infection</w:t>
                  </w:r>
                  <w:r w:rsidRPr="00C3333C">
                    <w:rPr>
                      <w:rStyle w:val="feature"/>
                      <w:rFonts w:ascii="Arial" w:hAnsi="Arial" w:cs="Arial"/>
                      <w:color w:val="000000" w:themeColor="text1"/>
                      <w:sz w:val="22"/>
                      <w:szCs w:val="22"/>
                      <w:lang w:val="en-GB"/>
                    </w:rPr>
                    <w:t>:</w:t>
                  </w:r>
                  <w:r w:rsidRPr="00C3333C">
                    <w:rPr>
                      <w:rFonts w:ascii="Arial" w:hAnsi="Arial" w:cs="Arial"/>
                      <w:i/>
                      <w:iCs/>
                      <w:sz w:val="22"/>
                      <w:szCs w:val="22"/>
                    </w:rPr>
                    <w:t xml:space="preserve"> </w:t>
                  </w:r>
                  <w:r w:rsidRPr="00C3333C">
                    <w:rPr>
                      <w:rFonts w:ascii="Arial" w:hAnsi="Arial" w:cs="Arial"/>
                      <w:sz w:val="22"/>
                      <w:szCs w:val="22"/>
                    </w:rPr>
                    <w:t xml:space="preserve">Yellow leaf stripes and mottling  </w:t>
                  </w:r>
                </w:p>
                <w:p w14:paraId="3478A532" w14:textId="77777777" w:rsidR="009C44C3" w:rsidRPr="00C3333C" w:rsidRDefault="009C44C3" w:rsidP="009C44C3">
                  <w:pPr>
                    <w:pStyle w:val="HTMLPreformatted"/>
                    <w:shd w:val="clear" w:color="auto" w:fill="FFFFFF"/>
                    <w:rPr>
                      <w:rStyle w:val="feature"/>
                      <w:rFonts w:ascii="Arial" w:hAnsi="Arial" w:cs="Arial"/>
                      <w:color w:val="000000" w:themeColor="text1"/>
                      <w:sz w:val="22"/>
                      <w:szCs w:val="22"/>
                      <w:lang w:val="en-GB"/>
                    </w:rPr>
                  </w:pPr>
                  <w:r w:rsidRPr="00C3333C">
                    <w:rPr>
                      <w:rStyle w:val="feature"/>
                      <w:rFonts w:ascii="Arial" w:hAnsi="Arial" w:cs="Arial"/>
                      <w:b/>
                      <w:color w:val="000000" w:themeColor="text1"/>
                      <w:sz w:val="22"/>
                      <w:szCs w:val="22"/>
                      <w:lang w:val="en-GB"/>
                    </w:rPr>
                    <w:t>Country of isolation</w:t>
                  </w:r>
                  <w:r w:rsidRPr="00C3333C">
                    <w:rPr>
                      <w:rStyle w:val="feature"/>
                      <w:rFonts w:ascii="Arial" w:hAnsi="Arial" w:cs="Arial"/>
                      <w:color w:val="000000" w:themeColor="text1"/>
                      <w:sz w:val="22"/>
                      <w:szCs w:val="22"/>
                      <w:lang w:val="en-GB"/>
                    </w:rPr>
                    <w:t xml:space="preserve">: </w:t>
                  </w:r>
                  <w:r w:rsidRPr="00C3333C">
                    <w:rPr>
                      <w:rFonts w:ascii="Arial" w:hAnsi="Arial" w:cs="Arial"/>
                      <w:sz w:val="22"/>
                      <w:szCs w:val="22"/>
                      <w:lang w:eastAsia="en-GB"/>
                    </w:rPr>
                    <w:t>Republic of Korea</w:t>
                  </w:r>
                  <w:r w:rsidRPr="00C3333C">
                    <w:rPr>
                      <w:rStyle w:val="feature"/>
                      <w:rFonts w:ascii="Arial" w:hAnsi="Arial" w:cs="Arial"/>
                      <w:color w:val="000000" w:themeColor="text1"/>
                      <w:sz w:val="22"/>
                      <w:szCs w:val="22"/>
                      <w:lang w:val="en-GB"/>
                    </w:rPr>
                    <w:t xml:space="preserve"> (South Korea), Australia</w:t>
                  </w:r>
                </w:p>
                <w:p w14:paraId="13664EC7" w14:textId="77777777" w:rsidR="009C44C3" w:rsidRPr="00C3333C" w:rsidRDefault="009C44C3" w:rsidP="009C44C3">
                  <w:pPr>
                    <w:pStyle w:val="NormalWeb"/>
                    <w:spacing w:before="0" w:beforeAutospacing="0" w:after="0" w:afterAutospacing="0"/>
                    <w:rPr>
                      <w:rFonts w:ascii="Arial" w:hAnsi="Arial" w:cs="Arial"/>
                      <w:sz w:val="22"/>
                      <w:szCs w:val="22"/>
                    </w:rPr>
                  </w:pPr>
                  <w:r w:rsidRPr="00C3333C">
                    <w:rPr>
                      <w:rFonts w:ascii="Arial" w:hAnsi="Arial" w:cs="Arial"/>
                      <w:b/>
                      <w:color w:val="000000" w:themeColor="text1"/>
                      <w:sz w:val="22"/>
                      <w:szCs w:val="22"/>
                      <w:lang w:val="en-GB"/>
                    </w:rPr>
                    <w:lastRenderedPageBreak/>
                    <w:t>Sequencing approach(es)</w:t>
                  </w:r>
                  <w:r w:rsidRPr="00C3333C">
                    <w:rPr>
                      <w:rFonts w:ascii="Arial" w:hAnsi="Arial" w:cs="Arial"/>
                      <w:color w:val="000000" w:themeColor="text1"/>
                      <w:sz w:val="22"/>
                      <w:szCs w:val="22"/>
                      <w:lang w:val="en-GB"/>
                    </w:rPr>
                    <w:t xml:space="preserve">: </w:t>
                  </w:r>
                  <w:r w:rsidRPr="00C3333C">
                    <w:rPr>
                      <w:rFonts w:ascii="Arial" w:hAnsi="Arial" w:cs="Arial"/>
                      <w:sz w:val="22"/>
                      <w:szCs w:val="22"/>
                    </w:rPr>
                    <w:t xml:space="preserve">High throughput sequencing (Illumina platforms) followed by RT-PCR and Sanger sequencing with virus-specific primers to confirm. RACE used to determine 5’ end in the Korean sample.  </w:t>
                  </w:r>
                </w:p>
                <w:p w14:paraId="56E8D313" w14:textId="77777777" w:rsidR="009C44C3" w:rsidRPr="00C3333C" w:rsidRDefault="009C44C3" w:rsidP="009C44C3">
                  <w:pPr>
                    <w:pStyle w:val="HTMLPreformatted"/>
                    <w:shd w:val="clear" w:color="auto" w:fill="FFFFFF"/>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Genome sequence</w:t>
                  </w:r>
                  <w:r w:rsidRPr="00C3333C">
                    <w:rPr>
                      <w:rFonts w:ascii="Arial" w:hAnsi="Arial" w:cs="Arial"/>
                      <w:color w:val="000000" w:themeColor="text1"/>
                      <w:sz w:val="22"/>
                      <w:szCs w:val="22"/>
                      <w:lang w:val="en-GB"/>
                    </w:rPr>
                    <w:t xml:space="preserve">: </w:t>
                  </w:r>
                  <w:r w:rsidRPr="00C3333C">
                    <w:rPr>
                      <w:rFonts w:ascii="Arial" w:hAnsi="Arial" w:cs="Arial"/>
                      <w:color w:val="000000"/>
                      <w:sz w:val="22"/>
                      <w:szCs w:val="22"/>
                      <w:shd w:val="clear" w:color="auto" w:fill="FFFFFF"/>
                      <w:lang w:val="en-US"/>
                    </w:rPr>
                    <w:t>9475 nt (isolate Taean), 8779 nt (isolate Bate9</w:t>
                  </w:r>
                  <w:r>
                    <w:rPr>
                      <w:rFonts w:ascii="Arial" w:hAnsi="Arial" w:cs="Arial"/>
                      <w:color w:val="000000"/>
                      <w:sz w:val="22"/>
                      <w:szCs w:val="22"/>
                      <w:shd w:val="clear" w:color="auto" w:fill="FFFFFF"/>
                      <w:lang w:val="en-US"/>
                    </w:rPr>
                    <w:t>,</w:t>
                  </w:r>
                  <w:r w:rsidRPr="00C3333C">
                    <w:rPr>
                      <w:rFonts w:ascii="Arial" w:hAnsi="Arial" w:cs="Arial"/>
                      <w:color w:val="000000"/>
                      <w:sz w:val="22"/>
                      <w:szCs w:val="22"/>
                      <w:shd w:val="clear" w:color="auto" w:fill="FFFFFF"/>
                      <w:lang w:val="en-US"/>
                    </w:rPr>
                    <w:t xml:space="preserve"> partial genome), 9463 nt (isolate BC31) excluding 3’-terminal poly(A) tail. </w:t>
                  </w:r>
                </w:p>
                <w:p w14:paraId="3CF6753E" w14:textId="77777777" w:rsidR="009C44C3" w:rsidRPr="00C3333C" w:rsidRDefault="009C44C3" w:rsidP="009C44C3">
                  <w:pPr>
                    <w:pStyle w:val="NormalWeb"/>
                    <w:spacing w:before="0" w:beforeAutospacing="0" w:after="0" w:afterAutospacing="0"/>
                    <w:rPr>
                      <w:rFonts w:ascii="Arial" w:hAnsi="Arial" w:cs="Arial"/>
                      <w:sz w:val="22"/>
                      <w:szCs w:val="22"/>
                    </w:rPr>
                  </w:pPr>
                  <w:r w:rsidRPr="00C3333C">
                    <w:rPr>
                      <w:rFonts w:ascii="Arial" w:hAnsi="Arial" w:cs="Arial"/>
                      <w:b/>
                      <w:color w:val="000000" w:themeColor="text1"/>
                      <w:sz w:val="22"/>
                      <w:szCs w:val="22"/>
                      <w:lang w:val="en-GB"/>
                    </w:rPr>
                    <w:t>Nucleotide sequence identity</w:t>
                  </w:r>
                  <w:r w:rsidRPr="00C3333C">
                    <w:rPr>
                      <w:rFonts w:ascii="Arial" w:hAnsi="Arial" w:cs="Arial"/>
                      <w:color w:val="000000" w:themeColor="text1"/>
                      <w:sz w:val="22"/>
                      <w:szCs w:val="22"/>
                      <w:lang w:val="en-GB"/>
                    </w:rPr>
                    <w:t xml:space="preserve">: The two complete GdMV sequences share &gt;97% pairwise nt identity with one another and 80-97% nt identities with five near complete sequences (below). The complete sequences share </w:t>
                  </w:r>
                  <w:r w:rsidRPr="00C3333C">
                    <w:rPr>
                      <w:rFonts w:ascii="Arial" w:hAnsi="Arial" w:cs="Arial"/>
                      <w:sz w:val="22"/>
                      <w:szCs w:val="22"/>
                    </w:rPr>
                    <w:t>71-73% nt and 75-79% aa sequence identities with the complete genome sequences of Ornithogalum mosaic virus (OrMV) isolates SW3.1 (JQ807995), OrMV-SW3.3 (JQ807996) and OrMV-KP (JQ807997), marginally below the species demarcation criteria for potyviruses of &lt;76% nt and &lt;82% aa identities.</w:t>
                  </w:r>
                </w:p>
                <w:p w14:paraId="55FC903B" w14:textId="77777777" w:rsidR="009C44C3" w:rsidRPr="00C3333C" w:rsidRDefault="009C44C3" w:rsidP="009C44C3">
                  <w:pPr>
                    <w:pStyle w:val="NormalWeb"/>
                    <w:spacing w:before="0" w:beforeAutospacing="0" w:after="0" w:afterAutospacing="0"/>
                    <w:rPr>
                      <w:rFonts w:ascii="Arial" w:hAnsi="Arial" w:cs="Arial"/>
                      <w:sz w:val="22"/>
                      <w:szCs w:val="22"/>
                    </w:rPr>
                  </w:pPr>
                  <w:r w:rsidRPr="00C3333C">
                    <w:rPr>
                      <w:rFonts w:ascii="Arial" w:hAnsi="Arial" w:cs="Arial"/>
                      <w:b/>
                      <w:sz w:val="22"/>
                      <w:szCs w:val="22"/>
                    </w:rPr>
                    <w:t>Polyprotein sequence</w:t>
                  </w:r>
                  <w:r w:rsidRPr="00C3333C">
                    <w:rPr>
                      <w:rFonts w:ascii="Arial" w:hAnsi="Arial" w:cs="Arial"/>
                      <w:sz w:val="22"/>
                      <w:szCs w:val="22"/>
                    </w:rPr>
                    <w:t>: 3157 aa (isolate Taean), 3154 aa (isolate BC31)</w:t>
                  </w:r>
                </w:p>
                <w:p w14:paraId="553616ED" w14:textId="77777777" w:rsidR="009C44C3" w:rsidRPr="00C3333C" w:rsidRDefault="009C44C3" w:rsidP="009C44C3">
                  <w:pPr>
                    <w:pStyle w:val="NormalWeb"/>
                    <w:spacing w:before="0" w:beforeAutospacing="0" w:after="0" w:afterAutospacing="0"/>
                    <w:rPr>
                      <w:rFonts w:ascii="Arial" w:hAnsi="Arial" w:cs="Arial"/>
                      <w:sz w:val="22"/>
                      <w:szCs w:val="22"/>
                    </w:rPr>
                  </w:pPr>
                  <w:r w:rsidRPr="00C3333C">
                    <w:rPr>
                      <w:rFonts w:ascii="Arial" w:hAnsi="Arial" w:cs="Arial"/>
                      <w:b/>
                      <w:sz w:val="22"/>
                      <w:szCs w:val="22"/>
                    </w:rPr>
                    <w:t>Polyprotein identity</w:t>
                  </w:r>
                  <w:r w:rsidRPr="00C3333C">
                    <w:rPr>
                      <w:rFonts w:ascii="Arial" w:hAnsi="Arial" w:cs="Arial"/>
                      <w:sz w:val="22"/>
                      <w:szCs w:val="22"/>
                    </w:rPr>
                    <w:t>: Greatest amino acid identities of 77-81% were with the complete genome sequences of OrMV isolates SW3.1 (JQ807995), OrMV-SW3.3 (JQ807996) and OrMV-KP (JQ807997)</w:t>
                  </w:r>
                </w:p>
                <w:p w14:paraId="171A66BB" w14:textId="77777777" w:rsidR="009C44C3" w:rsidRPr="00C3333C" w:rsidRDefault="009C44C3" w:rsidP="009C44C3">
                  <w:pPr>
                    <w:pStyle w:val="NormalWeb"/>
                    <w:spacing w:before="0" w:beforeAutospacing="0" w:after="0" w:afterAutospacing="0"/>
                    <w:rPr>
                      <w:rFonts w:ascii="Arial" w:hAnsi="Arial" w:cs="Arial"/>
                      <w:sz w:val="22"/>
                      <w:szCs w:val="22"/>
                    </w:rPr>
                  </w:pPr>
                  <w:r w:rsidRPr="00C3333C">
                    <w:rPr>
                      <w:rFonts w:ascii="Arial" w:hAnsi="Arial" w:cs="Arial"/>
                      <w:b/>
                      <w:sz w:val="22"/>
                      <w:szCs w:val="22"/>
                      <w:lang w:val="en-GB"/>
                    </w:rPr>
                    <w:t>Proteins and motifs</w:t>
                  </w:r>
                  <w:r w:rsidRPr="00C3333C">
                    <w:rPr>
                      <w:rFonts w:ascii="Arial" w:hAnsi="Arial" w:cs="Arial"/>
                      <w:sz w:val="22"/>
                      <w:szCs w:val="22"/>
                      <w:lang w:val="en-GB"/>
                    </w:rPr>
                    <w:t xml:space="preserve">: </w:t>
                  </w:r>
                  <w:r w:rsidRPr="00C3333C">
                    <w:rPr>
                      <w:rFonts w:ascii="Arial" w:hAnsi="Arial" w:cs="Arial"/>
                      <w:sz w:val="22"/>
                      <w:szCs w:val="22"/>
                    </w:rPr>
                    <w:t xml:space="preserve">The GdMV polyprotein was predicted to be cleaved to produce 10 functional proteins: P1 (266 aa), HC-Pro (455 aa), P3 (348 aa), 6K1 (52 aa), CI (634 aa), 6K2 (53 aa), VPg (192 aa), NIa-Pro (243 aa), NIb (518 aa), and CP (253 aa). </w:t>
                  </w:r>
                </w:p>
                <w:p w14:paraId="6AE3C53C" w14:textId="77777777" w:rsidR="009C44C3" w:rsidRPr="00C3333C" w:rsidRDefault="009C44C3" w:rsidP="009C44C3">
                  <w:pPr>
                    <w:pStyle w:val="CommentText"/>
                    <w:rPr>
                      <w:rFonts w:ascii="Arial" w:hAnsi="Arial" w:cs="Arial"/>
                      <w:sz w:val="22"/>
                      <w:szCs w:val="22"/>
                      <w:lang w:val="en-GB"/>
                    </w:rPr>
                  </w:pPr>
                  <w:r w:rsidRPr="00C3333C">
                    <w:rPr>
                      <w:rFonts w:ascii="Arial" w:hAnsi="Arial" w:cs="Arial"/>
                      <w:b/>
                      <w:sz w:val="22"/>
                      <w:szCs w:val="22"/>
                      <w:lang w:val="en-GB"/>
                    </w:rPr>
                    <w:t>Natural transmission</w:t>
                  </w:r>
                  <w:r w:rsidRPr="00C3333C">
                    <w:rPr>
                      <w:rFonts w:ascii="Arial" w:hAnsi="Arial" w:cs="Arial"/>
                      <w:sz w:val="22"/>
                      <w:szCs w:val="22"/>
                      <w:lang w:val="en-GB"/>
                    </w:rPr>
                    <w:t>: unknown, but probably aphids.</w:t>
                  </w:r>
                </w:p>
                <w:p w14:paraId="3F127C91" w14:textId="77777777" w:rsidR="009C44C3" w:rsidRPr="00C3333C" w:rsidRDefault="009C44C3" w:rsidP="009C44C3">
                  <w:pPr>
                    <w:rPr>
                      <w:rFonts w:ascii="Arial" w:hAnsi="Arial" w:cs="Arial"/>
                      <w:sz w:val="22"/>
                      <w:szCs w:val="22"/>
                    </w:rPr>
                  </w:pPr>
                  <w:r w:rsidRPr="00C3333C">
                    <w:rPr>
                      <w:rFonts w:ascii="Arial" w:hAnsi="Arial" w:cs="Arial"/>
                      <w:b/>
                      <w:sz w:val="22"/>
                      <w:szCs w:val="22"/>
                      <w:lang w:val="en-GB"/>
                    </w:rPr>
                    <w:t>Experimental transmission</w:t>
                  </w:r>
                  <w:r w:rsidRPr="00C3333C">
                    <w:rPr>
                      <w:rFonts w:ascii="Arial" w:hAnsi="Arial" w:cs="Arial"/>
                      <w:sz w:val="22"/>
                      <w:szCs w:val="22"/>
                      <w:lang w:val="en-GB"/>
                    </w:rPr>
                    <w:t xml:space="preserve">: </w:t>
                  </w:r>
                  <w:r w:rsidRPr="00C3333C">
                    <w:rPr>
                      <w:rFonts w:ascii="Arial" w:hAnsi="Arial" w:cs="Arial"/>
                      <w:sz w:val="22"/>
                      <w:szCs w:val="22"/>
                    </w:rPr>
                    <w:t xml:space="preserve">Not recorded </w:t>
                  </w:r>
                </w:p>
                <w:p w14:paraId="4341A490" w14:textId="77777777" w:rsidR="009C44C3" w:rsidRPr="00C3333C" w:rsidRDefault="009C44C3" w:rsidP="009C44C3">
                  <w:pPr>
                    <w:pStyle w:val="CommentText"/>
                    <w:rPr>
                      <w:rFonts w:ascii="Arial" w:hAnsi="Arial" w:cs="Arial"/>
                      <w:sz w:val="22"/>
                      <w:szCs w:val="22"/>
                      <w:lang w:val="en-GB"/>
                    </w:rPr>
                  </w:pPr>
                  <w:r w:rsidRPr="00C3333C">
                    <w:rPr>
                      <w:rFonts w:ascii="Arial" w:hAnsi="Arial" w:cs="Arial"/>
                      <w:b/>
                      <w:sz w:val="22"/>
                      <w:szCs w:val="22"/>
                      <w:lang w:val="en-GB"/>
                    </w:rPr>
                    <w:t>Other host</w:t>
                  </w:r>
                  <w:r w:rsidRPr="00C3333C">
                    <w:rPr>
                      <w:rFonts w:ascii="Arial" w:hAnsi="Arial" w:cs="Arial"/>
                      <w:sz w:val="22"/>
                      <w:szCs w:val="22"/>
                      <w:lang w:val="en-GB"/>
                    </w:rPr>
                    <w:t xml:space="preserve">s: </w:t>
                  </w:r>
                  <w:r w:rsidRPr="00C3333C">
                    <w:rPr>
                      <w:rFonts w:ascii="Arial" w:hAnsi="Arial" w:cs="Arial"/>
                      <w:i/>
                      <w:iCs/>
                      <w:sz w:val="22"/>
                      <w:szCs w:val="22"/>
                      <w:lang w:val="en-GB"/>
                    </w:rPr>
                    <w:t>Ornithogalum</w:t>
                  </w:r>
                  <w:r w:rsidRPr="00C3333C">
                    <w:rPr>
                      <w:rFonts w:ascii="Arial" w:hAnsi="Arial" w:cs="Arial"/>
                      <w:sz w:val="22"/>
                      <w:szCs w:val="22"/>
                      <w:lang w:val="en-GB"/>
                    </w:rPr>
                    <w:t xml:space="preserve"> sp., </w:t>
                  </w:r>
                  <w:r w:rsidRPr="00C3333C">
                    <w:rPr>
                      <w:rFonts w:ascii="Arial" w:hAnsi="Arial" w:cs="Arial"/>
                      <w:i/>
                      <w:iCs/>
                      <w:sz w:val="22"/>
                      <w:szCs w:val="22"/>
                      <w:lang w:val="en-GB"/>
                    </w:rPr>
                    <w:t>Lachenalia</w:t>
                  </w:r>
                  <w:r w:rsidRPr="00C3333C">
                    <w:rPr>
                      <w:rFonts w:ascii="Arial" w:hAnsi="Arial" w:cs="Arial"/>
                      <w:sz w:val="22"/>
                      <w:szCs w:val="22"/>
                      <w:lang w:val="en-GB"/>
                    </w:rPr>
                    <w:t xml:space="preserve"> sp., </w:t>
                  </w:r>
                  <w:r w:rsidRPr="00C3333C">
                    <w:rPr>
                      <w:rFonts w:ascii="Arial" w:hAnsi="Arial" w:cs="Arial"/>
                      <w:i/>
                      <w:iCs/>
                      <w:sz w:val="22"/>
                      <w:szCs w:val="22"/>
                    </w:rPr>
                    <w:t>Iris xiphium</w:t>
                  </w:r>
                </w:p>
                <w:p w14:paraId="4852F2A4" w14:textId="77777777" w:rsidR="009C44C3" w:rsidRPr="00C3333C" w:rsidRDefault="009C44C3" w:rsidP="009C44C3">
                  <w:pPr>
                    <w:pStyle w:val="HTMLPreformatted"/>
                    <w:rPr>
                      <w:rFonts w:ascii="Arial" w:hAnsi="Arial" w:cs="Arial"/>
                      <w:sz w:val="22"/>
                      <w:szCs w:val="22"/>
                      <w:lang w:val="en-GB"/>
                    </w:rPr>
                  </w:pPr>
                  <w:r w:rsidRPr="00C3333C">
                    <w:rPr>
                      <w:rFonts w:ascii="Arial" w:hAnsi="Arial" w:cs="Arial"/>
                      <w:b/>
                      <w:sz w:val="22"/>
                      <w:szCs w:val="22"/>
                      <w:lang w:val="en-GB"/>
                    </w:rPr>
                    <w:t>Additional information</w:t>
                  </w:r>
                  <w:r w:rsidRPr="00C3333C">
                    <w:rPr>
                      <w:rFonts w:ascii="Arial" w:hAnsi="Arial" w:cs="Arial"/>
                      <w:sz w:val="22"/>
                      <w:szCs w:val="22"/>
                      <w:lang w:val="en-GB"/>
                    </w:rPr>
                    <w:t xml:space="preserve">: </w:t>
                  </w:r>
                </w:p>
                <w:p w14:paraId="31335E9D" w14:textId="51A04F1A" w:rsidR="009C44C3" w:rsidRPr="00C3333C" w:rsidRDefault="009C44C3" w:rsidP="009C44C3">
                  <w:pPr>
                    <w:pStyle w:val="HTMLPreformatted"/>
                    <w:rPr>
                      <w:rFonts w:ascii="Arial" w:hAnsi="Arial" w:cs="Arial"/>
                      <w:sz w:val="22"/>
                      <w:szCs w:val="22"/>
                      <w:lang w:val="en-GB"/>
                    </w:rPr>
                  </w:pPr>
                  <w:r w:rsidRPr="00C3333C">
                    <w:rPr>
                      <w:rFonts w:ascii="Arial" w:hAnsi="Arial" w:cs="Arial"/>
                      <w:sz w:val="22"/>
                      <w:szCs w:val="22"/>
                      <w:lang w:val="en-GB"/>
                    </w:rPr>
                    <w:t xml:space="preserve">Isolate Taean was initially classified within </w:t>
                  </w:r>
                  <w:r w:rsidRPr="00C3333C">
                    <w:rPr>
                      <w:rFonts w:ascii="Arial" w:hAnsi="Arial" w:cs="Arial"/>
                      <w:i/>
                      <w:iCs/>
                      <w:sz w:val="22"/>
                      <w:szCs w:val="22"/>
                      <w:lang w:val="en-GB"/>
                    </w:rPr>
                    <w:t>Ornithogalum mosaic virus</w:t>
                  </w:r>
                  <w:r w:rsidRPr="00C3333C">
                    <w:rPr>
                      <w:rFonts w:ascii="Arial" w:hAnsi="Arial" w:cs="Arial"/>
                      <w:sz w:val="22"/>
                      <w:szCs w:val="22"/>
                      <w:lang w:val="en-GB"/>
                    </w:rPr>
                    <w:t xml:space="preserve">, but it is sufficiently divergent from the Ornithogalum mosaic virus type isolate KP (JQ807997) that we propose it represents the </w:t>
                  </w:r>
                  <w:r w:rsidR="00870071">
                    <w:rPr>
                      <w:rFonts w:ascii="Arial" w:hAnsi="Arial" w:cs="Arial"/>
                      <w:sz w:val="22"/>
                      <w:szCs w:val="22"/>
                      <w:lang w:val="en-GB"/>
                    </w:rPr>
                    <w:t>exemplar</w:t>
                  </w:r>
                  <w:r w:rsidR="00870071" w:rsidRPr="00C3333C">
                    <w:rPr>
                      <w:rFonts w:ascii="Arial" w:hAnsi="Arial" w:cs="Arial"/>
                      <w:sz w:val="22"/>
                      <w:szCs w:val="22"/>
                      <w:lang w:val="en-GB"/>
                    </w:rPr>
                    <w:t xml:space="preserve"> </w:t>
                  </w:r>
                  <w:r w:rsidRPr="00C3333C">
                    <w:rPr>
                      <w:rFonts w:ascii="Arial" w:hAnsi="Arial" w:cs="Arial"/>
                      <w:sz w:val="22"/>
                      <w:szCs w:val="22"/>
                      <w:lang w:val="en-GB"/>
                    </w:rPr>
                    <w:t>isolate of a new species with a common name of Gladiolus mosaic virus</w:t>
                  </w:r>
                  <w:r w:rsidRPr="00C3333C">
                    <w:rPr>
                      <w:rFonts w:ascii="Arial" w:hAnsi="Arial" w:cs="Arial"/>
                      <w:i/>
                      <w:iCs/>
                      <w:sz w:val="22"/>
                      <w:szCs w:val="22"/>
                      <w:lang w:eastAsia="en-GB"/>
                    </w:rPr>
                    <w:t>.</w:t>
                  </w:r>
                  <w:r w:rsidRPr="00C3333C">
                    <w:rPr>
                      <w:rFonts w:ascii="Arial" w:hAnsi="Arial" w:cs="Arial"/>
                      <w:sz w:val="22"/>
                      <w:szCs w:val="22"/>
                      <w:lang w:val="en-GB"/>
                    </w:rPr>
                    <w:t xml:space="preserve"> This division was first proposed by Wylie et al. (2019), based on sequence identities with OrMV isolates below 76% nt and 82% aa, the species demarcation criteria accepted by the ICTV. These authors also showed consistent differences in the polyprotein cleavage sites between OrMV and GdMV isolates. We propose that the Ornithogalum mosaic virus isolate Taean (JQ807997) is considered an isolate of Gladiolus mosaic virus. </w:t>
                  </w:r>
                </w:p>
                <w:p w14:paraId="1AC16921" w14:textId="0E07670C" w:rsidR="009C44C3" w:rsidRPr="00C3333C" w:rsidRDefault="009C44C3" w:rsidP="009C44C3">
                  <w:pPr>
                    <w:pStyle w:val="HTMLPreformatted"/>
                    <w:rPr>
                      <w:rFonts w:ascii="Arial" w:hAnsi="Arial" w:cs="Arial"/>
                      <w:sz w:val="22"/>
                      <w:szCs w:val="22"/>
                      <w:lang w:val="en-GB"/>
                    </w:rPr>
                  </w:pPr>
                  <w:r w:rsidRPr="00C3333C">
                    <w:rPr>
                      <w:rFonts w:ascii="Arial" w:hAnsi="Arial" w:cs="Arial"/>
                      <w:sz w:val="22"/>
                      <w:szCs w:val="22"/>
                      <w:lang w:val="en-GB"/>
                    </w:rPr>
                    <w:t>The proposed new virus is supported by two complete and five near-complete genomic sequences. Isolate Taean is proposed as the</w:t>
                  </w:r>
                  <w:r w:rsidR="00870071">
                    <w:rPr>
                      <w:rFonts w:ascii="Arial" w:hAnsi="Arial" w:cs="Arial"/>
                      <w:sz w:val="22"/>
                      <w:szCs w:val="22"/>
                      <w:lang w:val="en-GB"/>
                    </w:rPr>
                    <w:t>exemplar</w:t>
                  </w:r>
                  <w:r w:rsidRPr="00C3333C">
                    <w:rPr>
                      <w:rFonts w:ascii="Arial" w:hAnsi="Arial" w:cs="Arial"/>
                      <w:sz w:val="22"/>
                      <w:szCs w:val="22"/>
                      <w:lang w:val="en-GB"/>
                    </w:rPr>
                    <w:t>isolate of the species because of priority; it was the first complete genome sequence (</w:t>
                  </w:r>
                  <w:r w:rsidRPr="00C3333C">
                    <w:rPr>
                      <w:rFonts w:ascii="Arial" w:hAnsi="Arial" w:cs="Arial"/>
                      <w:sz w:val="22"/>
                      <w:szCs w:val="22"/>
                      <w:lang w:eastAsia="en-GB"/>
                    </w:rPr>
                    <w:t>KU981083</w:t>
                  </w:r>
                  <w:r w:rsidRPr="00C3333C">
                    <w:rPr>
                      <w:rFonts w:ascii="Arial" w:hAnsi="Arial" w:cs="Arial"/>
                      <w:sz w:val="22"/>
                      <w:szCs w:val="22"/>
                    </w:rPr>
                    <w:t xml:space="preserve">) </w:t>
                  </w:r>
                  <w:r w:rsidRPr="00C3333C">
                    <w:rPr>
                      <w:rFonts w:ascii="Arial" w:hAnsi="Arial" w:cs="Arial"/>
                      <w:sz w:val="22"/>
                      <w:szCs w:val="22"/>
                      <w:lang w:val="en-GB"/>
                    </w:rPr>
                    <w:t xml:space="preserve">available. </w:t>
                  </w:r>
                </w:p>
                <w:p w14:paraId="08EAE465" w14:textId="77777777" w:rsidR="009C44C3" w:rsidRPr="00C3333C" w:rsidRDefault="009C44C3" w:rsidP="009C44C3">
                  <w:pPr>
                    <w:pStyle w:val="HTMLPreformatted"/>
                    <w:rPr>
                      <w:rFonts w:ascii="Arial" w:hAnsi="Arial" w:cs="Arial"/>
                      <w:sz w:val="22"/>
                      <w:szCs w:val="22"/>
                      <w:lang w:val="en-GB"/>
                    </w:rPr>
                  </w:pPr>
                  <w:r w:rsidRPr="00C3333C">
                    <w:rPr>
                      <w:rFonts w:ascii="Arial" w:hAnsi="Arial" w:cs="Arial"/>
                      <w:sz w:val="22"/>
                      <w:szCs w:val="22"/>
                      <w:lang w:val="en-GB"/>
                    </w:rPr>
                    <w:t xml:space="preserve">Four near-complete genomes of this virus exist from South Africa that share 80-84% nt identity with isolate Taean (1-4 below) and one from Australia that shares 98% nt identity with isolate Taean (5 below): </w:t>
                  </w:r>
                </w:p>
                <w:p w14:paraId="36489C28" w14:textId="77777777" w:rsidR="009C44C3" w:rsidRPr="00C3333C" w:rsidRDefault="009C44C3" w:rsidP="009C44C3">
                  <w:pPr>
                    <w:pStyle w:val="HTMLPreformatted"/>
                    <w:numPr>
                      <w:ilvl w:val="0"/>
                      <w:numId w:val="4"/>
                    </w:numPr>
                    <w:rPr>
                      <w:rFonts w:ascii="Arial" w:hAnsi="Arial" w:cs="Arial"/>
                      <w:sz w:val="22"/>
                      <w:szCs w:val="22"/>
                      <w:lang w:val="en-GB"/>
                    </w:rPr>
                  </w:pPr>
                  <w:r w:rsidRPr="00C3333C">
                    <w:rPr>
                      <w:rFonts w:ascii="Arial" w:hAnsi="Arial" w:cs="Arial"/>
                      <w:sz w:val="22"/>
                      <w:szCs w:val="22"/>
                      <w:lang w:val="en-GB"/>
                    </w:rPr>
                    <w:t xml:space="preserve">Isolate </w:t>
                  </w:r>
                  <w:r w:rsidRPr="00C3333C">
                    <w:rPr>
                      <w:rFonts w:ascii="Arial" w:hAnsi="Arial" w:cs="Arial"/>
                      <w:sz w:val="22"/>
                      <w:szCs w:val="22"/>
                      <w:lang w:eastAsia="en-GB"/>
                    </w:rPr>
                    <w:t xml:space="preserve">D_Meta-contig26605-RC from </w:t>
                  </w:r>
                  <w:r w:rsidRPr="00C3333C">
                    <w:rPr>
                      <w:rFonts w:ascii="Arial" w:hAnsi="Arial" w:cs="Arial"/>
                      <w:i/>
                      <w:iCs/>
                      <w:sz w:val="22"/>
                      <w:szCs w:val="22"/>
                      <w:lang w:eastAsia="en-GB"/>
                    </w:rPr>
                    <w:t>Ornithogalum</w:t>
                  </w:r>
                  <w:r w:rsidRPr="00C3333C">
                    <w:rPr>
                      <w:rFonts w:ascii="Arial" w:hAnsi="Arial" w:cs="Arial"/>
                      <w:sz w:val="22"/>
                      <w:szCs w:val="22"/>
                      <w:lang w:eastAsia="en-GB"/>
                    </w:rPr>
                    <w:t xml:space="preserve"> sp. (KY769735, 6941 nt,84% nt identity)</w:t>
                  </w:r>
                </w:p>
                <w:p w14:paraId="1A9B7D7B" w14:textId="77777777" w:rsidR="009C44C3" w:rsidRPr="00C3333C" w:rsidRDefault="009C44C3" w:rsidP="009C44C3">
                  <w:pPr>
                    <w:pStyle w:val="HTMLPreformatted"/>
                    <w:numPr>
                      <w:ilvl w:val="0"/>
                      <w:numId w:val="4"/>
                    </w:numPr>
                    <w:rPr>
                      <w:rFonts w:ascii="Arial" w:hAnsi="Arial" w:cs="Arial"/>
                      <w:sz w:val="22"/>
                      <w:szCs w:val="22"/>
                      <w:lang w:val="en-GB"/>
                    </w:rPr>
                  </w:pPr>
                  <w:r w:rsidRPr="00C3333C">
                    <w:rPr>
                      <w:rFonts w:ascii="Arial" w:hAnsi="Arial" w:cs="Arial"/>
                      <w:sz w:val="22"/>
                      <w:szCs w:val="22"/>
                      <w:lang w:eastAsia="en-GB"/>
                    </w:rPr>
                    <w:t xml:space="preserve">Isolate D_Meta-contig25080-RC from </w:t>
                  </w:r>
                  <w:r w:rsidRPr="00C3333C">
                    <w:rPr>
                      <w:rFonts w:ascii="Arial" w:hAnsi="Arial" w:cs="Arial"/>
                      <w:i/>
                      <w:iCs/>
                      <w:sz w:val="22"/>
                      <w:szCs w:val="22"/>
                      <w:lang w:eastAsia="en-GB"/>
                    </w:rPr>
                    <w:t>Ornithogalum</w:t>
                  </w:r>
                  <w:r w:rsidRPr="00C3333C">
                    <w:rPr>
                      <w:rFonts w:ascii="Arial" w:hAnsi="Arial" w:cs="Arial"/>
                      <w:sz w:val="22"/>
                      <w:szCs w:val="22"/>
                      <w:lang w:eastAsia="en-GB"/>
                    </w:rPr>
                    <w:t xml:space="preserve"> sp. (KY769734, 9086 nt, 80% nt identity)</w:t>
                  </w:r>
                </w:p>
                <w:p w14:paraId="5A298E15" w14:textId="77777777" w:rsidR="009C44C3" w:rsidRPr="00C3333C" w:rsidRDefault="009C44C3" w:rsidP="009C44C3">
                  <w:pPr>
                    <w:pStyle w:val="HTMLPreformatted"/>
                    <w:numPr>
                      <w:ilvl w:val="0"/>
                      <w:numId w:val="4"/>
                    </w:numPr>
                    <w:rPr>
                      <w:rFonts w:ascii="Arial" w:hAnsi="Arial" w:cs="Arial"/>
                      <w:sz w:val="22"/>
                      <w:szCs w:val="22"/>
                      <w:lang w:val="en-GB"/>
                    </w:rPr>
                  </w:pPr>
                  <w:r w:rsidRPr="00C3333C">
                    <w:rPr>
                      <w:rFonts w:ascii="Arial" w:hAnsi="Arial" w:cs="Arial"/>
                      <w:sz w:val="22"/>
                      <w:szCs w:val="22"/>
                      <w:lang w:val="pt-BR" w:eastAsia="en-GB"/>
                    </w:rPr>
                    <w:t xml:space="preserve">Isolate E_Meta-contig4807-RC from </w:t>
                  </w:r>
                  <w:r w:rsidRPr="00C3333C">
                    <w:rPr>
                      <w:rFonts w:ascii="Arial" w:hAnsi="Arial" w:cs="Arial"/>
                      <w:i/>
                      <w:iCs/>
                      <w:sz w:val="22"/>
                      <w:szCs w:val="22"/>
                      <w:lang w:val="pt-BR" w:eastAsia="en-GB"/>
                    </w:rPr>
                    <w:t>Lachenalia</w:t>
                  </w:r>
                  <w:r w:rsidRPr="00C3333C">
                    <w:rPr>
                      <w:rFonts w:ascii="Arial" w:hAnsi="Arial" w:cs="Arial"/>
                      <w:sz w:val="22"/>
                      <w:szCs w:val="22"/>
                      <w:lang w:val="pt-BR" w:eastAsia="en-GB"/>
                    </w:rPr>
                    <w:t xml:space="preserve"> sp. </w:t>
                  </w:r>
                  <w:r w:rsidRPr="00C3333C">
                    <w:rPr>
                      <w:rFonts w:ascii="Arial" w:hAnsi="Arial" w:cs="Arial"/>
                      <w:sz w:val="22"/>
                      <w:szCs w:val="22"/>
                      <w:lang w:eastAsia="en-GB"/>
                    </w:rPr>
                    <w:t>(KY769751, 9471 nt, 83% nt identity)</w:t>
                  </w:r>
                </w:p>
                <w:p w14:paraId="073C9087" w14:textId="77777777" w:rsidR="009C44C3" w:rsidRPr="00C3333C" w:rsidRDefault="009C44C3" w:rsidP="009C44C3">
                  <w:pPr>
                    <w:pStyle w:val="HTMLPreformatted"/>
                    <w:numPr>
                      <w:ilvl w:val="0"/>
                      <w:numId w:val="4"/>
                    </w:numPr>
                    <w:rPr>
                      <w:rFonts w:ascii="Arial" w:hAnsi="Arial" w:cs="Arial"/>
                      <w:sz w:val="22"/>
                      <w:szCs w:val="22"/>
                      <w:lang w:val="en-GB"/>
                    </w:rPr>
                  </w:pPr>
                  <w:r w:rsidRPr="00C3333C">
                    <w:rPr>
                      <w:rFonts w:ascii="Arial" w:hAnsi="Arial" w:cs="Arial"/>
                      <w:sz w:val="22"/>
                      <w:szCs w:val="22"/>
                      <w:lang w:val="pt-BR" w:eastAsia="en-GB"/>
                    </w:rPr>
                    <w:t xml:space="preserve">Isolate E_Meta-contig19-RC from </w:t>
                  </w:r>
                  <w:r w:rsidRPr="00C3333C">
                    <w:rPr>
                      <w:rFonts w:ascii="Arial" w:hAnsi="Arial" w:cs="Arial"/>
                      <w:i/>
                      <w:iCs/>
                      <w:sz w:val="22"/>
                      <w:szCs w:val="22"/>
                      <w:lang w:val="pt-BR" w:eastAsia="en-GB"/>
                    </w:rPr>
                    <w:t>Lachenalia</w:t>
                  </w:r>
                  <w:r w:rsidRPr="00C3333C">
                    <w:rPr>
                      <w:rFonts w:ascii="Arial" w:hAnsi="Arial" w:cs="Arial"/>
                      <w:sz w:val="22"/>
                      <w:szCs w:val="22"/>
                      <w:lang w:val="pt-BR" w:eastAsia="en-GB"/>
                    </w:rPr>
                    <w:t xml:space="preserve"> sp. </w:t>
                  </w:r>
                  <w:r w:rsidRPr="00C3333C">
                    <w:rPr>
                      <w:rFonts w:ascii="Arial" w:hAnsi="Arial" w:cs="Arial"/>
                      <w:sz w:val="22"/>
                      <w:szCs w:val="22"/>
                      <w:lang w:eastAsia="en-GB"/>
                    </w:rPr>
                    <w:t>(KY769722, 9116 nt, 83% nt identity)</w:t>
                  </w:r>
                </w:p>
                <w:p w14:paraId="398136CD" w14:textId="77777777" w:rsidR="009C44C3" w:rsidRPr="00C3333C" w:rsidRDefault="009C44C3" w:rsidP="009C44C3">
                  <w:pPr>
                    <w:pStyle w:val="HTMLPreformatted"/>
                    <w:numPr>
                      <w:ilvl w:val="0"/>
                      <w:numId w:val="4"/>
                    </w:numPr>
                    <w:rPr>
                      <w:rFonts w:ascii="Arial" w:hAnsi="Arial" w:cs="Arial"/>
                      <w:sz w:val="22"/>
                      <w:szCs w:val="22"/>
                      <w:lang w:val="en-GB"/>
                    </w:rPr>
                  </w:pPr>
                  <w:r w:rsidRPr="00C3333C">
                    <w:rPr>
                      <w:rFonts w:ascii="Arial" w:hAnsi="Arial" w:cs="Arial"/>
                      <w:sz w:val="22"/>
                      <w:szCs w:val="22"/>
                      <w:lang w:eastAsia="en-GB"/>
                    </w:rPr>
                    <w:t xml:space="preserve">Isolate Bate9 from </w:t>
                  </w:r>
                  <w:r w:rsidRPr="00C3333C">
                    <w:rPr>
                      <w:rFonts w:ascii="Arial" w:hAnsi="Arial" w:cs="Arial"/>
                      <w:i/>
                      <w:iCs/>
                      <w:sz w:val="22"/>
                      <w:szCs w:val="22"/>
                    </w:rPr>
                    <w:t>Iris xiphium</w:t>
                  </w:r>
                  <w:r w:rsidRPr="00C3333C">
                    <w:rPr>
                      <w:rFonts w:ascii="Arial" w:hAnsi="Arial" w:cs="Arial"/>
                      <w:sz w:val="22"/>
                      <w:szCs w:val="22"/>
                      <w:lang w:eastAsia="en-GB"/>
                    </w:rPr>
                    <w:t xml:space="preserve"> (JN127345, 8779 nt, 98% nt identity)</w:t>
                  </w:r>
                </w:p>
                <w:p w14:paraId="2D20334F" w14:textId="77777777" w:rsidR="009C44C3" w:rsidRPr="00C3333C" w:rsidRDefault="009C44C3" w:rsidP="009C44C3">
                  <w:pPr>
                    <w:rPr>
                      <w:rFonts w:ascii="Arial" w:hAnsi="Arial" w:cs="Arial"/>
                      <w:sz w:val="22"/>
                      <w:szCs w:val="22"/>
                      <w:lang w:val="en-GB"/>
                    </w:rPr>
                  </w:pPr>
                  <w:r w:rsidRPr="00C3333C">
                    <w:rPr>
                      <w:rFonts w:ascii="Arial" w:hAnsi="Arial" w:cs="Arial"/>
                      <w:sz w:val="22"/>
                      <w:szCs w:val="22"/>
                      <w:lang w:val="en-GB"/>
                    </w:rPr>
                    <w:t xml:space="preserve">All hosts recorded to date are members of families Iridaceae and Asparagaceae. </w:t>
                  </w:r>
                </w:p>
                <w:p w14:paraId="475D3990" w14:textId="77777777" w:rsidR="009C44C3" w:rsidRPr="00C3333C" w:rsidRDefault="009C44C3" w:rsidP="009C44C3">
                  <w:pPr>
                    <w:rPr>
                      <w:rFonts w:ascii="Arial" w:hAnsi="Arial" w:cs="Arial"/>
                      <w:sz w:val="22"/>
                      <w:szCs w:val="22"/>
                    </w:rPr>
                  </w:pPr>
                  <w:r w:rsidRPr="00C3333C">
                    <w:rPr>
                      <w:rFonts w:ascii="Arial" w:hAnsi="Arial" w:cs="Arial"/>
                      <w:b/>
                      <w:sz w:val="22"/>
                      <w:szCs w:val="22"/>
                    </w:rPr>
                    <w:t>Study Group recommendation</w:t>
                  </w:r>
                  <w:r w:rsidRPr="00C3333C">
                    <w:rPr>
                      <w:rFonts w:ascii="Arial" w:hAnsi="Arial" w:cs="Arial"/>
                      <w:sz w:val="22"/>
                      <w:szCs w:val="22"/>
                    </w:rPr>
                    <w:t>:</w:t>
                  </w:r>
                </w:p>
                <w:p w14:paraId="5E761750" w14:textId="6E0B40D3" w:rsidR="009C44C3" w:rsidRPr="00C3333C" w:rsidRDefault="009C44C3" w:rsidP="009C44C3">
                  <w:pPr>
                    <w:rPr>
                      <w:rFonts w:ascii="Arial" w:hAnsi="Arial" w:cs="Arial"/>
                      <w:sz w:val="22"/>
                      <w:szCs w:val="22"/>
                    </w:rPr>
                  </w:pPr>
                  <w:r w:rsidRPr="00C3333C">
                    <w:rPr>
                      <w:rFonts w:ascii="Arial" w:hAnsi="Arial" w:cs="Arial"/>
                      <w:color w:val="000000"/>
                      <w:sz w:val="22"/>
                      <w:szCs w:val="22"/>
                      <w:shd w:val="clear" w:color="auto" w:fill="FFFFFF"/>
                    </w:rPr>
                    <w:t xml:space="preserve">The </w:t>
                  </w:r>
                  <w:r w:rsidRPr="00C3333C">
                    <w:rPr>
                      <w:rFonts w:ascii="Arial" w:hAnsi="Arial" w:cs="Arial"/>
                      <w:i/>
                      <w:color w:val="000000"/>
                      <w:sz w:val="22"/>
                      <w:szCs w:val="22"/>
                      <w:shd w:val="clear" w:color="auto" w:fill="FFFFFF"/>
                    </w:rPr>
                    <w:t>Potyviridae</w:t>
                  </w:r>
                  <w:r w:rsidRPr="00C3333C">
                    <w:rPr>
                      <w:rFonts w:ascii="Arial" w:hAnsi="Arial" w:cs="Arial"/>
                      <w:color w:val="000000"/>
                      <w:sz w:val="22"/>
                      <w:szCs w:val="22"/>
                      <w:shd w:val="clear" w:color="auto" w:fill="FFFFFF"/>
                    </w:rPr>
                    <w:t xml:space="preserve"> Study Group recommends that isolate Taean be considered as the exemplar isolate of a new species</w:t>
                  </w:r>
                  <w:r w:rsidRPr="00C3333C">
                    <w:rPr>
                      <w:rFonts w:ascii="Arial" w:hAnsi="Arial" w:cs="Arial"/>
                      <w:sz w:val="22"/>
                      <w:szCs w:val="22"/>
                    </w:rPr>
                    <w:t xml:space="preserve"> </w:t>
                  </w:r>
                  <w:r w:rsidR="00B91C22">
                    <w:rPr>
                      <w:rFonts w:ascii="Arial" w:hAnsi="Arial" w:cs="Arial"/>
                      <w:sz w:val="22"/>
                      <w:szCs w:val="22"/>
                    </w:rPr>
                    <w:t xml:space="preserve">proposed as </w:t>
                  </w:r>
                  <w:r w:rsidR="00B91C22" w:rsidRPr="00B91C22">
                    <w:rPr>
                      <w:rFonts w:ascii="Arial" w:hAnsi="Arial" w:cs="Arial"/>
                      <w:i/>
                      <w:iCs/>
                      <w:sz w:val="22"/>
                      <w:szCs w:val="22"/>
                    </w:rPr>
                    <w:t>Potyvirus gladiol</w:t>
                  </w:r>
                  <w:r w:rsidR="00FC34A7">
                    <w:rPr>
                      <w:rFonts w:ascii="Arial" w:hAnsi="Arial" w:cs="Arial"/>
                      <w:i/>
                      <w:iCs/>
                      <w:sz w:val="22"/>
                      <w:szCs w:val="22"/>
                    </w:rPr>
                    <w:t>i</w:t>
                  </w:r>
                  <w:r w:rsidR="00B91C22">
                    <w:rPr>
                      <w:rFonts w:ascii="Arial" w:hAnsi="Arial" w:cs="Arial"/>
                      <w:sz w:val="22"/>
                      <w:szCs w:val="22"/>
                    </w:rPr>
                    <w:t xml:space="preserve"> </w:t>
                  </w:r>
                  <w:r w:rsidRPr="00C3333C">
                    <w:rPr>
                      <w:rFonts w:ascii="Arial" w:hAnsi="Arial" w:cs="Arial"/>
                      <w:sz w:val="22"/>
                      <w:szCs w:val="22"/>
                    </w:rPr>
                    <w:t xml:space="preserve">with the common name of Gladiolus mosaic virus, and acronym of GdMV. </w:t>
                  </w:r>
                </w:p>
                <w:p w14:paraId="73693545" w14:textId="77777777" w:rsidR="009C44C3" w:rsidRPr="00C3333C" w:rsidRDefault="009C44C3" w:rsidP="009C44C3">
                  <w:pPr>
                    <w:rPr>
                      <w:rFonts w:ascii="Arial" w:hAnsi="Arial" w:cs="Arial"/>
                      <w:color w:val="000000" w:themeColor="text1"/>
                      <w:sz w:val="22"/>
                      <w:szCs w:val="22"/>
                      <w:lang w:val="en-GB" w:eastAsia="fi-FI"/>
                    </w:rPr>
                  </w:pPr>
                  <w:r w:rsidRPr="00C3333C">
                    <w:rPr>
                      <w:rFonts w:ascii="Arial" w:hAnsi="Arial" w:cs="Arial"/>
                      <w:b/>
                      <w:color w:val="000000" w:themeColor="text1"/>
                      <w:sz w:val="22"/>
                      <w:szCs w:val="22"/>
                      <w:lang w:val="en-GB" w:eastAsia="fi-FI"/>
                    </w:rPr>
                    <w:t>References</w:t>
                  </w:r>
                  <w:r w:rsidRPr="00C3333C">
                    <w:rPr>
                      <w:rFonts w:ascii="Arial" w:hAnsi="Arial" w:cs="Arial"/>
                      <w:color w:val="000000" w:themeColor="text1"/>
                      <w:sz w:val="22"/>
                      <w:szCs w:val="22"/>
                      <w:lang w:val="en-GB" w:eastAsia="fi-FI"/>
                    </w:rPr>
                    <w:t xml:space="preserve">: </w:t>
                  </w:r>
                </w:p>
                <w:p w14:paraId="262D96C6" w14:textId="77777777" w:rsidR="009C44C3" w:rsidRPr="00C3333C" w:rsidRDefault="009C44C3" w:rsidP="009C44C3">
                  <w:pPr>
                    <w:ind w:left="426" w:hanging="142"/>
                    <w:rPr>
                      <w:rFonts w:ascii="Arial" w:hAnsi="Arial" w:cs="Arial"/>
                      <w:sz w:val="22"/>
                      <w:szCs w:val="22"/>
                    </w:rPr>
                  </w:pPr>
                  <w:r w:rsidRPr="00C3333C">
                    <w:rPr>
                      <w:rFonts w:ascii="Arial" w:hAnsi="Arial" w:cs="Arial"/>
                      <w:sz w:val="22"/>
                      <w:szCs w:val="22"/>
                    </w:rPr>
                    <w:lastRenderedPageBreak/>
                    <w:t xml:space="preserve">Cho, S.Y., Lim, S., Kim, H., Yi, S.I. and Moon, J.S., 2016. Complete genome sequence of Ornithogalum mosaic virus infecting </w:t>
                  </w:r>
                  <w:r w:rsidRPr="00C3333C">
                    <w:rPr>
                      <w:rFonts w:ascii="Arial" w:hAnsi="Arial" w:cs="Arial"/>
                      <w:i/>
                      <w:iCs/>
                      <w:sz w:val="22"/>
                      <w:szCs w:val="22"/>
                    </w:rPr>
                    <w:t>Gladiolus</w:t>
                  </w:r>
                  <w:r w:rsidRPr="00C3333C">
                    <w:rPr>
                      <w:rFonts w:ascii="Arial" w:hAnsi="Arial" w:cs="Arial"/>
                      <w:sz w:val="22"/>
                      <w:szCs w:val="22"/>
                    </w:rPr>
                    <w:t xml:space="preserve"> spp. in South Korea. </w:t>
                  </w:r>
                  <w:r w:rsidRPr="00C3333C">
                    <w:rPr>
                      <w:rFonts w:ascii="Arial" w:hAnsi="Arial" w:cs="Arial"/>
                      <w:i/>
                      <w:iCs/>
                      <w:sz w:val="22"/>
                      <w:szCs w:val="22"/>
                    </w:rPr>
                    <w:t>Genome Announcements</w:t>
                  </w:r>
                  <w:r w:rsidRPr="00C3333C">
                    <w:rPr>
                      <w:rFonts w:ascii="Arial" w:hAnsi="Arial" w:cs="Arial"/>
                      <w:sz w:val="22"/>
                      <w:szCs w:val="22"/>
                    </w:rPr>
                    <w:t xml:space="preserve">, </w:t>
                  </w:r>
                  <w:r w:rsidRPr="00C3333C">
                    <w:rPr>
                      <w:rFonts w:ascii="Arial" w:hAnsi="Arial" w:cs="Arial"/>
                      <w:i/>
                      <w:iCs/>
                      <w:sz w:val="22"/>
                      <w:szCs w:val="22"/>
                    </w:rPr>
                    <w:t>4</w:t>
                  </w:r>
                  <w:r w:rsidRPr="00C3333C">
                    <w:rPr>
                      <w:rFonts w:ascii="Arial" w:hAnsi="Arial" w:cs="Arial"/>
                      <w:sz w:val="22"/>
                      <w:szCs w:val="22"/>
                    </w:rPr>
                    <w:t>: e00816-16. (isolate Taean)</w:t>
                  </w:r>
                </w:p>
                <w:p w14:paraId="3DFDE366" w14:textId="77777777" w:rsidR="009C44C3" w:rsidRPr="00C3333C" w:rsidRDefault="009C44C3" w:rsidP="009C44C3">
                  <w:pPr>
                    <w:ind w:left="426" w:hanging="142"/>
                    <w:rPr>
                      <w:rFonts w:ascii="Arial" w:hAnsi="Arial" w:cs="Arial"/>
                      <w:sz w:val="22"/>
                      <w:szCs w:val="22"/>
                    </w:rPr>
                  </w:pPr>
                  <w:r w:rsidRPr="00C3333C">
                    <w:rPr>
                      <w:rFonts w:ascii="Arial" w:hAnsi="Arial" w:cs="Arial"/>
                      <w:sz w:val="22"/>
                      <w:szCs w:val="22"/>
                    </w:rPr>
                    <w:t xml:space="preserve">Wylie, S.J., Luo, H., Li, H. and Jones, M.G., 2012. Multiple polyadenylated RNA viruses detected in pooled cultivated and wild plant samples. </w:t>
                  </w:r>
                  <w:r w:rsidRPr="00C3333C">
                    <w:rPr>
                      <w:rFonts w:ascii="Arial" w:hAnsi="Arial" w:cs="Arial"/>
                      <w:i/>
                      <w:iCs/>
                      <w:sz w:val="22"/>
                      <w:szCs w:val="22"/>
                    </w:rPr>
                    <w:t>Archives of Virology</w:t>
                  </w:r>
                  <w:r w:rsidRPr="00C3333C">
                    <w:rPr>
                      <w:rFonts w:ascii="Arial" w:hAnsi="Arial" w:cs="Arial"/>
                      <w:sz w:val="22"/>
                      <w:szCs w:val="22"/>
                    </w:rPr>
                    <w:t xml:space="preserve">, </w:t>
                  </w:r>
                  <w:r w:rsidRPr="00C3333C">
                    <w:rPr>
                      <w:rFonts w:ascii="Arial" w:hAnsi="Arial" w:cs="Arial"/>
                      <w:i/>
                      <w:iCs/>
                      <w:sz w:val="22"/>
                      <w:szCs w:val="22"/>
                    </w:rPr>
                    <w:t>157</w:t>
                  </w:r>
                  <w:r w:rsidRPr="00C3333C">
                    <w:rPr>
                      <w:rFonts w:ascii="Arial" w:hAnsi="Arial" w:cs="Arial"/>
                      <w:sz w:val="22"/>
                      <w:szCs w:val="22"/>
                    </w:rPr>
                    <w:t>: 271-284. (isolate Bate9)</w:t>
                  </w:r>
                </w:p>
                <w:p w14:paraId="5009A61B" w14:textId="77777777" w:rsidR="009C44C3" w:rsidRPr="00C3333C" w:rsidRDefault="009C44C3" w:rsidP="009C44C3">
                  <w:pPr>
                    <w:ind w:left="426" w:hanging="142"/>
                    <w:rPr>
                      <w:rFonts w:ascii="Arial" w:hAnsi="Arial" w:cs="Arial"/>
                      <w:sz w:val="22"/>
                      <w:szCs w:val="22"/>
                    </w:rPr>
                  </w:pPr>
                  <w:r w:rsidRPr="00C3333C">
                    <w:rPr>
                      <w:rFonts w:ascii="Arial" w:hAnsi="Arial" w:cs="Arial"/>
                      <w:sz w:val="22"/>
                      <w:szCs w:val="22"/>
                    </w:rPr>
                    <w:t xml:space="preserve">Wylie, S.J., Tran, T.T., Nguyen, D.Q., Koh, S.H., Chakraborty, A., Xu, W., Jones, M.G.K. and Li, H., 2019. A virome from ornamental flowers in an Australian rural town. </w:t>
                  </w:r>
                  <w:r w:rsidRPr="00C3333C">
                    <w:rPr>
                      <w:rFonts w:ascii="Arial" w:hAnsi="Arial" w:cs="Arial"/>
                      <w:i/>
                      <w:iCs/>
                      <w:sz w:val="22"/>
                      <w:szCs w:val="22"/>
                    </w:rPr>
                    <w:t>Archives of Virology</w:t>
                  </w:r>
                  <w:r w:rsidRPr="00C3333C">
                    <w:rPr>
                      <w:rFonts w:ascii="Arial" w:hAnsi="Arial" w:cs="Arial"/>
                      <w:sz w:val="22"/>
                      <w:szCs w:val="22"/>
                    </w:rPr>
                    <w:t xml:space="preserve">, </w:t>
                  </w:r>
                  <w:r w:rsidRPr="00C3333C">
                    <w:rPr>
                      <w:rFonts w:ascii="Arial" w:hAnsi="Arial" w:cs="Arial"/>
                      <w:i/>
                      <w:iCs/>
                      <w:sz w:val="22"/>
                      <w:szCs w:val="22"/>
                    </w:rPr>
                    <w:t>164</w:t>
                  </w:r>
                  <w:r w:rsidRPr="00C3333C">
                    <w:rPr>
                      <w:rFonts w:ascii="Arial" w:hAnsi="Arial" w:cs="Arial"/>
                      <w:sz w:val="22"/>
                      <w:szCs w:val="22"/>
                    </w:rPr>
                    <w:t>:2255-2263. (isolate BC31)</w:t>
                  </w:r>
                </w:p>
                <w:p w14:paraId="1D3642C9" w14:textId="77777777" w:rsidR="009C44C3" w:rsidRPr="00C3333C" w:rsidRDefault="009C44C3" w:rsidP="009C44C3">
                  <w:pPr>
                    <w:rPr>
                      <w:rFonts w:ascii="Arial" w:hAnsi="Arial" w:cs="Arial"/>
                      <w:sz w:val="22"/>
                      <w:szCs w:val="22"/>
                    </w:rPr>
                  </w:pPr>
                </w:p>
                <w:p w14:paraId="45ACDEDA"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color w:val="000000"/>
                      <w:sz w:val="22"/>
                      <w:szCs w:val="22"/>
                      <w:shd w:val="clear" w:color="auto" w:fill="FFFFFF"/>
                    </w:rPr>
                    <w:t xml:space="preserve">4) </w:t>
                  </w:r>
                  <w:r w:rsidRPr="00C3333C">
                    <w:rPr>
                      <w:rFonts w:ascii="Arial" w:hAnsi="Arial" w:cs="Arial"/>
                      <w:b/>
                      <w:color w:val="000000" w:themeColor="text1"/>
                      <w:sz w:val="22"/>
                      <w:szCs w:val="22"/>
                      <w:lang w:val="en-GB" w:eastAsia="fi-FI"/>
                    </w:rPr>
                    <w:t>Virus</w:t>
                  </w:r>
                  <w:r w:rsidRPr="00C3333C">
                    <w:rPr>
                      <w:rFonts w:ascii="Arial" w:hAnsi="Arial" w:cs="Arial"/>
                      <w:color w:val="000000" w:themeColor="text1"/>
                      <w:sz w:val="22"/>
                      <w:szCs w:val="22"/>
                      <w:lang w:val="en-GB" w:eastAsia="fi-FI"/>
                    </w:rPr>
                    <w:t xml:space="preserve">: </w:t>
                  </w:r>
                  <w:r w:rsidRPr="00C3333C">
                    <w:rPr>
                      <w:rFonts w:ascii="Arial" w:hAnsi="Arial" w:cs="Arial"/>
                      <w:sz w:val="22"/>
                      <w:szCs w:val="22"/>
                      <w:lang w:val="en-GB"/>
                    </w:rPr>
                    <w:t>Marigold mosaic virus isolate BJ (MMV)</w:t>
                  </w:r>
                </w:p>
                <w:p w14:paraId="13EE3620" w14:textId="34F4C2A3"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iCs/>
                      <w:sz w:val="22"/>
                      <w:szCs w:val="22"/>
                      <w:lang w:val="en-GB"/>
                    </w:rPr>
                  </w:pPr>
                  <w:r w:rsidRPr="00C3333C">
                    <w:rPr>
                      <w:rFonts w:ascii="Arial" w:hAnsi="Arial" w:cs="Arial"/>
                      <w:b/>
                      <w:color w:val="000000" w:themeColor="text1"/>
                      <w:sz w:val="22"/>
                      <w:szCs w:val="22"/>
                      <w:lang w:val="en-GB" w:eastAsia="fi-FI"/>
                    </w:rPr>
                    <w:t>Proposed species name</w:t>
                  </w:r>
                  <w:r w:rsidRPr="00C3333C">
                    <w:rPr>
                      <w:rFonts w:ascii="Arial" w:hAnsi="Arial" w:cs="Arial"/>
                      <w:color w:val="000000" w:themeColor="text1"/>
                      <w:sz w:val="22"/>
                      <w:szCs w:val="22"/>
                      <w:lang w:val="en-GB" w:eastAsia="fi-FI"/>
                    </w:rPr>
                    <w:t xml:space="preserve">: </w:t>
                  </w:r>
                  <w:r w:rsidR="00DA4F8D" w:rsidRPr="006838C7">
                    <w:rPr>
                      <w:rFonts w:ascii="Arial" w:hAnsi="Arial" w:cs="Arial"/>
                      <w:i/>
                      <w:iCs/>
                      <w:sz w:val="22"/>
                      <w:szCs w:val="22"/>
                      <w:lang w:val="en-GB"/>
                    </w:rPr>
                    <w:t>Potyvirus taget</w:t>
                  </w:r>
                  <w:r w:rsidR="006838C7">
                    <w:rPr>
                      <w:rFonts w:ascii="Arial" w:hAnsi="Arial" w:cs="Arial"/>
                      <w:i/>
                      <w:iCs/>
                      <w:sz w:val="22"/>
                      <w:szCs w:val="22"/>
                      <w:lang w:val="en-GB"/>
                    </w:rPr>
                    <w:t>is</w:t>
                  </w:r>
                </w:p>
                <w:p w14:paraId="349F36CD"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b/>
                      <w:color w:val="000000" w:themeColor="text1"/>
                      <w:sz w:val="22"/>
                      <w:szCs w:val="22"/>
                      <w:lang w:val="en-GB" w:eastAsia="fi-FI"/>
                    </w:rPr>
                    <w:t>Genus</w:t>
                  </w:r>
                  <w:r w:rsidRPr="00C3333C">
                    <w:rPr>
                      <w:rFonts w:ascii="Arial" w:hAnsi="Arial" w:cs="Arial"/>
                      <w:color w:val="000000" w:themeColor="text1"/>
                      <w:sz w:val="22"/>
                      <w:szCs w:val="22"/>
                      <w:lang w:val="en-GB" w:eastAsia="fi-FI"/>
                    </w:rPr>
                    <w:t xml:space="preserve">: </w:t>
                  </w:r>
                  <w:r w:rsidRPr="00C3333C">
                    <w:rPr>
                      <w:rFonts w:ascii="Arial" w:hAnsi="Arial" w:cs="Arial"/>
                      <w:i/>
                      <w:color w:val="000000" w:themeColor="text1"/>
                      <w:sz w:val="22"/>
                      <w:szCs w:val="22"/>
                      <w:lang w:val="en-GB" w:eastAsia="fi-FI"/>
                    </w:rPr>
                    <w:t>Potyvirus</w:t>
                  </w:r>
                </w:p>
                <w:p w14:paraId="5B0633C2" w14:textId="354DD213"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b/>
                      <w:color w:val="000000" w:themeColor="text1"/>
                      <w:sz w:val="22"/>
                      <w:szCs w:val="22"/>
                      <w:lang w:val="en-GB" w:eastAsia="fi-FI"/>
                    </w:rPr>
                    <w:t>NCBI accession</w:t>
                  </w:r>
                  <w:r w:rsidRPr="00C3333C">
                    <w:rPr>
                      <w:rFonts w:ascii="Arial" w:hAnsi="Arial" w:cs="Arial"/>
                      <w:color w:val="000000" w:themeColor="text1"/>
                      <w:sz w:val="22"/>
                      <w:szCs w:val="22"/>
                      <w:lang w:val="en-GB" w:eastAsia="fi-FI"/>
                    </w:rPr>
                    <w:t>:</w:t>
                  </w:r>
                  <w:r w:rsidRPr="00C3333C">
                    <w:rPr>
                      <w:rFonts w:ascii="Arial" w:hAnsi="Arial" w:cs="Arial"/>
                      <w:color w:val="000000"/>
                      <w:sz w:val="22"/>
                      <w:szCs w:val="22"/>
                      <w:shd w:val="clear" w:color="auto" w:fill="FFFFFF"/>
                    </w:rPr>
                    <w:t xml:space="preserve"> MW546936</w:t>
                  </w:r>
                  <w:r w:rsidR="00B91C22">
                    <w:rPr>
                      <w:rFonts w:ascii="Arial" w:hAnsi="Arial" w:cs="Arial"/>
                      <w:color w:val="000000"/>
                      <w:sz w:val="22"/>
                      <w:szCs w:val="22"/>
                      <w:shd w:val="clear" w:color="auto" w:fill="FFFFFF"/>
                    </w:rPr>
                    <w:t xml:space="preserve"> (E)</w:t>
                  </w:r>
                </w:p>
                <w:p w14:paraId="17FC78CA"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eastAsia="fi-FI"/>
                    </w:rPr>
                  </w:pPr>
                  <w:r w:rsidRPr="00C3333C">
                    <w:rPr>
                      <w:rFonts w:ascii="Arial" w:hAnsi="Arial" w:cs="Arial"/>
                      <w:b/>
                      <w:color w:val="000000" w:themeColor="text1"/>
                      <w:sz w:val="22"/>
                      <w:szCs w:val="22"/>
                      <w:lang w:val="en-GB" w:eastAsia="fi-FI"/>
                    </w:rPr>
                    <w:t>Authors</w:t>
                  </w:r>
                  <w:r w:rsidRPr="00C3333C">
                    <w:rPr>
                      <w:rFonts w:ascii="Arial" w:hAnsi="Arial" w:cs="Arial"/>
                      <w:color w:val="000000" w:themeColor="text1"/>
                      <w:sz w:val="22"/>
                      <w:szCs w:val="22"/>
                      <w:lang w:val="en-GB" w:eastAsia="fi-FI"/>
                    </w:rPr>
                    <w:t>: Yin,</w:t>
                  </w:r>
                  <w:r>
                    <w:rPr>
                      <w:rFonts w:ascii="Arial" w:hAnsi="Arial" w:cs="Arial"/>
                      <w:color w:val="000000" w:themeColor="text1"/>
                      <w:sz w:val="22"/>
                      <w:szCs w:val="22"/>
                      <w:lang w:val="en-GB" w:eastAsia="fi-FI"/>
                    </w:rPr>
                    <w:t xml:space="preserve"> </w:t>
                  </w:r>
                  <w:r w:rsidRPr="00C3333C">
                    <w:rPr>
                      <w:rFonts w:ascii="Arial" w:hAnsi="Arial" w:cs="Arial"/>
                      <w:color w:val="000000" w:themeColor="text1"/>
                      <w:sz w:val="22"/>
                      <w:szCs w:val="22"/>
                      <w:lang w:val="en-GB" w:eastAsia="fi-FI"/>
                    </w:rPr>
                    <w:t>H.</w:t>
                  </w:r>
                </w:p>
                <w:p w14:paraId="4BB292A8"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b/>
                      <w:color w:val="000000" w:themeColor="text1"/>
                      <w:sz w:val="22"/>
                      <w:szCs w:val="22"/>
                      <w:lang w:val="en-GB" w:eastAsia="fi-FI"/>
                    </w:rPr>
                    <w:t>Author location</w:t>
                  </w:r>
                  <w:r w:rsidRPr="00C3333C">
                    <w:rPr>
                      <w:rFonts w:ascii="Arial" w:hAnsi="Arial" w:cs="Arial"/>
                      <w:color w:val="000000" w:themeColor="text1"/>
                      <w:sz w:val="22"/>
                      <w:szCs w:val="22"/>
                      <w:lang w:val="en-GB" w:eastAsia="fi-FI"/>
                    </w:rPr>
                    <w:t>: College of Bioscience and Resource Environment, Beijing University of Agriculture, Beijing, China</w:t>
                  </w:r>
                </w:p>
                <w:p w14:paraId="1CB1167E" w14:textId="77777777" w:rsidR="009C44C3" w:rsidRPr="00C3333C" w:rsidRDefault="009C44C3" w:rsidP="009C44C3">
                  <w:pPr>
                    <w:rPr>
                      <w:rFonts w:ascii="Arial" w:hAnsi="Arial" w:cs="Arial"/>
                      <w:sz w:val="22"/>
                      <w:szCs w:val="22"/>
                    </w:rPr>
                  </w:pPr>
                  <w:r w:rsidRPr="00C3333C">
                    <w:rPr>
                      <w:rFonts w:ascii="Arial" w:hAnsi="Arial" w:cs="Arial"/>
                      <w:b/>
                      <w:color w:val="000000" w:themeColor="text1"/>
                      <w:sz w:val="22"/>
                      <w:szCs w:val="22"/>
                      <w:lang w:val="en-GB" w:eastAsia="fi-FI"/>
                    </w:rPr>
                    <w:t>Publication</w:t>
                  </w:r>
                  <w:r w:rsidRPr="00C3333C">
                    <w:rPr>
                      <w:rFonts w:ascii="Arial" w:hAnsi="Arial" w:cs="Arial"/>
                      <w:color w:val="000000" w:themeColor="text1"/>
                      <w:sz w:val="22"/>
                      <w:szCs w:val="22"/>
                      <w:lang w:val="en-GB" w:eastAsia="fi-FI"/>
                    </w:rPr>
                    <w:t xml:space="preserve">: </w:t>
                  </w:r>
                  <w:r w:rsidRPr="00C3333C">
                    <w:rPr>
                      <w:rFonts w:ascii="Arial" w:hAnsi="Arial" w:cs="Arial"/>
                      <w:sz w:val="22"/>
                      <w:szCs w:val="22"/>
                    </w:rPr>
                    <w:t xml:space="preserve">Yin et al., 2021. </w:t>
                  </w:r>
                </w:p>
                <w:p w14:paraId="50B8A2FC" w14:textId="77777777" w:rsidR="009C44C3" w:rsidRPr="00C3333C" w:rsidRDefault="009C44C3" w:rsidP="009C44C3">
                  <w:pPr>
                    <w:pStyle w:val="HTMLPreformatted"/>
                    <w:shd w:val="clear" w:color="auto" w:fill="FFFFFF"/>
                    <w:rPr>
                      <w:rFonts w:ascii="Arial" w:hAnsi="Arial" w:cs="Arial"/>
                      <w:color w:val="000000" w:themeColor="text1"/>
                      <w:sz w:val="22"/>
                      <w:szCs w:val="22"/>
                      <w:lang w:val="en-US"/>
                    </w:rPr>
                  </w:pPr>
                  <w:r w:rsidRPr="00C3333C">
                    <w:rPr>
                      <w:rFonts w:ascii="Arial" w:hAnsi="Arial" w:cs="Arial"/>
                      <w:b/>
                      <w:color w:val="000000" w:themeColor="text1"/>
                      <w:sz w:val="22"/>
                      <w:szCs w:val="22"/>
                      <w:lang w:val="en-GB"/>
                    </w:rPr>
                    <w:t>Original hosts</w:t>
                  </w:r>
                  <w:r w:rsidRPr="00C3333C">
                    <w:rPr>
                      <w:rFonts w:ascii="Arial" w:hAnsi="Arial" w:cs="Arial"/>
                      <w:color w:val="000000" w:themeColor="text1"/>
                      <w:sz w:val="22"/>
                      <w:szCs w:val="22"/>
                      <w:lang w:val="en-GB"/>
                    </w:rPr>
                    <w:t>: Marigold (</w:t>
                  </w:r>
                  <w:r w:rsidRPr="00C3333C">
                    <w:rPr>
                      <w:rFonts w:ascii="Arial" w:hAnsi="Arial" w:cs="Arial"/>
                      <w:i/>
                      <w:iCs/>
                      <w:color w:val="000000" w:themeColor="text1"/>
                      <w:sz w:val="22"/>
                      <w:szCs w:val="22"/>
                      <w:lang w:val="en-GB"/>
                    </w:rPr>
                    <w:t>Tagetes erecta</w:t>
                  </w:r>
                  <w:r w:rsidRPr="00C3333C">
                    <w:rPr>
                      <w:rFonts w:ascii="Arial" w:hAnsi="Arial" w:cs="Arial"/>
                      <w:color w:val="000000" w:themeColor="text1"/>
                      <w:sz w:val="22"/>
                      <w:szCs w:val="22"/>
                      <w:lang w:val="en-GB"/>
                    </w:rPr>
                    <w:t>)</w:t>
                  </w:r>
                </w:p>
                <w:p w14:paraId="565174C3" w14:textId="77777777" w:rsidR="009C44C3" w:rsidRPr="00C3333C" w:rsidRDefault="009C44C3" w:rsidP="009C44C3">
                  <w:pPr>
                    <w:rPr>
                      <w:rFonts w:ascii="Arial" w:hAnsi="Arial" w:cs="Arial"/>
                      <w:sz w:val="22"/>
                      <w:szCs w:val="22"/>
                    </w:rPr>
                  </w:pPr>
                  <w:r w:rsidRPr="00C3333C">
                    <w:rPr>
                      <w:rStyle w:val="feature"/>
                      <w:rFonts w:ascii="Arial" w:hAnsi="Arial" w:cs="Arial"/>
                      <w:b/>
                      <w:color w:val="000000" w:themeColor="text1"/>
                      <w:sz w:val="22"/>
                      <w:szCs w:val="22"/>
                      <w:lang w:val="en-GB"/>
                    </w:rPr>
                    <w:t>Symptoms of infection</w:t>
                  </w:r>
                  <w:r w:rsidRPr="00C3333C">
                    <w:rPr>
                      <w:rStyle w:val="feature"/>
                      <w:rFonts w:ascii="Arial" w:hAnsi="Arial" w:cs="Arial"/>
                      <w:color w:val="000000" w:themeColor="text1"/>
                      <w:sz w:val="22"/>
                      <w:szCs w:val="22"/>
                      <w:lang w:val="en-GB"/>
                    </w:rPr>
                    <w:t>:</w:t>
                  </w:r>
                  <w:r w:rsidRPr="00C3333C">
                    <w:rPr>
                      <w:rFonts w:ascii="Arial" w:hAnsi="Arial" w:cs="Arial"/>
                      <w:sz w:val="22"/>
                      <w:szCs w:val="22"/>
                    </w:rPr>
                    <w:t xml:space="preserve"> The symptoms that associate specifically with MMV are still to be investigated. The virus was identified by deep sequencing, and then detected in plants showing viral symptoms or asymptomatic, and co-infected with other viruses.</w:t>
                  </w:r>
                </w:p>
                <w:p w14:paraId="0DF9472B" w14:textId="77777777" w:rsidR="009C44C3" w:rsidRPr="00C3333C" w:rsidRDefault="009C44C3" w:rsidP="009C44C3">
                  <w:pPr>
                    <w:pStyle w:val="HTMLPreformatted"/>
                    <w:shd w:val="clear" w:color="auto" w:fill="FFFFFF"/>
                    <w:rPr>
                      <w:rStyle w:val="feature"/>
                      <w:rFonts w:ascii="Arial" w:hAnsi="Arial" w:cs="Arial"/>
                      <w:color w:val="000000" w:themeColor="text1"/>
                      <w:sz w:val="22"/>
                      <w:szCs w:val="22"/>
                      <w:lang w:val="en-GB"/>
                    </w:rPr>
                  </w:pPr>
                  <w:r w:rsidRPr="00C3333C">
                    <w:rPr>
                      <w:rStyle w:val="feature"/>
                      <w:rFonts w:ascii="Arial" w:hAnsi="Arial" w:cs="Arial"/>
                      <w:b/>
                      <w:color w:val="000000" w:themeColor="text1"/>
                      <w:sz w:val="22"/>
                      <w:szCs w:val="22"/>
                      <w:lang w:val="en-GB"/>
                    </w:rPr>
                    <w:t>Country of isolation</w:t>
                  </w:r>
                  <w:r w:rsidRPr="00C3333C">
                    <w:rPr>
                      <w:rStyle w:val="feature"/>
                      <w:rFonts w:ascii="Arial" w:hAnsi="Arial" w:cs="Arial"/>
                      <w:color w:val="000000" w:themeColor="text1"/>
                      <w:sz w:val="22"/>
                      <w:szCs w:val="22"/>
                      <w:lang w:val="en-GB"/>
                    </w:rPr>
                    <w:t>: China</w:t>
                  </w:r>
                </w:p>
                <w:p w14:paraId="2F2BE66F" w14:textId="77777777" w:rsidR="009C44C3" w:rsidRPr="00C3333C" w:rsidRDefault="009C44C3" w:rsidP="009C44C3">
                  <w:pPr>
                    <w:pStyle w:val="HTMLPreformatted"/>
                    <w:shd w:val="clear" w:color="auto" w:fill="FFFFFF"/>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Sequencing approach(es)</w:t>
                  </w:r>
                  <w:r w:rsidRPr="00C3333C">
                    <w:rPr>
                      <w:rFonts w:ascii="Arial" w:hAnsi="Arial" w:cs="Arial"/>
                      <w:color w:val="000000" w:themeColor="text1"/>
                      <w:sz w:val="22"/>
                      <w:szCs w:val="22"/>
                      <w:lang w:val="en-GB"/>
                    </w:rPr>
                    <w:t xml:space="preserve">: Deep sequencing of PCR-amplified small RNA library and ribo-depleted total RNA sequencing by Illumina HIseq2500. RACE for both 5’ and 3’end was performed and at least five independent clones were sequenced.   </w:t>
                  </w:r>
                </w:p>
                <w:p w14:paraId="4233F170" w14:textId="77777777" w:rsidR="009C44C3" w:rsidRPr="00C3333C" w:rsidRDefault="009C44C3" w:rsidP="009C44C3">
                  <w:pPr>
                    <w:pStyle w:val="HTMLPreformatted"/>
                    <w:shd w:val="clear" w:color="auto" w:fill="FFFFFF"/>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Genome sequence</w:t>
                  </w:r>
                  <w:r w:rsidRPr="00C3333C">
                    <w:rPr>
                      <w:rFonts w:ascii="Arial" w:hAnsi="Arial" w:cs="Arial"/>
                      <w:color w:val="000000" w:themeColor="text1"/>
                      <w:sz w:val="22"/>
                      <w:szCs w:val="22"/>
                      <w:lang w:val="en-GB"/>
                    </w:rPr>
                    <w:t xml:space="preserve">: </w:t>
                  </w:r>
                  <w:r w:rsidRPr="00C3333C">
                    <w:rPr>
                      <w:rFonts w:ascii="Arial" w:hAnsi="Arial" w:cs="Arial"/>
                      <w:color w:val="000000"/>
                      <w:sz w:val="22"/>
                      <w:szCs w:val="22"/>
                      <w:shd w:val="clear" w:color="auto" w:fill="FFFFFF"/>
                      <w:lang w:val="en-US"/>
                    </w:rPr>
                    <w:t>9841 nucleotides excluding the poly(A)</w:t>
                  </w:r>
                </w:p>
                <w:p w14:paraId="5DC2299B" w14:textId="77777777" w:rsidR="009C44C3" w:rsidRPr="00C3333C" w:rsidRDefault="009C44C3" w:rsidP="009C44C3">
                  <w:pPr>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Nucleotide sequence identity</w:t>
                  </w:r>
                  <w:r w:rsidRPr="00C3333C">
                    <w:rPr>
                      <w:rFonts w:ascii="Arial" w:hAnsi="Arial" w:cs="Arial"/>
                      <w:color w:val="000000" w:themeColor="text1"/>
                      <w:sz w:val="22"/>
                      <w:szCs w:val="22"/>
                      <w:lang w:val="en-GB"/>
                    </w:rPr>
                    <w:t xml:space="preserve">: Complete genome nt sequence analysis showed sequence identity 57% with some turnip mosaic virus </w:t>
                  </w:r>
                  <w:r>
                    <w:rPr>
                      <w:rFonts w:ascii="Arial" w:hAnsi="Arial" w:cs="Arial"/>
                      <w:color w:val="000000" w:themeColor="text1"/>
                      <w:sz w:val="22"/>
                      <w:szCs w:val="22"/>
                      <w:lang w:val="en-GB"/>
                    </w:rPr>
                    <w:t xml:space="preserve">(TuMV) </w:t>
                  </w:r>
                  <w:r w:rsidRPr="00C3333C">
                    <w:rPr>
                      <w:rFonts w:ascii="Arial" w:hAnsi="Arial" w:cs="Arial"/>
                      <w:color w:val="000000" w:themeColor="text1"/>
                      <w:sz w:val="22"/>
                      <w:szCs w:val="22"/>
                      <w:lang w:val="en-GB"/>
                    </w:rPr>
                    <w:t>and plum pox virus</w:t>
                  </w:r>
                  <w:r>
                    <w:rPr>
                      <w:rFonts w:ascii="Arial" w:hAnsi="Arial" w:cs="Arial"/>
                      <w:color w:val="000000" w:themeColor="text1"/>
                      <w:sz w:val="22"/>
                      <w:szCs w:val="22"/>
                      <w:lang w:val="en-GB"/>
                    </w:rPr>
                    <w:t xml:space="preserve"> (PPV)</w:t>
                  </w:r>
                  <w:r w:rsidRPr="00C3333C">
                    <w:rPr>
                      <w:rFonts w:ascii="Arial" w:hAnsi="Arial" w:cs="Arial"/>
                      <w:color w:val="000000" w:themeColor="text1"/>
                      <w:sz w:val="22"/>
                      <w:szCs w:val="22"/>
                      <w:lang w:val="en-GB"/>
                    </w:rPr>
                    <w:t xml:space="preserve"> isolates. </w:t>
                  </w:r>
                </w:p>
                <w:p w14:paraId="7CC309EE" w14:textId="77777777" w:rsidR="009C44C3" w:rsidRPr="00C3333C" w:rsidRDefault="009C44C3" w:rsidP="009C44C3">
                  <w:pPr>
                    <w:pStyle w:val="p1"/>
                    <w:rPr>
                      <w:rFonts w:ascii="Arial" w:hAnsi="Arial" w:cs="Arial"/>
                      <w:color w:val="000000"/>
                      <w:sz w:val="22"/>
                      <w:szCs w:val="22"/>
                      <w:shd w:val="clear" w:color="auto" w:fill="FFFFFF"/>
                    </w:rPr>
                  </w:pPr>
                  <w:r w:rsidRPr="00C3333C">
                    <w:rPr>
                      <w:rFonts w:ascii="Arial" w:hAnsi="Arial" w:cs="Arial"/>
                      <w:color w:val="000000"/>
                      <w:sz w:val="22"/>
                      <w:szCs w:val="22"/>
                      <w:shd w:val="clear" w:color="auto" w:fill="FFFFFF"/>
                    </w:rPr>
                    <w:t xml:space="preserve">BLAST searches performed with the complete genome sequence of </w:t>
                  </w:r>
                  <w:r w:rsidRPr="00C3333C">
                    <w:rPr>
                      <w:rFonts w:ascii="Arial" w:hAnsi="Arial" w:cs="Arial"/>
                      <w:color w:val="000000" w:themeColor="text1"/>
                      <w:sz w:val="22"/>
                      <w:szCs w:val="22"/>
                    </w:rPr>
                    <w:t xml:space="preserve">MMV isolate BJ </w:t>
                  </w:r>
                  <w:r w:rsidRPr="00C3333C">
                    <w:rPr>
                      <w:rFonts w:ascii="Arial" w:hAnsi="Arial" w:cs="Arial"/>
                      <w:color w:val="000000"/>
                      <w:sz w:val="22"/>
                      <w:szCs w:val="22"/>
                      <w:shd w:val="clear" w:color="auto" w:fill="FFFFFF"/>
                    </w:rPr>
                    <w:t xml:space="preserve">suggest that the virus may correspond to a new potyvirus. </w:t>
                  </w:r>
                </w:p>
                <w:p w14:paraId="6160DB81" w14:textId="77777777" w:rsidR="009C44C3" w:rsidRPr="00C3333C" w:rsidRDefault="009C44C3" w:rsidP="009C44C3">
                  <w:pPr>
                    <w:rPr>
                      <w:rFonts w:ascii="Arial" w:hAnsi="Arial" w:cs="Arial"/>
                      <w:sz w:val="22"/>
                      <w:szCs w:val="22"/>
                    </w:rPr>
                  </w:pPr>
                  <w:r w:rsidRPr="00C3333C">
                    <w:rPr>
                      <w:rFonts w:ascii="Arial" w:hAnsi="Arial" w:cs="Arial"/>
                      <w:b/>
                      <w:sz w:val="22"/>
                      <w:szCs w:val="22"/>
                    </w:rPr>
                    <w:t>Polyprotein sequence</w:t>
                  </w:r>
                  <w:r w:rsidRPr="00C3333C">
                    <w:rPr>
                      <w:rFonts w:ascii="Arial" w:hAnsi="Arial" w:cs="Arial"/>
                      <w:sz w:val="22"/>
                      <w:szCs w:val="22"/>
                    </w:rPr>
                    <w:t xml:space="preserve">: 3196 amino acids </w:t>
                  </w:r>
                </w:p>
                <w:p w14:paraId="5BD1E15E" w14:textId="77777777" w:rsidR="009C44C3" w:rsidRPr="00C3333C" w:rsidRDefault="009C44C3" w:rsidP="009C44C3">
                  <w:pPr>
                    <w:rPr>
                      <w:rFonts w:ascii="Arial" w:hAnsi="Arial" w:cs="Arial"/>
                      <w:sz w:val="22"/>
                      <w:szCs w:val="22"/>
                    </w:rPr>
                  </w:pPr>
                  <w:r w:rsidRPr="00C3333C">
                    <w:rPr>
                      <w:rFonts w:ascii="Arial" w:hAnsi="Arial" w:cs="Arial"/>
                      <w:b/>
                      <w:sz w:val="22"/>
                      <w:szCs w:val="22"/>
                    </w:rPr>
                    <w:t>Polyprotein identity</w:t>
                  </w:r>
                  <w:r w:rsidRPr="00C3333C">
                    <w:rPr>
                      <w:rFonts w:ascii="Arial" w:hAnsi="Arial" w:cs="Arial"/>
                      <w:sz w:val="22"/>
                      <w:szCs w:val="22"/>
                    </w:rPr>
                    <w:t>: Shares about 57% amino acid identity with Polygonantum kingianum virus with 90% sequence coverage. CP shares highest aa identity (63.5%) with the CP of TuMV. These identity percentages confirm that MMV corresponds to a new potyvirus.</w:t>
                  </w:r>
                </w:p>
                <w:p w14:paraId="1DBFB681" w14:textId="77777777" w:rsidR="009C44C3" w:rsidRPr="00C3333C" w:rsidRDefault="009C44C3" w:rsidP="009C44C3">
                  <w:pPr>
                    <w:autoSpaceDE w:val="0"/>
                    <w:autoSpaceDN w:val="0"/>
                    <w:adjustRightInd w:val="0"/>
                    <w:rPr>
                      <w:rFonts w:ascii="Arial" w:hAnsi="Arial" w:cs="Arial"/>
                      <w:sz w:val="22"/>
                      <w:szCs w:val="22"/>
                    </w:rPr>
                  </w:pPr>
                  <w:r w:rsidRPr="00C3333C">
                    <w:rPr>
                      <w:rFonts w:ascii="Arial" w:hAnsi="Arial" w:cs="Arial"/>
                      <w:b/>
                      <w:sz w:val="22"/>
                      <w:szCs w:val="22"/>
                      <w:lang w:val="en-GB"/>
                    </w:rPr>
                    <w:t>Proteins and motifs</w:t>
                  </w:r>
                  <w:r w:rsidRPr="00C3333C">
                    <w:rPr>
                      <w:rFonts w:ascii="Arial" w:hAnsi="Arial" w:cs="Arial"/>
                      <w:sz w:val="22"/>
                      <w:szCs w:val="22"/>
                      <w:lang w:val="en-GB"/>
                    </w:rPr>
                    <w:t xml:space="preserve">: </w:t>
                  </w:r>
                  <w:r w:rsidRPr="00C3333C">
                    <w:rPr>
                      <w:rFonts w:ascii="Arial" w:hAnsi="Arial" w:cs="Arial"/>
                      <w:color w:val="000000"/>
                      <w:sz w:val="22"/>
                      <w:szCs w:val="22"/>
                    </w:rPr>
                    <w:t xml:space="preserve">Nine conserved potyvirus proteolytic cleavage sites were present in the MMV polyprotein. Predicted that the MMV polyprotein is proteolytically cleaved into 10 mature peptides and that MMV has similar cleavage sites to other viruses in the genus </w:t>
                  </w:r>
                  <w:r w:rsidRPr="00C3333C">
                    <w:rPr>
                      <w:rFonts w:ascii="Arial" w:hAnsi="Arial" w:cs="Arial"/>
                      <w:i/>
                      <w:color w:val="000000"/>
                      <w:sz w:val="22"/>
                      <w:szCs w:val="22"/>
                    </w:rPr>
                    <w:t>Potyvirus</w:t>
                  </w:r>
                  <w:r w:rsidRPr="00C3333C">
                    <w:rPr>
                      <w:rFonts w:ascii="Arial" w:hAnsi="Arial" w:cs="Arial"/>
                      <w:color w:val="000000"/>
                      <w:sz w:val="22"/>
                      <w:szCs w:val="22"/>
                    </w:rPr>
                    <w:t xml:space="preserve">. NIb/CP site cleavage between Q/N, which is rare but not unique in potyviruses. </w:t>
                  </w:r>
                  <w:r w:rsidRPr="00C3333C">
                    <w:rPr>
                      <w:rFonts w:ascii="Arial" w:hAnsi="Arial" w:cs="Arial"/>
                      <w:sz w:val="22"/>
                      <w:szCs w:val="22"/>
                    </w:rPr>
                    <w:t xml:space="preserve">Most of the conserved motifs found in members of the genus </w:t>
                  </w:r>
                  <w:r w:rsidRPr="00C3333C">
                    <w:rPr>
                      <w:rFonts w:ascii="Arial" w:hAnsi="Arial" w:cs="Arial"/>
                      <w:i/>
                      <w:sz w:val="22"/>
                      <w:szCs w:val="22"/>
                    </w:rPr>
                    <w:t>Potyvirus</w:t>
                  </w:r>
                  <w:r w:rsidRPr="00C3333C">
                    <w:rPr>
                      <w:rFonts w:ascii="Arial" w:hAnsi="Arial" w:cs="Arial"/>
                      <w:sz w:val="22"/>
                      <w:szCs w:val="22"/>
                    </w:rPr>
                    <w:t>, including those associated with aphid transmission, were also found in MMV.</w:t>
                  </w:r>
                </w:p>
                <w:p w14:paraId="5EC94728" w14:textId="77777777" w:rsidR="009C44C3" w:rsidRPr="00C3333C" w:rsidRDefault="009C44C3" w:rsidP="009C44C3">
                  <w:pPr>
                    <w:pStyle w:val="CommentText"/>
                    <w:rPr>
                      <w:rFonts w:ascii="Arial" w:hAnsi="Arial" w:cs="Arial"/>
                      <w:sz w:val="22"/>
                      <w:szCs w:val="22"/>
                      <w:lang w:val="en-GB"/>
                    </w:rPr>
                  </w:pPr>
                  <w:r w:rsidRPr="00C3333C">
                    <w:rPr>
                      <w:rFonts w:ascii="Arial" w:hAnsi="Arial" w:cs="Arial"/>
                      <w:b/>
                      <w:sz w:val="22"/>
                      <w:szCs w:val="22"/>
                      <w:lang w:val="en-GB"/>
                    </w:rPr>
                    <w:t>Natural transmission</w:t>
                  </w:r>
                  <w:r w:rsidRPr="00C3333C">
                    <w:rPr>
                      <w:rFonts w:ascii="Arial" w:hAnsi="Arial" w:cs="Arial"/>
                      <w:sz w:val="22"/>
                      <w:szCs w:val="22"/>
                      <w:lang w:val="en-GB"/>
                    </w:rPr>
                    <w:t>: unknown, but probably aphids.</w:t>
                  </w:r>
                </w:p>
                <w:p w14:paraId="6ABBB0A1" w14:textId="77777777" w:rsidR="009C44C3" w:rsidRPr="00C3333C" w:rsidRDefault="009C44C3" w:rsidP="009C44C3">
                  <w:pPr>
                    <w:rPr>
                      <w:rFonts w:ascii="Arial" w:hAnsi="Arial" w:cs="Arial"/>
                      <w:sz w:val="22"/>
                      <w:szCs w:val="22"/>
                    </w:rPr>
                  </w:pPr>
                  <w:r w:rsidRPr="00C3333C">
                    <w:rPr>
                      <w:rFonts w:ascii="Arial" w:hAnsi="Arial" w:cs="Arial"/>
                      <w:b/>
                      <w:sz w:val="22"/>
                      <w:szCs w:val="22"/>
                      <w:lang w:val="en-GB"/>
                    </w:rPr>
                    <w:t>Experimental transmission</w:t>
                  </w:r>
                  <w:r w:rsidRPr="00C3333C">
                    <w:rPr>
                      <w:rFonts w:ascii="Arial" w:hAnsi="Arial" w:cs="Arial"/>
                      <w:sz w:val="22"/>
                      <w:szCs w:val="22"/>
                      <w:lang w:val="en-GB"/>
                    </w:rPr>
                    <w:t xml:space="preserve">: </w:t>
                  </w:r>
                  <w:r w:rsidRPr="00C3333C">
                    <w:rPr>
                      <w:rFonts w:ascii="Arial" w:hAnsi="Arial" w:cs="Arial"/>
                      <w:sz w:val="22"/>
                      <w:szCs w:val="22"/>
                    </w:rPr>
                    <w:t>Experimental transmission is still to be studied.</w:t>
                  </w:r>
                </w:p>
                <w:p w14:paraId="3D740E4B" w14:textId="77777777" w:rsidR="009C44C3" w:rsidRPr="00C3333C" w:rsidRDefault="009C44C3" w:rsidP="009C44C3">
                  <w:pPr>
                    <w:pStyle w:val="CommentText"/>
                    <w:rPr>
                      <w:rFonts w:ascii="Arial" w:hAnsi="Arial" w:cs="Arial"/>
                      <w:sz w:val="22"/>
                      <w:szCs w:val="22"/>
                      <w:lang w:val="en-GB"/>
                    </w:rPr>
                  </w:pPr>
                  <w:r w:rsidRPr="00C3333C">
                    <w:rPr>
                      <w:rFonts w:ascii="Arial" w:hAnsi="Arial" w:cs="Arial"/>
                      <w:b/>
                      <w:sz w:val="22"/>
                      <w:szCs w:val="22"/>
                      <w:lang w:val="en-GB"/>
                    </w:rPr>
                    <w:t>Other host</w:t>
                  </w:r>
                  <w:r w:rsidRPr="00C3333C">
                    <w:rPr>
                      <w:rFonts w:ascii="Arial" w:hAnsi="Arial" w:cs="Arial"/>
                      <w:sz w:val="22"/>
                      <w:szCs w:val="22"/>
                      <w:lang w:val="en-GB"/>
                    </w:rPr>
                    <w:t>s: not known</w:t>
                  </w:r>
                </w:p>
                <w:p w14:paraId="28552C1D" w14:textId="77777777" w:rsidR="009C44C3" w:rsidRPr="00C3333C" w:rsidRDefault="009C44C3" w:rsidP="009C44C3">
                  <w:pPr>
                    <w:rPr>
                      <w:rFonts w:ascii="Arial" w:hAnsi="Arial" w:cs="Arial"/>
                      <w:sz w:val="22"/>
                      <w:szCs w:val="22"/>
                      <w:lang w:val="en-GB"/>
                    </w:rPr>
                  </w:pPr>
                  <w:r w:rsidRPr="00C3333C">
                    <w:rPr>
                      <w:rFonts w:ascii="Arial" w:hAnsi="Arial" w:cs="Arial"/>
                      <w:b/>
                      <w:sz w:val="22"/>
                      <w:szCs w:val="22"/>
                      <w:lang w:val="en-GB"/>
                    </w:rPr>
                    <w:t>Additional information</w:t>
                  </w:r>
                  <w:r w:rsidRPr="00C3333C">
                    <w:rPr>
                      <w:rFonts w:ascii="Arial" w:hAnsi="Arial" w:cs="Arial"/>
                      <w:sz w:val="22"/>
                      <w:szCs w:val="22"/>
                      <w:lang w:val="en-GB"/>
                    </w:rPr>
                    <w:t>:</w:t>
                  </w:r>
                </w:p>
                <w:p w14:paraId="668A1858"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GB"/>
                    </w:rPr>
                  </w:pPr>
                  <w:r w:rsidRPr="00C3333C">
                    <w:rPr>
                      <w:rFonts w:ascii="Arial" w:hAnsi="Arial" w:cs="Arial"/>
                      <w:sz w:val="22"/>
                      <w:szCs w:val="22"/>
                      <w:lang w:val="en-GB"/>
                    </w:rPr>
                    <w:t xml:space="preserve">Sang and Varma, Phytopath Z. 84, 10-17, 1975, used the name Marigold mosaic virus for an icosahedral virus. However, the sequence in NCBI which is found with the key word Marigold mosaic virus is only the potyvirus.  </w:t>
                  </w:r>
                </w:p>
                <w:p w14:paraId="5AD4D091" w14:textId="77777777" w:rsidR="009C44C3" w:rsidRPr="00C3333C" w:rsidRDefault="009C44C3" w:rsidP="009C44C3">
                  <w:pPr>
                    <w:rPr>
                      <w:rFonts w:ascii="Arial" w:hAnsi="Arial" w:cs="Arial"/>
                      <w:sz w:val="22"/>
                      <w:szCs w:val="22"/>
                    </w:rPr>
                  </w:pPr>
                  <w:r w:rsidRPr="00C3333C">
                    <w:rPr>
                      <w:rFonts w:ascii="Arial" w:hAnsi="Arial" w:cs="Arial"/>
                      <w:sz w:val="22"/>
                      <w:szCs w:val="22"/>
                      <w:lang w:val="en-GB"/>
                    </w:rPr>
                    <w:t xml:space="preserve">Ref. </w:t>
                  </w:r>
                  <w:r w:rsidRPr="00C3333C">
                    <w:rPr>
                      <w:rFonts w:ascii="Arial" w:hAnsi="Arial" w:cs="Arial"/>
                      <w:sz w:val="22"/>
                      <w:szCs w:val="22"/>
                    </w:rPr>
                    <w:t xml:space="preserve">Sang and Varma. 1974 Marigold Mosaic Virus. Phytopath. Z., 84, 10-17. </w:t>
                  </w:r>
                </w:p>
                <w:p w14:paraId="31523A65" w14:textId="77777777" w:rsidR="009C44C3" w:rsidRPr="00C3333C" w:rsidRDefault="009C44C3" w:rsidP="009C44C3">
                  <w:pPr>
                    <w:rPr>
                      <w:rFonts w:ascii="Arial" w:hAnsi="Arial" w:cs="Arial"/>
                      <w:sz w:val="22"/>
                      <w:szCs w:val="22"/>
                    </w:rPr>
                  </w:pPr>
                  <w:r w:rsidRPr="00C3333C">
                    <w:rPr>
                      <w:rFonts w:ascii="Arial" w:hAnsi="Arial" w:cs="Arial"/>
                      <w:b/>
                      <w:sz w:val="22"/>
                      <w:szCs w:val="22"/>
                    </w:rPr>
                    <w:t>Study Group recommendation</w:t>
                  </w:r>
                  <w:r w:rsidRPr="00C3333C">
                    <w:rPr>
                      <w:rFonts w:ascii="Arial" w:hAnsi="Arial" w:cs="Arial"/>
                      <w:sz w:val="22"/>
                      <w:szCs w:val="22"/>
                    </w:rPr>
                    <w:t>:</w:t>
                  </w:r>
                </w:p>
                <w:p w14:paraId="3A9707DD" w14:textId="5BB5AC7E" w:rsidR="009C44C3" w:rsidRPr="00C3333C" w:rsidRDefault="009C44C3" w:rsidP="009C44C3">
                  <w:pPr>
                    <w:rPr>
                      <w:rFonts w:ascii="Arial" w:hAnsi="Arial" w:cs="Arial"/>
                      <w:sz w:val="22"/>
                      <w:szCs w:val="22"/>
                    </w:rPr>
                  </w:pPr>
                  <w:r w:rsidRPr="00C3333C">
                    <w:rPr>
                      <w:rFonts w:ascii="Arial" w:hAnsi="Arial" w:cs="Arial"/>
                      <w:color w:val="000000"/>
                      <w:sz w:val="22"/>
                      <w:szCs w:val="22"/>
                      <w:shd w:val="clear" w:color="auto" w:fill="FFFFFF"/>
                    </w:rPr>
                    <w:t xml:space="preserve">The </w:t>
                  </w:r>
                  <w:r w:rsidRPr="00C3333C">
                    <w:rPr>
                      <w:rFonts w:ascii="Arial" w:hAnsi="Arial" w:cs="Arial"/>
                      <w:i/>
                      <w:color w:val="000000"/>
                      <w:sz w:val="22"/>
                      <w:szCs w:val="22"/>
                      <w:shd w:val="clear" w:color="auto" w:fill="FFFFFF"/>
                    </w:rPr>
                    <w:t>Potyviridae</w:t>
                  </w:r>
                  <w:r w:rsidRPr="00C3333C">
                    <w:rPr>
                      <w:rFonts w:ascii="Arial" w:hAnsi="Arial" w:cs="Arial"/>
                      <w:color w:val="000000"/>
                      <w:sz w:val="22"/>
                      <w:szCs w:val="22"/>
                      <w:shd w:val="clear" w:color="auto" w:fill="FFFFFF"/>
                    </w:rPr>
                    <w:t xml:space="preserve"> Study Group recommends that this virus be considered as representative of a new species of genus </w:t>
                  </w:r>
                  <w:r w:rsidRPr="00C3333C">
                    <w:rPr>
                      <w:rFonts w:ascii="Arial" w:hAnsi="Arial" w:cs="Arial"/>
                      <w:i/>
                      <w:iCs/>
                      <w:color w:val="000000"/>
                      <w:sz w:val="22"/>
                      <w:szCs w:val="22"/>
                      <w:shd w:val="clear" w:color="auto" w:fill="FFFFFF"/>
                    </w:rPr>
                    <w:t>Potyvirus,</w:t>
                  </w:r>
                  <w:r w:rsidRPr="00C3333C">
                    <w:rPr>
                      <w:rFonts w:ascii="Arial" w:hAnsi="Arial" w:cs="Arial"/>
                      <w:color w:val="000000"/>
                      <w:sz w:val="22"/>
                      <w:szCs w:val="22"/>
                      <w:shd w:val="clear" w:color="auto" w:fill="FFFFFF"/>
                    </w:rPr>
                    <w:t xml:space="preserve"> </w:t>
                  </w:r>
                  <w:r w:rsidR="00B91C22">
                    <w:rPr>
                      <w:rFonts w:ascii="Arial" w:hAnsi="Arial" w:cs="Arial"/>
                      <w:color w:val="000000"/>
                      <w:sz w:val="22"/>
                      <w:szCs w:val="22"/>
                      <w:shd w:val="clear" w:color="auto" w:fill="FFFFFF"/>
                    </w:rPr>
                    <w:t xml:space="preserve">proposed as </w:t>
                  </w:r>
                  <w:r w:rsidR="00B91C22" w:rsidRPr="00B91C22">
                    <w:rPr>
                      <w:rFonts w:ascii="Arial" w:hAnsi="Arial" w:cs="Arial"/>
                      <w:i/>
                      <w:iCs/>
                      <w:color w:val="000000"/>
                      <w:sz w:val="22"/>
                      <w:szCs w:val="22"/>
                      <w:shd w:val="clear" w:color="auto" w:fill="FFFFFF"/>
                    </w:rPr>
                    <w:t>Potyvirus tagetis</w:t>
                  </w:r>
                  <w:r w:rsidR="00B91C22">
                    <w:rPr>
                      <w:rFonts w:ascii="Arial" w:hAnsi="Arial" w:cs="Arial"/>
                      <w:color w:val="000000"/>
                      <w:sz w:val="22"/>
                      <w:szCs w:val="22"/>
                      <w:shd w:val="clear" w:color="auto" w:fill="FFFFFF"/>
                    </w:rPr>
                    <w:t xml:space="preserve"> </w:t>
                  </w:r>
                  <w:r w:rsidRPr="00C3333C">
                    <w:rPr>
                      <w:rFonts w:ascii="Arial" w:hAnsi="Arial" w:cs="Arial"/>
                      <w:color w:val="000000"/>
                      <w:sz w:val="22"/>
                      <w:szCs w:val="22"/>
                      <w:shd w:val="clear" w:color="auto" w:fill="FFFFFF"/>
                    </w:rPr>
                    <w:t xml:space="preserve">with </w:t>
                  </w:r>
                  <w:r w:rsidR="00570778">
                    <w:rPr>
                      <w:rFonts w:ascii="Arial" w:hAnsi="Arial" w:cs="Arial"/>
                      <w:color w:val="000000"/>
                      <w:sz w:val="22"/>
                      <w:szCs w:val="22"/>
                      <w:shd w:val="clear" w:color="auto" w:fill="FFFFFF"/>
                    </w:rPr>
                    <w:t>the</w:t>
                  </w:r>
                  <w:r w:rsidRPr="00C3333C">
                    <w:rPr>
                      <w:rFonts w:ascii="Arial" w:hAnsi="Arial" w:cs="Arial"/>
                      <w:color w:val="000000"/>
                      <w:sz w:val="22"/>
                      <w:szCs w:val="22"/>
                      <w:shd w:val="clear" w:color="auto" w:fill="FFFFFF"/>
                    </w:rPr>
                    <w:t xml:space="preserve"> common name of marigold mosaic virus, and acronym MMV.</w:t>
                  </w:r>
                  <w:r w:rsidRPr="00C3333C">
                    <w:rPr>
                      <w:rFonts w:ascii="Arial" w:hAnsi="Arial" w:cs="Arial"/>
                      <w:sz w:val="22"/>
                      <w:szCs w:val="22"/>
                    </w:rPr>
                    <w:t xml:space="preserve"> </w:t>
                  </w:r>
                </w:p>
                <w:p w14:paraId="4F157496" w14:textId="77777777" w:rsidR="009C44C3" w:rsidRPr="00C3333C" w:rsidRDefault="009C44C3" w:rsidP="009C44C3">
                  <w:pPr>
                    <w:rPr>
                      <w:rFonts w:ascii="Arial" w:hAnsi="Arial" w:cs="Arial"/>
                      <w:sz w:val="22"/>
                      <w:szCs w:val="22"/>
                    </w:rPr>
                  </w:pPr>
                  <w:r w:rsidRPr="00C3333C">
                    <w:rPr>
                      <w:rFonts w:ascii="Arial" w:hAnsi="Arial" w:cs="Arial"/>
                      <w:b/>
                      <w:sz w:val="22"/>
                      <w:szCs w:val="22"/>
                    </w:rPr>
                    <w:lastRenderedPageBreak/>
                    <w:t>References</w:t>
                  </w:r>
                  <w:r w:rsidRPr="00C3333C">
                    <w:rPr>
                      <w:rFonts w:ascii="Arial" w:hAnsi="Arial" w:cs="Arial"/>
                      <w:sz w:val="22"/>
                      <w:szCs w:val="22"/>
                    </w:rPr>
                    <w:t>:</w:t>
                  </w:r>
                </w:p>
                <w:p w14:paraId="05268D64" w14:textId="77777777" w:rsidR="009C44C3" w:rsidRPr="00C3333C" w:rsidRDefault="009C44C3" w:rsidP="009C44C3">
                  <w:pPr>
                    <w:ind w:left="426" w:hanging="142"/>
                    <w:rPr>
                      <w:rFonts w:ascii="Arial" w:hAnsi="Arial" w:cs="Arial"/>
                      <w:sz w:val="22"/>
                      <w:szCs w:val="22"/>
                    </w:rPr>
                  </w:pPr>
                  <w:r w:rsidRPr="00C3333C">
                    <w:rPr>
                      <w:rFonts w:ascii="Arial" w:hAnsi="Arial" w:cs="Arial"/>
                      <w:sz w:val="22"/>
                      <w:szCs w:val="22"/>
                    </w:rPr>
                    <w:t>Yin H, Dong Z, Wang X, Lu S, Xia F, Abuduwaili A, Bi Y, Li Y. Metagenomic Analysis of Marigold: Mixed Infection Including Two New Viruses. Viruses. 2021 Jun 28;13(7):1254. doi: 10.3390/v13071254. PMID: 34203118; PMCID: PMC8310094.</w:t>
                  </w:r>
                </w:p>
                <w:p w14:paraId="330AE236" w14:textId="77777777" w:rsidR="009C44C3" w:rsidRPr="00C3333C" w:rsidRDefault="009C44C3" w:rsidP="009C44C3">
                  <w:pPr>
                    <w:rPr>
                      <w:rFonts w:ascii="Arial" w:hAnsi="Arial" w:cs="Arial"/>
                      <w:sz w:val="22"/>
                      <w:szCs w:val="22"/>
                    </w:rPr>
                  </w:pPr>
                </w:p>
                <w:p w14:paraId="439503E3" w14:textId="77777777" w:rsidR="009C44C3" w:rsidRPr="00C3333C" w:rsidRDefault="009C44C3" w:rsidP="009C44C3">
                  <w:pPr>
                    <w:rPr>
                      <w:rFonts w:ascii="Arial" w:hAnsi="Arial" w:cs="Arial"/>
                      <w:sz w:val="22"/>
                      <w:szCs w:val="22"/>
                      <w:lang w:eastAsia="en-GB"/>
                    </w:rPr>
                  </w:pPr>
                  <w:r w:rsidRPr="00C3333C">
                    <w:rPr>
                      <w:rFonts w:ascii="Arial" w:hAnsi="Arial" w:cs="Arial"/>
                      <w:sz w:val="22"/>
                      <w:szCs w:val="22"/>
                    </w:rPr>
                    <w:t xml:space="preserve">5) </w:t>
                  </w:r>
                  <w:r w:rsidRPr="00C3333C">
                    <w:rPr>
                      <w:rFonts w:ascii="Arial" w:hAnsi="Arial" w:cs="Arial"/>
                      <w:b/>
                      <w:color w:val="000000" w:themeColor="text1"/>
                      <w:sz w:val="22"/>
                      <w:szCs w:val="22"/>
                      <w:lang w:val="en-GB" w:eastAsia="fi-FI"/>
                    </w:rPr>
                    <w:t>Virus</w:t>
                  </w:r>
                  <w:r w:rsidRPr="00C3333C">
                    <w:rPr>
                      <w:rFonts w:ascii="Arial" w:hAnsi="Arial" w:cs="Arial"/>
                      <w:color w:val="000000" w:themeColor="text1"/>
                      <w:sz w:val="22"/>
                      <w:szCs w:val="22"/>
                      <w:lang w:val="en-GB" w:eastAsia="fi-FI"/>
                    </w:rPr>
                    <w:t xml:space="preserve">: </w:t>
                  </w:r>
                  <w:r w:rsidRPr="00C3333C">
                    <w:rPr>
                      <w:rFonts w:ascii="Arial" w:hAnsi="Arial" w:cs="Arial"/>
                      <w:sz w:val="22"/>
                      <w:szCs w:val="22"/>
                      <w:lang w:eastAsia="en-GB"/>
                    </w:rPr>
                    <w:t>Scorzonera virus A (SCoVA) isolate SK</w:t>
                  </w:r>
                </w:p>
                <w:p w14:paraId="46C3063D" w14:textId="40C2C0BC"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b/>
                      <w:color w:val="000000" w:themeColor="text1"/>
                      <w:sz w:val="22"/>
                      <w:szCs w:val="22"/>
                      <w:lang w:val="en-GB" w:eastAsia="fi-FI"/>
                    </w:rPr>
                    <w:t xml:space="preserve">Proposed </w:t>
                  </w:r>
                  <w:r w:rsidRPr="006838C7">
                    <w:rPr>
                      <w:rFonts w:ascii="Arial" w:hAnsi="Arial" w:cs="Arial"/>
                      <w:b/>
                      <w:color w:val="000000" w:themeColor="text1"/>
                      <w:sz w:val="22"/>
                      <w:szCs w:val="22"/>
                      <w:lang w:val="en-GB" w:eastAsia="fi-FI"/>
                    </w:rPr>
                    <w:t>species name</w:t>
                  </w:r>
                  <w:r w:rsidRPr="006838C7">
                    <w:rPr>
                      <w:rFonts w:ascii="Arial" w:hAnsi="Arial" w:cs="Arial"/>
                      <w:color w:val="000000" w:themeColor="text1"/>
                      <w:sz w:val="22"/>
                      <w:szCs w:val="22"/>
                      <w:lang w:val="en-GB" w:eastAsia="fi-FI"/>
                    </w:rPr>
                    <w:t xml:space="preserve">: </w:t>
                  </w:r>
                  <w:r w:rsidR="00DA4F8D" w:rsidRPr="006838C7">
                    <w:rPr>
                      <w:rFonts w:ascii="Arial" w:hAnsi="Arial" w:cs="Arial"/>
                      <w:i/>
                      <w:iCs/>
                      <w:color w:val="000000" w:themeColor="text1"/>
                      <w:sz w:val="22"/>
                      <w:szCs w:val="22"/>
                      <w:lang w:val="en-GB" w:eastAsia="fi-FI"/>
                    </w:rPr>
                    <w:t>Potyvirus scorzaureu</w:t>
                  </w:r>
                  <w:r w:rsidR="00FC34A7">
                    <w:rPr>
                      <w:rFonts w:ascii="Arial" w:hAnsi="Arial" w:cs="Arial"/>
                      <w:i/>
                      <w:iCs/>
                      <w:color w:val="000000" w:themeColor="text1"/>
                      <w:sz w:val="22"/>
                      <w:szCs w:val="22"/>
                      <w:lang w:val="en-GB" w:eastAsia="fi-FI"/>
                    </w:rPr>
                    <w:t>m</w:t>
                  </w:r>
                </w:p>
                <w:p w14:paraId="42D325C8" w14:textId="77777777" w:rsidR="009C44C3" w:rsidRPr="00AB5C0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it-IT" w:eastAsia="fi-FI"/>
                    </w:rPr>
                  </w:pPr>
                  <w:r w:rsidRPr="00AB5C0C">
                    <w:rPr>
                      <w:rFonts w:ascii="Arial" w:hAnsi="Arial" w:cs="Arial"/>
                      <w:b/>
                      <w:color w:val="000000" w:themeColor="text1"/>
                      <w:sz w:val="22"/>
                      <w:szCs w:val="22"/>
                      <w:lang w:val="it-IT" w:eastAsia="fi-FI"/>
                    </w:rPr>
                    <w:t>Genus</w:t>
                  </w:r>
                  <w:r w:rsidRPr="00AB5C0C">
                    <w:rPr>
                      <w:rFonts w:ascii="Arial" w:hAnsi="Arial" w:cs="Arial"/>
                      <w:color w:val="000000" w:themeColor="text1"/>
                      <w:sz w:val="22"/>
                      <w:szCs w:val="22"/>
                      <w:lang w:val="it-IT" w:eastAsia="fi-FI"/>
                    </w:rPr>
                    <w:t xml:space="preserve">: </w:t>
                  </w:r>
                  <w:r w:rsidRPr="00AB5C0C">
                    <w:rPr>
                      <w:rFonts w:ascii="Arial" w:hAnsi="Arial" w:cs="Arial"/>
                      <w:i/>
                      <w:color w:val="000000" w:themeColor="text1"/>
                      <w:sz w:val="22"/>
                      <w:szCs w:val="22"/>
                      <w:lang w:val="it-IT" w:eastAsia="fi-FI"/>
                    </w:rPr>
                    <w:t>Potyvirus</w:t>
                  </w:r>
                </w:p>
                <w:p w14:paraId="395D3868" w14:textId="5E0AB64B" w:rsidR="009C44C3" w:rsidRPr="00AB5C0C" w:rsidRDefault="009C44C3" w:rsidP="009C44C3">
                  <w:pPr>
                    <w:rPr>
                      <w:rFonts w:ascii="Arial" w:hAnsi="Arial" w:cs="Arial"/>
                      <w:color w:val="000000" w:themeColor="text1"/>
                      <w:sz w:val="22"/>
                      <w:szCs w:val="22"/>
                      <w:lang w:val="it-IT" w:eastAsia="fi-FI"/>
                    </w:rPr>
                  </w:pPr>
                  <w:r w:rsidRPr="00AB5C0C">
                    <w:rPr>
                      <w:rFonts w:ascii="Arial" w:hAnsi="Arial" w:cs="Arial"/>
                      <w:b/>
                      <w:color w:val="000000" w:themeColor="text1"/>
                      <w:sz w:val="22"/>
                      <w:szCs w:val="22"/>
                      <w:lang w:val="it-IT" w:eastAsia="fi-FI"/>
                    </w:rPr>
                    <w:t>NCBI accession</w:t>
                  </w:r>
                  <w:r w:rsidRPr="00AB5C0C">
                    <w:rPr>
                      <w:rFonts w:ascii="Arial" w:hAnsi="Arial" w:cs="Arial"/>
                      <w:color w:val="000000" w:themeColor="text1"/>
                      <w:sz w:val="22"/>
                      <w:szCs w:val="22"/>
                      <w:lang w:val="it-IT" w:eastAsia="fi-FI"/>
                    </w:rPr>
                    <w:t>:</w:t>
                  </w:r>
                  <w:r w:rsidRPr="00AB5C0C">
                    <w:rPr>
                      <w:rFonts w:ascii="Arial" w:hAnsi="Arial" w:cs="Arial"/>
                      <w:color w:val="000000"/>
                      <w:sz w:val="22"/>
                      <w:szCs w:val="22"/>
                      <w:shd w:val="clear" w:color="auto" w:fill="FFFFFF"/>
                      <w:lang w:val="it-IT"/>
                    </w:rPr>
                    <w:t xml:space="preserve"> </w:t>
                  </w:r>
                  <w:r w:rsidRPr="00AB5C0C">
                    <w:rPr>
                      <w:rFonts w:ascii="Arial" w:hAnsi="Arial" w:cs="Arial"/>
                      <w:sz w:val="22"/>
                      <w:szCs w:val="22"/>
                      <w:lang w:val="it-IT" w:eastAsia="en-GB"/>
                    </w:rPr>
                    <w:t>MW972223</w:t>
                  </w:r>
                  <w:r w:rsidR="00B91C22" w:rsidRPr="00AB5C0C">
                    <w:rPr>
                      <w:rFonts w:ascii="Arial" w:hAnsi="Arial" w:cs="Arial"/>
                      <w:sz w:val="22"/>
                      <w:szCs w:val="22"/>
                      <w:lang w:val="it-IT" w:eastAsia="en-GB"/>
                    </w:rPr>
                    <w:t xml:space="preserve"> (E)</w:t>
                  </w:r>
                </w:p>
                <w:p w14:paraId="4849C3F3" w14:textId="77777777" w:rsidR="009C44C3" w:rsidRPr="00C3333C" w:rsidRDefault="009C44C3" w:rsidP="009C44C3">
                  <w:pPr>
                    <w:pStyle w:val="HTMLPreformatted"/>
                    <w:rPr>
                      <w:rFonts w:ascii="Arial" w:hAnsi="Arial" w:cs="Arial"/>
                      <w:sz w:val="22"/>
                      <w:szCs w:val="22"/>
                      <w:lang w:eastAsia="en-GB"/>
                    </w:rPr>
                  </w:pPr>
                  <w:r w:rsidRPr="00C3333C">
                    <w:rPr>
                      <w:rFonts w:ascii="Arial" w:hAnsi="Arial" w:cs="Arial"/>
                      <w:b/>
                      <w:color w:val="000000" w:themeColor="text1"/>
                      <w:sz w:val="22"/>
                      <w:szCs w:val="22"/>
                      <w:lang w:val="en-GB"/>
                    </w:rPr>
                    <w:t>Authors</w:t>
                  </w:r>
                  <w:r w:rsidRPr="00C3333C">
                    <w:rPr>
                      <w:rFonts w:ascii="Arial" w:hAnsi="Arial" w:cs="Arial"/>
                      <w:color w:val="000000" w:themeColor="text1"/>
                      <w:sz w:val="22"/>
                      <w:szCs w:val="22"/>
                      <w:lang w:val="en-GB"/>
                    </w:rPr>
                    <w:t xml:space="preserve">: </w:t>
                  </w:r>
                  <w:r w:rsidRPr="00C3333C">
                    <w:rPr>
                      <w:rFonts w:ascii="Arial" w:hAnsi="Arial" w:cs="Arial"/>
                      <w:sz w:val="22"/>
                      <w:szCs w:val="22"/>
                      <w:lang w:eastAsia="en-GB"/>
                    </w:rPr>
                    <w:t>Igori, D., Cho, H.S., Kim, H.S., Park, J.M., Lee, H.J., Kwon, S.Y., Moon, J.S</w:t>
                  </w:r>
                </w:p>
                <w:p w14:paraId="50EF16C5" w14:textId="77777777" w:rsidR="009C44C3" w:rsidRPr="00C3333C" w:rsidRDefault="009C44C3" w:rsidP="009C44C3">
                  <w:pPr>
                    <w:pStyle w:val="HTMLPreformatted"/>
                    <w:rPr>
                      <w:rFonts w:ascii="Arial" w:hAnsi="Arial" w:cs="Arial"/>
                      <w:sz w:val="22"/>
                      <w:szCs w:val="22"/>
                      <w:lang w:eastAsia="en-GB"/>
                    </w:rPr>
                  </w:pPr>
                  <w:r w:rsidRPr="00C3333C">
                    <w:rPr>
                      <w:rFonts w:ascii="Arial" w:hAnsi="Arial" w:cs="Arial"/>
                      <w:b/>
                      <w:color w:val="000000" w:themeColor="text1"/>
                      <w:sz w:val="22"/>
                      <w:szCs w:val="22"/>
                      <w:lang w:val="en-GB"/>
                    </w:rPr>
                    <w:t>Author location</w:t>
                  </w:r>
                  <w:r w:rsidRPr="00C3333C">
                    <w:rPr>
                      <w:rFonts w:ascii="Arial" w:hAnsi="Arial" w:cs="Arial"/>
                      <w:color w:val="000000" w:themeColor="text1"/>
                      <w:sz w:val="22"/>
                      <w:szCs w:val="22"/>
                      <w:lang w:val="en-GB"/>
                    </w:rPr>
                    <w:t xml:space="preserve">: </w:t>
                  </w:r>
                  <w:r w:rsidRPr="00C3333C">
                    <w:rPr>
                      <w:rFonts w:ascii="Arial" w:hAnsi="Arial" w:cs="Arial"/>
                      <w:sz w:val="22"/>
                      <w:szCs w:val="22"/>
                      <w:lang w:eastAsia="en-GB"/>
                    </w:rPr>
                    <w:t>Plant System Engineering Research Center,Korea Research Institute of Bioscience and Biotechnology, 125 Gwahak-ro, Yuseong-gu, Daejeon, Daejeon 34141, South Korea</w:t>
                  </w:r>
                </w:p>
                <w:p w14:paraId="7F496711" w14:textId="77777777" w:rsidR="009C44C3" w:rsidRPr="00C3333C" w:rsidRDefault="009C44C3" w:rsidP="009C44C3">
                  <w:pPr>
                    <w:rPr>
                      <w:rFonts w:ascii="Arial" w:hAnsi="Arial" w:cs="Arial"/>
                      <w:sz w:val="22"/>
                      <w:szCs w:val="22"/>
                      <w:lang w:eastAsia="en-GB"/>
                    </w:rPr>
                  </w:pPr>
                  <w:r w:rsidRPr="00C3333C">
                    <w:rPr>
                      <w:rFonts w:ascii="Arial" w:hAnsi="Arial" w:cs="Arial"/>
                      <w:b/>
                      <w:color w:val="000000" w:themeColor="text1"/>
                      <w:sz w:val="22"/>
                      <w:szCs w:val="22"/>
                      <w:lang w:val="en-GB" w:eastAsia="fi-FI"/>
                    </w:rPr>
                    <w:t>Publication</w:t>
                  </w:r>
                  <w:r w:rsidRPr="00C3333C">
                    <w:rPr>
                      <w:rFonts w:ascii="Arial" w:hAnsi="Arial" w:cs="Arial"/>
                      <w:color w:val="000000" w:themeColor="text1"/>
                      <w:sz w:val="22"/>
                      <w:szCs w:val="22"/>
                      <w:lang w:val="en-GB" w:eastAsia="fi-FI"/>
                    </w:rPr>
                    <w:t xml:space="preserve">: </w:t>
                  </w:r>
                  <w:r w:rsidRPr="00C3333C">
                    <w:rPr>
                      <w:rFonts w:ascii="Arial" w:hAnsi="Arial" w:cs="Arial"/>
                      <w:sz w:val="22"/>
                      <w:szCs w:val="22"/>
                      <w:lang w:eastAsia="en-GB"/>
                    </w:rPr>
                    <w:t>Igori et al.</w:t>
                  </w:r>
                  <w:r>
                    <w:rPr>
                      <w:rFonts w:ascii="Arial" w:hAnsi="Arial" w:cs="Arial"/>
                      <w:sz w:val="22"/>
                      <w:szCs w:val="22"/>
                      <w:lang w:eastAsia="en-GB"/>
                    </w:rPr>
                    <w:t>,</w:t>
                  </w:r>
                  <w:r w:rsidRPr="00C3333C">
                    <w:rPr>
                      <w:rFonts w:ascii="Arial" w:hAnsi="Arial" w:cs="Arial"/>
                      <w:sz w:val="22"/>
                      <w:szCs w:val="22"/>
                      <w:lang w:eastAsia="en-GB"/>
                    </w:rPr>
                    <w:t xml:space="preserve"> 2021</w:t>
                  </w:r>
                </w:p>
                <w:p w14:paraId="3E03FFC5" w14:textId="77777777" w:rsidR="009C44C3" w:rsidRPr="00C3333C" w:rsidRDefault="009C44C3" w:rsidP="009C44C3">
                  <w:pPr>
                    <w:pStyle w:val="NormalWeb"/>
                    <w:spacing w:before="0" w:beforeAutospacing="0" w:after="0" w:afterAutospacing="0"/>
                    <w:rPr>
                      <w:rStyle w:val="feature"/>
                      <w:rFonts w:ascii="Arial" w:hAnsi="Arial" w:cs="Arial"/>
                      <w:sz w:val="22"/>
                      <w:szCs w:val="22"/>
                    </w:rPr>
                  </w:pPr>
                  <w:r w:rsidRPr="00C3333C">
                    <w:rPr>
                      <w:rFonts w:ascii="Arial" w:hAnsi="Arial" w:cs="Arial"/>
                      <w:b/>
                      <w:color w:val="000000" w:themeColor="text1"/>
                      <w:sz w:val="22"/>
                      <w:szCs w:val="22"/>
                      <w:lang w:val="en-GB"/>
                    </w:rPr>
                    <w:t>Original hosts</w:t>
                  </w:r>
                  <w:r w:rsidRPr="00C3333C">
                    <w:rPr>
                      <w:rFonts w:ascii="Arial" w:hAnsi="Arial" w:cs="Arial"/>
                      <w:color w:val="000000" w:themeColor="text1"/>
                      <w:sz w:val="22"/>
                      <w:szCs w:val="22"/>
                      <w:lang w:val="en-GB"/>
                    </w:rPr>
                    <w:t>:</w:t>
                  </w:r>
                  <w:r w:rsidRPr="00C3333C">
                    <w:rPr>
                      <w:rFonts w:ascii="Arial" w:hAnsi="Arial" w:cs="Arial"/>
                      <w:i/>
                      <w:color w:val="000000"/>
                      <w:sz w:val="22"/>
                      <w:szCs w:val="22"/>
                      <w:shd w:val="clear" w:color="auto" w:fill="FFFFFF"/>
                    </w:rPr>
                    <w:t xml:space="preserve"> </w:t>
                  </w:r>
                  <w:r w:rsidRPr="00C3333C">
                    <w:rPr>
                      <w:rFonts w:ascii="Arial" w:hAnsi="Arial" w:cs="Arial"/>
                      <w:i/>
                      <w:iCs/>
                      <w:sz w:val="22"/>
                      <w:szCs w:val="22"/>
                    </w:rPr>
                    <w:t xml:space="preserve">Scorzonera austriaca </w:t>
                  </w:r>
                </w:p>
                <w:p w14:paraId="3A780780" w14:textId="77777777" w:rsidR="009C44C3" w:rsidRPr="00C3333C" w:rsidRDefault="009C44C3" w:rsidP="009C44C3">
                  <w:pPr>
                    <w:pStyle w:val="NormalWeb"/>
                    <w:spacing w:before="0" w:beforeAutospacing="0" w:after="0" w:afterAutospacing="0"/>
                    <w:rPr>
                      <w:rStyle w:val="feature"/>
                      <w:rFonts w:ascii="Arial" w:hAnsi="Arial" w:cs="Arial"/>
                      <w:sz w:val="22"/>
                      <w:szCs w:val="22"/>
                    </w:rPr>
                  </w:pPr>
                  <w:r w:rsidRPr="00C3333C">
                    <w:rPr>
                      <w:rStyle w:val="feature"/>
                      <w:rFonts w:ascii="Arial" w:hAnsi="Arial" w:cs="Arial"/>
                      <w:b/>
                      <w:color w:val="000000" w:themeColor="text1"/>
                      <w:sz w:val="22"/>
                      <w:szCs w:val="22"/>
                      <w:lang w:val="en-GB"/>
                    </w:rPr>
                    <w:t>Symptoms of infection</w:t>
                  </w:r>
                  <w:r w:rsidRPr="00C3333C">
                    <w:rPr>
                      <w:rStyle w:val="feature"/>
                      <w:rFonts w:ascii="Arial" w:hAnsi="Arial" w:cs="Arial"/>
                      <w:color w:val="000000" w:themeColor="text1"/>
                      <w:sz w:val="22"/>
                      <w:szCs w:val="22"/>
                      <w:lang w:val="en-GB"/>
                    </w:rPr>
                    <w:t>:</w:t>
                  </w:r>
                  <w:r w:rsidRPr="00C3333C">
                    <w:rPr>
                      <w:rFonts w:ascii="Arial" w:hAnsi="Arial" w:cs="Arial"/>
                      <w:i/>
                      <w:iCs/>
                      <w:sz w:val="22"/>
                      <w:szCs w:val="22"/>
                    </w:rPr>
                    <w:t xml:space="preserve"> </w:t>
                  </w:r>
                  <w:r w:rsidRPr="00C3333C">
                    <w:rPr>
                      <w:rFonts w:ascii="Arial" w:hAnsi="Arial" w:cs="Arial"/>
                      <w:sz w:val="22"/>
                      <w:szCs w:val="22"/>
                    </w:rPr>
                    <w:t xml:space="preserve">Mild leaf mosaic and mild yellowing </w:t>
                  </w:r>
                </w:p>
                <w:p w14:paraId="29C498A9" w14:textId="77777777" w:rsidR="009C44C3" w:rsidRPr="00C3333C" w:rsidRDefault="009C44C3" w:rsidP="009C44C3">
                  <w:pPr>
                    <w:pStyle w:val="HTMLPreformatted"/>
                    <w:shd w:val="clear" w:color="auto" w:fill="FFFFFF"/>
                    <w:rPr>
                      <w:rStyle w:val="feature"/>
                      <w:rFonts w:ascii="Arial" w:hAnsi="Arial" w:cs="Arial"/>
                      <w:color w:val="000000" w:themeColor="text1"/>
                      <w:sz w:val="22"/>
                      <w:szCs w:val="22"/>
                      <w:lang w:val="en-GB"/>
                    </w:rPr>
                  </w:pPr>
                  <w:r w:rsidRPr="00C3333C">
                    <w:rPr>
                      <w:rStyle w:val="feature"/>
                      <w:rFonts w:ascii="Arial" w:hAnsi="Arial" w:cs="Arial"/>
                      <w:b/>
                      <w:color w:val="000000" w:themeColor="text1"/>
                      <w:sz w:val="22"/>
                      <w:szCs w:val="22"/>
                      <w:lang w:val="en-GB"/>
                    </w:rPr>
                    <w:t>Country of isolation</w:t>
                  </w:r>
                  <w:r w:rsidRPr="00C3333C">
                    <w:rPr>
                      <w:rStyle w:val="feature"/>
                      <w:rFonts w:ascii="Arial" w:hAnsi="Arial" w:cs="Arial"/>
                      <w:color w:val="000000" w:themeColor="text1"/>
                      <w:sz w:val="22"/>
                      <w:szCs w:val="22"/>
                      <w:lang w:val="en-GB"/>
                    </w:rPr>
                    <w:t>: South Korea</w:t>
                  </w:r>
                </w:p>
                <w:p w14:paraId="76215918" w14:textId="77777777" w:rsidR="009C44C3" w:rsidRPr="00C3333C" w:rsidRDefault="009C44C3" w:rsidP="009C44C3">
                  <w:pPr>
                    <w:pStyle w:val="NormalWeb"/>
                    <w:spacing w:before="0" w:beforeAutospacing="0" w:after="0" w:afterAutospacing="0"/>
                    <w:rPr>
                      <w:rFonts w:ascii="Arial" w:hAnsi="Arial" w:cs="Arial"/>
                      <w:sz w:val="22"/>
                      <w:szCs w:val="22"/>
                    </w:rPr>
                  </w:pPr>
                  <w:r w:rsidRPr="00C3333C">
                    <w:rPr>
                      <w:rFonts w:ascii="Arial" w:hAnsi="Arial" w:cs="Arial"/>
                      <w:b/>
                      <w:color w:val="000000" w:themeColor="text1"/>
                      <w:sz w:val="22"/>
                      <w:szCs w:val="22"/>
                      <w:lang w:val="en-GB"/>
                    </w:rPr>
                    <w:t>Sequencing approach(es)</w:t>
                  </w:r>
                  <w:r w:rsidRPr="00C3333C">
                    <w:rPr>
                      <w:rFonts w:ascii="Arial" w:hAnsi="Arial" w:cs="Arial"/>
                      <w:color w:val="000000" w:themeColor="text1"/>
                      <w:sz w:val="22"/>
                      <w:szCs w:val="22"/>
                      <w:lang w:val="en-GB"/>
                    </w:rPr>
                    <w:t xml:space="preserve">: </w:t>
                  </w:r>
                  <w:r w:rsidRPr="00C3333C">
                    <w:rPr>
                      <w:rFonts w:ascii="Arial" w:hAnsi="Arial" w:cs="Arial"/>
                      <w:sz w:val="22"/>
                      <w:szCs w:val="22"/>
                    </w:rPr>
                    <w:t xml:space="preserve">A cDNA library was built from an rRNA-depleted library using a Ribo-Zero rRNA Removal Kit. Subsequently, the sample library was sequenced using the BGISEQ platform to generate 100-bp paired-end reads. Sanger sequencing was subsequently used to confirm most of the genomic sequence, and 5’ and 3’ RACE used to confirm ends. </w:t>
                  </w:r>
                </w:p>
                <w:p w14:paraId="7863D56B" w14:textId="77777777" w:rsidR="009C44C3" w:rsidRPr="00C3333C" w:rsidRDefault="009C44C3" w:rsidP="009C44C3">
                  <w:pPr>
                    <w:pStyle w:val="HTMLPreformatted"/>
                    <w:shd w:val="clear" w:color="auto" w:fill="FFFFFF"/>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Genome sequence</w:t>
                  </w:r>
                  <w:r w:rsidRPr="00C3333C">
                    <w:rPr>
                      <w:rFonts w:ascii="Arial" w:hAnsi="Arial" w:cs="Arial"/>
                      <w:color w:val="000000" w:themeColor="text1"/>
                      <w:sz w:val="22"/>
                      <w:szCs w:val="22"/>
                      <w:lang w:val="en-GB"/>
                    </w:rPr>
                    <w:t xml:space="preserve">: </w:t>
                  </w:r>
                  <w:r w:rsidRPr="00C3333C">
                    <w:rPr>
                      <w:rFonts w:ascii="Arial" w:hAnsi="Arial" w:cs="Arial"/>
                      <w:color w:val="000000"/>
                      <w:sz w:val="22"/>
                      <w:szCs w:val="22"/>
                      <w:shd w:val="clear" w:color="auto" w:fill="FFFFFF"/>
                      <w:lang w:val="en-US"/>
                    </w:rPr>
                    <w:t xml:space="preserve">9867 nucleotides excluding 3’-terminal poly(A) tail. </w:t>
                  </w:r>
                </w:p>
                <w:p w14:paraId="28FF52B3" w14:textId="77777777" w:rsidR="009C44C3" w:rsidRPr="00C3333C" w:rsidRDefault="009C44C3" w:rsidP="009C44C3">
                  <w:pPr>
                    <w:pStyle w:val="NormalWeb"/>
                    <w:spacing w:before="0" w:beforeAutospacing="0" w:after="0" w:afterAutospacing="0"/>
                    <w:rPr>
                      <w:rFonts w:ascii="Arial" w:hAnsi="Arial" w:cs="Arial"/>
                      <w:sz w:val="22"/>
                      <w:szCs w:val="22"/>
                    </w:rPr>
                  </w:pPr>
                  <w:r w:rsidRPr="00C3333C">
                    <w:rPr>
                      <w:rFonts w:ascii="Arial" w:hAnsi="Arial" w:cs="Arial"/>
                      <w:b/>
                      <w:color w:val="000000" w:themeColor="text1"/>
                      <w:sz w:val="22"/>
                      <w:szCs w:val="22"/>
                      <w:lang w:val="en-GB"/>
                    </w:rPr>
                    <w:t>Nucleotide sequence identity</w:t>
                  </w:r>
                  <w:r w:rsidRPr="00C3333C">
                    <w:rPr>
                      <w:rFonts w:ascii="Arial" w:hAnsi="Arial" w:cs="Arial"/>
                      <w:color w:val="000000" w:themeColor="text1"/>
                      <w:sz w:val="22"/>
                      <w:szCs w:val="22"/>
                      <w:lang w:val="en-GB"/>
                    </w:rPr>
                    <w:t xml:space="preserve">: </w:t>
                  </w:r>
                  <w:r w:rsidRPr="00C3333C">
                    <w:rPr>
                      <w:rFonts w:ascii="Arial" w:hAnsi="Arial" w:cs="Arial"/>
                      <w:sz w:val="22"/>
                      <w:szCs w:val="22"/>
                    </w:rPr>
                    <w:t xml:space="preserve">Highest nucleotide sequences identity (54%) was with lettuce mosaic virus (KJ161185) </w:t>
                  </w:r>
                </w:p>
                <w:p w14:paraId="661454FF" w14:textId="77777777" w:rsidR="009C44C3" w:rsidRPr="00C3333C" w:rsidRDefault="009C44C3" w:rsidP="009C44C3">
                  <w:pPr>
                    <w:rPr>
                      <w:rFonts w:ascii="Arial" w:hAnsi="Arial" w:cs="Arial"/>
                      <w:sz w:val="22"/>
                      <w:szCs w:val="22"/>
                    </w:rPr>
                  </w:pPr>
                  <w:r w:rsidRPr="00C3333C">
                    <w:rPr>
                      <w:rFonts w:ascii="Arial" w:hAnsi="Arial" w:cs="Arial"/>
                      <w:b/>
                      <w:sz w:val="22"/>
                      <w:szCs w:val="22"/>
                    </w:rPr>
                    <w:t>Polyprotein sequence</w:t>
                  </w:r>
                  <w:r w:rsidRPr="00C3333C">
                    <w:rPr>
                      <w:rFonts w:ascii="Arial" w:hAnsi="Arial" w:cs="Arial"/>
                      <w:sz w:val="22"/>
                      <w:szCs w:val="22"/>
                    </w:rPr>
                    <w:t xml:space="preserve">: 3168 amino acids </w:t>
                  </w:r>
                </w:p>
                <w:p w14:paraId="350DAEC7" w14:textId="77777777" w:rsidR="009C44C3" w:rsidRPr="00C3333C" w:rsidRDefault="009C44C3" w:rsidP="009C44C3">
                  <w:pPr>
                    <w:rPr>
                      <w:rFonts w:ascii="Arial" w:hAnsi="Arial" w:cs="Arial"/>
                      <w:sz w:val="22"/>
                      <w:szCs w:val="22"/>
                    </w:rPr>
                  </w:pPr>
                  <w:r w:rsidRPr="00C3333C">
                    <w:rPr>
                      <w:rFonts w:ascii="Arial" w:hAnsi="Arial" w:cs="Arial"/>
                      <w:b/>
                      <w:sz w:val="22"/>
                      <w:szCs w:val="22"/>
                    </w:rPr>
                    <w:t>Polyprotein identity</w:t>
                  </w:r>
                  <w:r w:rsidRPr="00C3333C">
                    <w:rPr>
                      <w:rFonts w:ascii="Arial" w:hAnsi="Arial" w:cs="Arial"/>
                      <w:sz w:val="22"/>
                      <w:szCs w:val="22"/>
                    </w:rPr>
                    <w:t xml:space="preserve">: Highest amino acid sequence identity (50%) was with lettuce mosaic virus (KJ161185) </w:t>
                  </w:r>
                </w:p>
                <w:p w14:paraId="68F6D099" w14:textId="77777777" w:rsidR="009C44C3" w:rsidRPr="00C3333C" w:rsidRDefault="009C44C3" w:rsidP="009C44C3">
                  <w:pPr>
                    <w:pStyle w:val="NormalWeb"/>
                    <w:spacing w:before="0" w:beforeAutospacing="0" w:after="0" w:afterAutospacing="0"/>
                    <w:rPr>
                      <w:rFonts w:ascii="Arial" w:hAnsi="Arial" w:cs="Arial"/>
                      <w:sz w:val="22"/>
                      <w:szCs w:val="22"/>
                    </w:rPr>
                  </w:pPr>
                  <w:r w:rsidRPr="00C3333C">
                    <w:rPr>
                      <w:rFonts w:ascii="Arial" w:hAnsi="Arial" w:cs="Arial"/>
                      <w:b/>
                      <w:sz w:val="22"/>
                      <w:szCs w:val="22"/>
                      <w:lang w:val="en-GB"/>
                    </w:rPr>
                    <w:t>Proteins and motifs</w:t>
                  </w:r>
                  <w:r w:rsidRPr="00C3333C">
                    <w:rPr>
                      <w:rFonts w:ascii="Arial" w:hAnsi="Arial" w:cs="Arial"/>
                      <w:sz w:val="22"/>
                      <w:szCs w:val="22"/>
                      <w:lang w:val="en-GB"/>
                    </w:rPr>
                    <w:t xml:space="preserve">: </w:t>
                  </w:r>
                  <w:r w:rsidRPr="00C3333C">
                    <w:rPr>
                      <w:rFonts w:ascii="Arial" w:hAnsi="Arial" w:cs="Arial"/>
                      <w:sz w:val="22"/>
                      <w:szCs w:val="22"/>
                    </w:rPr>
                    <w:t>The SCoVA polyprotein was predicted to be cleaved to produce 10 functional proteins: P1 (355 aa), HC-Pro (458 aa), P3 (358 aa), 6K1 (52 aa), CI (647 aa), 6K2 (53 aa), VPg (194 aa), NIa-Pro (243 aa), NIb (520 aa), and CP (288 aa). The predicted cleavage sites are similar to those of lettuce mosaic virus isolates. PIPO was identified by the presence of the typical G</w:t>
                  </w:r>
                  <w:r w:rsidRPr="00C3333C">
                    <w:rPr>
                      <w:rFonts w:ascii="Arial" w:hAnsi="Arial" w:cs="Arial"/>
                      <w:position w:val="-6"/>
                      <w:sz w:val="22"/>
                      <w:szCs w:val="22"/>
                    </w:rPr>
                    <w:t>1</w:t>
                  </w:r>
                  <w:r w:rsidRPr="00C3333C">
                    <w:rPr>
                      <w:rFonts w:ascii="Arial" w:hAnsi="Arial" w:cs="Arial"/>
                      <w:sz w:val="22"/>
                      <w:szCs w:val="22"/>
                    </w:rPr>
                    <w:t>A</w:t>
                  </w:r>
                  <w:r w:rsidRPr="00C3333C">
                    <w:rPr>
                      <w:rFonts w:ascii="Arial" w:hAnsi="Arial" w:cs="Arial"/>
                      <w:position w:val="-6"/>
                      <w:sz w:val="22"/>
                      <w:szCs w:val="22"/>
                    </w:rPr>
                    <w:t xml:space="preserve">6 </w:t>
                  </w:r>
                  <w:r w:rsidRPr="00C3333C">
                    <w:rPr>
                      <w:rFonts w:ascii="Arial" w:hAnsi="Arial" w:cs="Arial"/>
                      <w:sz w:val="22"/>
                      <w:szCs w:val="22"/>
                    </w:rPr>
                    <w:t xml:space="preserve">motif. Analysis of the SCoVA polyprotein aa sequence revealed the conserved functional motifs typical of potyviruses, including FRNK, PTK, GDD and DAG and others. </w:t>
                  </w:r>
                </w:p>
                <w:p w14:paraId="5FAD6249" w14:textId="77777777" w:rsidR="009C44C3" w:rsidRPr="00C3333C" w:rsidRDefault="009C44C3" w:rsidP="009C44C3">
                  <w:pPr>
                    <w:pStyle w:val="CommentText"/>
                    <w:rPr>
                      <w:rFonts w:ascii="Arial" w:hAnsi="Arial" w:cs="Arial"/>
                      <w:sz w:val="22"/>
                      <w:szCs w:val="22"/>
                      <w:lang w:val="en-GB"/>
                    </w:rPr>
                  </w:pPr>
                  <w:r w:rsidRPr="00C3333C">
                    <w:rPr>
                      <w:rFonts w:ascii="Arial" w:hAnsi="Arial" w:cs="Arial"/>
                      <w:b/>
                      <w:sz w:val="22"/>
                      <w:szCs w:val="22"/>
                      <w:lang w:val="en-GB"/>
                    </w:rPr>
                    <w:t>Natural transmission</w:t>
                  </w:r>
                  <w:r w:rsidRPr="00C3333C">
                    <w:rPr>
                      <w:rFonts w:ascii="Arial" w:hAnsi="Arial" w:cs="Arial"/>
                      <w:sz w:val="22"/>
                      <w:szCs w:val="22"/>
                      <w:lang w:val="en-GB"/>
                    </w:rPr>
                    <w:t>: unknown, but probably aphids.</w:t>
                  </w:r>
                </w:p>
                <w:p w14:paraId="19A06928" w14:textId="77777777" w:rsidR="009C44C3" w:rsidRPr="00C3333C" w:rsidRDefault="009C44C3" w:rsidP="009C44C3">
                  <w:pPr>
                    <w:rPr>
                      <w:rFonts w:ascii="Arial" w:hAnsi="Arial" w:cs="Arial"/>
                      <w:sz w:val="22"/>
                      <w:szCs w:val="22"/>
                    </w:rPr>
                  </w:pPr>
                  <w:r w:rsidRPr="00C3333C">
                    <w:rPr>
                      <w:rFonts w:ascii="Arial" w:hAnsi="Arial" w:cs="Arial"/>
                      <w:b/>
                      <w:sz w:val="22"/>
                      <w:szCs w:val="22"/>
                      <w:lang w:val="en-GB"/>
                    </w:rPr>
                    <w:t>Experimental transmission</w:t>
                  </w:r>
                  <w:r w:rsidRPr="00C3333C">
                    <w:rPr>
                      <w:rFonts w:ascii="Arial" w:hAnsi="Arial" w:cs="Arial"/>
                      <w:sz w:val="22"/>
                      <w:szCs w:val="22"/>
                      <w:lang w:val="en-GB"/>
                    </w:rPr>
                    <w:t xml:space="preserve">: </w:t>
                  </w:r>
                  <w:r w:rsidRPr="00C3333C">
                    <w:rPr>
                      <w:rFonts w:ascii="Arial" w:hAnsi="Arial" w:cs="Arial"/>
                      <w:sz w:val="22"/>
                      <w:szCs w:val="22"/>
                    </w:rPr>
                    <w:t xml:space="preserve">Not recorded </w:t>
                  </w:r>
                </w:p>
                <w:p w14:paraId="39EEE6D1" w14:textId="77777777" w:rsidR="009C44C3" w:rsidRPr="00C3333C" w:rsidRDefault="009C44C3" w:rsidP="009C44C3">
                  <w:pPr>
                    <w:pStyle w:val="CommentText"/>
                    <w:rPr>
                      <w:rFonts w:ascii="Arial" w:hAnsi="Arial" w:cs="Arial"/>
                      <w:sz w:val="22"/>
                      <w:szCs w:val="22"/>
                      <w:lang w:val="en-GB"/>
                    </w:rPr>
                  </w:pPr>
                  <w:r w:rsidRPr="00C3333C">
                    <w:rPr>
                      <w:rFonts w:ascii="Arial" w:hAnsi="Arial" w:cs="Arial"/>
                      <w:b/>
                      <w:sz w:val="22"/>
                      <w:szCs w:val="22"/>
                      <w:lang w:val="en-GB"/>
                    </w:rPr>
                    <w:t>Other host</w:t>
                  </w:r>
                  <w:r w:rsidRPr="00C3333C">
                    <w:rPr>
                      <w:rFonts w:ascii="Arial" w:hAnsi="Arial" w:cs="Arial"/>
                      <w:sz w:val="22"/>
                      <w:szCs w:val="22"/>
                      <w:lang w:val="en-GB"/>
                    </w:rPr>
                    <w:t>s: Not recorded</w:t>
                  </w:r>
                </w:p>
                <w:p w14:paraId="1D19BE1D" w14:textId="77777777" w:rsidR="009C44C3" w:rsidRPr="00C3333C" w:rsidRDefault="009C44C3" w:rsidP="009C44C3">
                  <w:pPr>
                    <w:rPr>
                      <w:rFonts w:ascii="Arial" w:hAnsi="Arial" w:cs="Arial"/>
                      <w:sz w:val="22"/>
                      <w:szCs w:val="22"/>
                      <w:lang w:val="en-GB"/>
                    </w:rPr>
                  </w:pPr>
                  <w:r w:rsidRPr="00C3333C">
                    <w:rPr>
                      <w:rFonts w:ascii="Arial" w:hAnsi="Arial" w:cs="Arial"/>
                      <w:b/>
                      <w:sz w:val="22"/>
                      <w:szCs w:val="22"/>
                      <w:lang w:val="en-GB"/>
                    </w:rPr>
                    <w:t>Additional information</w:t>
                  </w:r>
                  <w:r w:rsidRPr="00C3333C">
                    <w:rPr>
                      <w:rFonts w:ascii="Arial" w:hAnsi="Arial" w:cs="Arial"/>
                      <w:sz w:val="22"/>
                      <w:szCs w:val="22"/>
                      <w:lang w:val="en-GB"/>
                    </w:rPr>
                    <w:t>:</w:t>
                  </w:r>
                </w:p>
                <w:p w14:paraId="7F9F1E5F" w14:textId="77777777" w:rsidR="009C44C3" w:rsidRPr="00C3333C" w:rsidRDefault="009C44C3" w:rsidP="009C44C3">
                  <w:pPr>
                    <w:rPr>
                      <w:rFonts w:ascii="Arial" w:hAnsi="Arial" w:cs="Arial"/>
                      <w:sz w:val="22"/>
                      <w:szCs w:val="22"/>
                    </w:rPr>
                  </w:pPr>
                  <w:r w:rsidRPr="00C3333C">
                    <w:rPr>
                      <w:rFonts w:ascii="Arial" w:hAnsi="Arial" w:cs="Arial"/>
                      <w:b/>
                      <w:sz w:val="22"/>
                      <w:szCs w:val="22"/>
                    </w:rPr>
                    <w:t>Study Group recommendation</w:t>
                  </w:r>
                  <w:r w:rsidRPr="00C3333C">
                    <w:rPr>
                      <w:rFonts w:ascii="Arial" w:hAnsi="Arial" w:cs="Arial"/>
                      <w:sz w:val="22"/>
                      <w:szCs w:val="22"/>
                    </w:rPr>
                    <w:t>:</w:t>
                  </w:r>
                </w:p>
                <w:p w14:paraId="165D196D" w14:textId="0A68BD4C" w:rsidR="009C44C3" w:rsidRPr="00C3333C" w:rsidRDefault="009C44C3" w:rsidP="009C44C3">
                  <w:pPr>
                    <w:rPr>
                      <w:rFonts w:ascii="Arial" w:hAnsi="Arial" w:cs="Arial"/>
                      <w:sz w:val="22"/>
                      <w:szCs w:val="22"/>
                    </w:rPr>
                  </w:pPr>
                  <w:r w:rsidRPr="00C3333C">
                    <w:rPr>
                      <w:rFonts w:ascii="Arial" w:hAnsi="Arial" w:cs="Arial"/>
                      <w:color w:val="000000"/>
                      <w:sz w:val="22"/>
                      <w:szCs w:val="22"/>
                      <w:shd w:val="clear" w:color="auto" w:fill="FFFFFF"/>
                    </w:rPr>
                    <w:t xml:space="preserve">The </w:t>
                  </w:r>
                  <w:r w:rsidRPr="00C3333C">
                    <w:rPr>
                      <w:rFonts w:ascii="Arial" w:hAnsi="Arial" w:cs="Arial"/>
                      <w:i/>
                      <w:color w:val="000000"/>
                      <w:sz w:val="22"/>
                      <w:szCs w:val="22"/>
                      <w:shd w:val="clear" w:color="auto" w:fill="FFFFFF"/>
                    </w:rPr>
                    <w:t>Potyviridae</w:t>
                  </w:r>
                  <w:r w:rsidRPr="00C3333C">
                    <w:rPr>
                      <w:rFonts w:ascii="Arial" w:hAnsi="Arial" w:cs="Arial"/>
                      <w:color w:val="000000"/>
                      <w:sz w:val="22"/>
                      <w:szCs w:val="22"/>
                      <w:shd w:val="clear" w:color="auto" w:fill="FFFFFF"/>
                    </w:rPr>
                    <w:t xml:space="preserve"> Study Group recommends that this virus be considered as representative of a new species </w:t>
                  </w:r>
                  <w:r w:rsidR="00570778">
                    <w:rPr>
                      <w:rFonts w:ascii="Arial" w:hAnsi="Arial" w:cs="Arial"/>
                      <w:color w:val="000000"/>
                      <w:sz w:val="22"/>
                      <w:szCs w:val="22"/>
                      <w:shd w:val="clear" w:color="auto" w:fill="FFFFFF"/>
                    </w:rPr>
                    <w:t xml:space="preserve">proposed as </w:t>
                  </w:r>
                  <w:r w:rsidR="00570778" w:rsidRPr="00570778">
                    <w:rPr>
                      <w:rFonts w:ascii="Arial" w:hAnsi="Arial" w:cs="Arial"/>
                      <w:i/>
                      <w:iCs/>
                      <w:color w:val="000000"/>
                      <w:sz w:val="22"/>
                      <w:szCs w:val="22"/>
                      <w:shd w:val="clear" w:color="auto" w:fill="FFFFFF"/>
                    </w:rPr>
                    <w:t>Potyvirus scorzaureu</w:t>
                  </w:r>
                  <w:r w:rsidR="00FC34A7">
                    <w:rPr>
                      <w:rFonts w:ascii="Arial" w:hAnsi="Arial" w:cs="Arial"/>
                      <w:i/>
                      <w:iCs/>
                      <w:color w:val="000000"/>
                      <w:sz w:val="22"/>
                      <w:szCs w:val="22"/>
                      <w:shd w:val="clear" w:color="auto" w:fill="FFFFFF"/>
                    </w:rPr>
                    <w:t>m</w:t>
                  </w:r>
                  <w:r w:rsidR="00570778">
                    <w:rPr>
                      <w:rFonts w:ascii="Arial" w:hAnsi="Arial" w:cs="Arial"/>
                      <w:color w:val="000000"/>
                      <w:sz w:val="22"/>
                      <w:szCs w:val="22"/>
                      <w:shd w:val="clear" w:color="auto" w:fill="FFFFFF"/>
                    </w:rPr>
                    <w:t xml:space="preserve"> </w:t>
                  </w:r>
                  <w:r w:rsidRPr="00C3333C">
                    <w:rPr>
                      <w:rFonts w:ascii="Arial" w:hAnsi="Arial" w:cs="Arial"/>
                      <w:color w:val="000000"/>
                      <w:sz w:val="22"/>
                      <w:szCs w:val="22"/>
                      <w:shd w:val="clear" w:color="auto" w:fill="FFFFFF"/>
                    </w:rPr>
                    <w:t xml:space="preserve">with the common name as </w:t>
                  </w:r>
                  <w:r w:rsidRPr="00C3333C">
                    <w:rPr>
                      <w:rFonts w:ascii="Arial" w:hAnsi="Arial" w:cs="Arial"/>
                      <w:sz w:val="22"/>
                      <w:szCs w:val="22"/>
                      <w:lang w:eastAsia="en-GB"/>
                    </w:rPr>
                    <w:t>Scorzonera virus A, acronym SCoVA</w:t>
                  </w:r>
                  <w:r w:rsidRPr="00C3333C">
                    <w:rPr>
                      <w:rFonts w:ascii="Arial" w:hAnsi="Arial" w:cs="Arial"/>
                      <w:color w:val="000000"/>
                      <w:sz w:val="22"/>
                      <w:szCs w:val="22"/>
                      <w:shd w:val="clear" w:color="auto" w:fill="FFFFFF"/>
                    </w:rPr>
                    <w:t>.</w:t>
                  </w:r>
                  <w:r w:rsidRPr="00C3333C">
                    <w:rPr>
                      <w:rFonts w:ascii="Arial" w:hAnsi="Arial" w:cs="Arial"/>
                      <w:sz w:val="22"/>
                      <w:szCs w:val="22"/>
                    </w:rPr>
                    <w:t xml:space="preserve"> </w:t>
                  </w:r>
                </w:p>
                <w:p w14:paraId="0CA52844" w14:textId="77777777" w:rsidR="009C44C3" w:rsidRPr="00C3333C" w:rsidRDefault="009C44C3" w:rsidP="009C44C3">
                  <w:pPr>
                    <w:rPr>
                      <w:rFonts w:ascii="Arial" w:hAnsi="Arial" w:cs="Arial"/>
                      <w:b/>
                      <w:bCs/>
                      <w:sz w:val="22"/>
                      <w:szCs w:val="22"/>
                    </w:rPr>
                  </w:pPr>
                  <w:r w:rsidRPr="00C3333C">
                    <w:rPr>
                      <w:rFonts w:ascii="Arial" w:hAnsi="Arial" w:cs="Arial"/>
                      <w:b/>
                      <w:bCs/>
                      <w:sz w:val="22"/>
                      <w:szCs w:val="22"/>
                    </w:rPr>
                    <w:t>Reference:</w:t>
                  </w:r>
                </w:p>
                <w:p w14:paraId="37067EFD" w14:textId="77777777" w:rsidR="009C44C3" w:rsidRPr="00C3333C" w:rsidRDefault="009C44C3" w:rsidP="009C44C3">
                  <w:pPr>
                    <w:ind w:left="426" w:hanging="142"/>
                    <w:rPr>
                      <w:rFonts w:ascii="Arial" w:hAnsi="Arial" w:cs="Arial"/>
                      <w:sz w:val="22"/>
                      <w:szCs w:val="22"/>
                    </w:rPr>
                  </w:pPr>
                  <w:r w:rsidRPr="00C3333C">
                    <w:rPr>
                      <w:rFonts w:ascii="Arial" w:hAnsi="Arial" w:cs="Arial"/>
                      <w:sz w:val="22"/>
                      <w:szCs w:val="22"/>
                      <w:lang w:eastAsia="en-GB"/>
                    </w:rPr>
                    <w:t xml:space="preserve">Igori, D., Cho, H.S., Kim, H.S., Park, J.M., Lee, H.J., Kwon, S.Y. and Moon, J.S., 2021. Complete genome sequence and genome organization of scorzonera virus A (SCoVA), a novel member of the genus </w:t>
                  </w:r>
                  <w:r w:rsidRPr="00C3333C">
                    <w:rPr>
                      <w:rFonts w:ascii="Arial" w:hAnsi="Arial" w:cs="Arial"/>
                      <w:i/>
                      <w:iCs/>
                      <w:sz w:val="22"/>
                      <w:szCs w:val="22"/>
                      <w:lang w:eastAsia="en-GB"/>
                    </w:rPr>
                    <w:t>Potyvirus</w:t>
                  </w:r>
                  <w:r w:rsidRPr="00C3333C">
                    <w:rPr>
                      <w:rFonts w:ascii="Arial" w:hAnsi="Arial" w:cs="Arial"/>
                      <w:sz w:val="22"/>
                      <w:szCs w:val="22"/>
                      <w:lang w:eastAsia="en-GB"/>
                    </w:rPr>
                    <w:t xml:space="preserve">. </w:t>
                  </w:r>
                  <w:r w:rsidRPr="00C3333C">
                    <w:rPr>
                      <w:rFonts w:ascii="Arial" w:hAnsi="Arial" w:cs="Arial"/>
                      <w:i/>
                      <w:iCs/>
                      <w:sz w:val="22"/>
                      <w:szCs w:val="22"/>
                      <w:lang w:eastAsia="en-GB"/>
                    </w:rPr>
                    <w:t>Archives of Virology</w:t>
                  </w:r>
                  <w:r w:rsidRPr="00C3333C">
                    <w:rPr>
                      <w:rFonts w:ascii="Arial" w:hAnsi="Arial" w:cs="Arial"/>
                      <w:sz w:val="22"/>
                      <w:szCs w:val="22"/>
                      <w:lang w:eastAsia="en-GB"/>
                    </w:rPr>
                    <w:t xml:space="preserve">, </w:t>
                  </w:r>
                  <w:r w:rsidRPr="00C3333C">
                    <w:rPr>
                      <w:rFonts w:ascii="Arial" w:hAnsi="Arial" w:cs="Arial"/>
                      <w:i/>
                      <w:iCs/>
                      <w:sz w:val="22"/>
                      <w:szCs w:val="22"/>
                      <w:lang w:eastAsia="en-GB"/>
                    </w:rPr>
                    <w:t>166</w:t>
                  </w:r>
                  <w:r w:rsidRPr="00C3333C">
                    <w:rPr>
                      <w:rFonts w:ascii="Arial" w:hAnsi="Arial" w:cs="Arial"/>
                      <w:sz w:val="22"/>
                      <w:szCs w:val="22"/>
                      <w:lang w:eastAsia="en-GB"/>
                    </w:rPr>
                    <w:t>: 2901-2904.</w:t>
                  </w:r>
                </w:p>
                <w:p w14:paraId="0F4271ED" w14:textId="77777777" w:rsidR="009C44C3" w:rsidRPr="00C3333C" w:rsidRDefault="009C44C3" w:rsidP="009C44C3">
                  <w:pPr>
                    <w:rPr>
                      <w:rFonts w:ascii="Arial" w:hAnsi="Arial" w:cs="Arial"/>
                      <w:sz w:val="22"/>
                      <w:szCs w:val="22"/>
                    </w:rPr>
                  </w:pPr>
                </w:p>
                <w:p w14:paraId="0319458D"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sv-SE" w:eastAsia="fi-FI"/>
                    </w:rPr>
                  </w:pPr>
                  <w:r w:rsidRPr="004A7D1E">
                    <w:rPr>
                      <w:rFonts w:ascii="Arial" w:hAnsi="Arial" w:cs="Arial"/>
                      <w:sz w:val="22"/>
                      <w:szCs w:val="22"/>
                    </w:rPr>
                    <w:t xml:space="preserve">6) </w:t>
                  </w:r>
                  <w:r w:rsidRPr="00C3333C">
                    <w:rPr>
                      <w:rFonts w:ascii="Arial" w:hAnsi="Arial" w:cs="Arial"/>
                      <w:b/>
                      <w:color w:val="000000" w:themeColor="text1"/>
                      <w:sz w:val="22"/>
                      <w:szCs w:val="22"/>
                      <w:lang w:val="sv-SE" w:eastAsia="fi-FI"/>
                    </w:rPr>
                    <w:t>Virus</w:t>
                  </w:r>
                  <w:r w:rsidRPr="00C3333C">
                    <w:rPr>
                      <w:rFonts w:ascii="Arial" w:hAnsi="Arial" w:cs="Arial"/>
                      <w:color w:val="000000" w:themeColor="text1"/>
                      <w:sz w:val="22"/>
                      <w:szCs w:val="22"/>
                      <w:lang w:val="sv-SE" w:eastAsia="fi-FI"/>
                    </w:rPr>
                    <w:t xml:space="preserve">: </w:t>
                  </w:r>
                  <w:r w:rsidRPr="00C3333C">
                    <w:rPr>
                      <w:rFonts w:ascii="Arial" w:hAnsi="Arial" w:cs="Arial"/>
                      <w:sz w:val="22"/>
                      <w:szCs w:val="22"/>
                      <w:lang w:val="sv-SE"/>
                    </w:rPr>
                    <w:t>Thladiantha dubia mosaic virus Harbin-NEFU isolate (acronym ThDMV)</w:t>
                  </w:r>
                </w:p>
                <w:p w14:paraId="7B8DEB64" w14:textId="5DE800B6"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eastAsia="fi-FI"/>
                    </w:rPr>
                  </w:pPr>
                  <w:r w:rsidRPr="00C3333C">
                    <w:rPr>
                      <w:rFonts w:ascii="Arial" w:hAnsi="Arial" w:cs="Arial"/>
                      <w:b/>
                      <w:color w:val="000000" w:themeColor="text1"/>
                      <w:sz w:val="22"/>
                      <w:szCs w:val="22"/>
                      <w:lang w:val="en-GB" w:eastAsia="fi-FI"/>
                    </w:rPr>
                    <w:t>Proposed species name</w:t>
                  </w:r>
                  <w:r w:rsidRPr="00C3333C">
                    <w:rPr>
                      <w:rFonts w:ascii="Arial" w:hAnsi="Arial" w:cs="Arial"/>
                      <w:color w:val="000000" w:themeColor="text1"/>
                      <w:sz w:val="22"/>
                      <w:szCs w:val="22"/>
                      <w:lang w:val="en-GB" w:eastAsia="fi-FI"/>
                    </w:rPr>
                    <w:t xml:space="preserve">: </w:t>
                  </w:r>
                  <w:r w:rsidR="00DA4F8D" w:rsidRPr="006838C7">
                    <w:rPr>
                      <w:rFonts w:ascii="Arial" w:hAnsi="Arial" w:cs="Arial"/>
                      <w:i/>
                      <w:iCs/>
                      <w:color w:val="000000" w:themeColor="text1"/>
                      <w:sz w:val="22"/>
                      <w:szCs w:val="22"/>
                      <w:lang w:val="en-GB" w:eastAsia="fi-FI"/>
                    </w:rPr>
                    <w:t>Potyvirus thladiatessellati</w:t>
                  </w:r>
                </w:p>
                <w:p w14:paraId="0E8C4BE0"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fr-FR" w:eastAsia="fi-FI"/>
                    </w:rPr>
                  </w:pPr>
                  <w:r w:rsidRPr="00933894">
                    <w:rPr>
                      <w:rFonts w:ascii="Arial" w:hAnsi="Arial" w:cs="Arial"/>
                      <w:b/>
                      <w:color w:val="000000" w:themeColor="text1"/>
                      <w:sz w:val="22"/>
                      <w:szCs w:val="22"/>
                      <w:lang w:val="fr-FR" w:eastAsia="fi-FI"/>
                    </w:rPr>
                    <w:t>Genus</w:t>
                  </w:r>
                  <w:r w:rsidRPr="00933894">
                    <w:rPr>
                      <w:rFonts w:ascii="Arial" w:hAnsi="Arial" w:cs="Arial"/>
                      <w:color w:val="000000" w:themeColor="text1"/>
                      <w:sz w:val="22"/>
                      <w:szCs w:val="22"/>
                      <w:lang w:val="fr-FR" w:eastAsia="fi-FI"/>
                    </w:rPr>
                    <w:t xml:space="preserve">: </w:t>
                  </w:r>
                  <w:r w:rsidRPr="00933894">
                    <w:rPr>
                      <w:rFonts w:ascii="Arial" w:hAnsi="Arial" w:cs="Arial"/>
                      <w:i/>
                      <w:color w:val="000000" w:themeColor="text1"/>
                      <w:sz w:val="22"/>
                      <w:szCs w:val="22"/>
                      <w:lang w:val="fr-FR" w:eastAsia="fi-FI"/>
                    </w:rPr>
                    <w:t>Potyvirus</w:t>
                  </w:r>
                </w:p>
                <w:p w14:paraId="37479430"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fr-FR" w:eastAsia="fi-FI"/>
                    </w:rPr>
                  </w:pPr>
                  <w:r w:rsidRPr="00933894">
                    <w:rPr>
                      <w:rFonts w:ascii="Arial" w:hAnsi="Arial" w:cs="Arial"/>
                      <w:b/>
                      <w:color w:val="000000" w:themeColor="text1"/>
                      <w:sz w:val="22"/>
                      <w:szCs w:val="22"/>
                      <w:lang w:val="fr-FR" w:eastAsia="fi-FI"/>
                    </w:rPr>
                    <w:t>NCBI accession</w:t>
                  </w:r>
                  <w:r w:rsidRPr="00933894">
                    <w:rPr>
                      <w:rFonts w:ascii="Arial" w:hAnsi="Arial" w:cs="Arial"/>
                      <w:color w:val="000000" w:themeColor="text1"/>
                      <w:sz w:val="22"/>
                      <w:szCs w:val="22"/>
                      <w:lang w:val="fr-FR" w:eastAsia="fi-FI"/>
                    </w:rPr>
                    <w:t>:</w:t>
                  </w:r>
                  <w:r w:rsidRPr="00933894">
                    <w:rPr>
                      <w:rFonts w:ascii="Arial" w:hAnsi="Arial" w:cs="Arial"/>
                      <w:color w:val="000000"/>
                      <w:sz w:val="22"/>
                      <w:szCs w:val="22"/>
                      <w:shd w:val="clear" w:color="auto" w:fill="FFFFFF"/>
                      <w:lang w:val="fr-FR"/>
                    </w:rPr>
                    <w:t xml:space="preserve"> MF420353 (E); </w:t>
                  </w:r>
                  <w:r w:rsidRPr="00933894">
                    <w:rPr>
                      <w:rFonts w:ascii="Arial" w:hAnsi="Arial" w:cs="Arial"/>
                      <w:sz w:val="22"/>
                      <w:szCs w:val="22"/>
                      <w:lang w:val="fr-FR"/>
                    </w:rPr>
                    <w:t>MK396781 (A)</w:t>
                  </w:r>
                </w:p>
                <w:p w14:paraId="500CB7AC"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b/>
                      <w:color w:val="000000" w:themeColor="text1"/>
                      <w:sz w:val="22"/>
                      <w:szCs w:val="22"/>
                      <w:lang w:val="en-GB" w:eastAsia="fi-FI"/>
                    </w:rPr>
                    <w:t>Authors</w:t>
                  </w:r>
                  <w:r w:rsidRPr="00C3333C">
                    <w:rPr>
                      <w:rFonts w:ascii="Arial" w:hAnsi="Arial" w:cs="Arial"/>
                      <w:color w:val="000000" w:themeColor="text1"/>
                      <w:sz w:val="22"/>
                      <w:szCs w:val="22"/>
                      <w:lang w:val="en-GB" w:eastAsia="fi-FI"/>
                    </w:rPr>
                    <w:t>: Zhao,</w:t>
                  </w:r>
                  <w:r>
                    <w:rPr>
                      <w:rFonts w:ascii="Arial" w:hAnsi="Arial" w:cs="Arial"/>
                      <w:color w:val="000000" w:themeColor="text1"/>
                      <w:sz w:val="22"/>
                      <w:szCs w:val="22"/>
                      <w:lang w:val="en-GB" w:eastAsia="fi-FI"/>
                    </w:rPr>
                    <w:t xml:space="preserve"> </w:t>
                  </w:r>
                  <w:r w:rsidRPr="00C3333C">
                    <w:rPr>
                      <w:rFonts w:ascii="Arial" w:hAnsi="Arial" w:cs="Arial"/>
                      <w:color w:val="000000" w:themeColor="text1"/>
                      <w:sz w:val="22"/>
                      <w:szCs w:val="22"/>
                      <w:lang w:val="en-GB" w:eastAsia="fi-FI"/>
                    </w:rPr>
                    <w:t>N., Zhao,</w:t>
                  </w:r>
                  <w:r>
                    <w:rPr>
                      <w:rFonts w:ascii="Arial" w:hAnsi="Arial" w:cs="Arial"/>
                      <w:color w:val="000000" w:themeColor="text1"/>
                      <w:sz w:val="22"/>
                      <w:szCs w:val="22"/>
                      <w:lang w:val="en-GB" w:eastAsia="fi-FI"/>
                    </w:rPr>
                    <w:t xml:space="preserve"> </w:t>
                  </w:r>
                  <w:r w:rsidRPr="00C3333C">
                    <w:rPr>
                      <w:rFonts w:ascii="Arial" w:hAnsi="Arial" w:cs="Arial"/>
                      <w:color w:val="000000" w:themeColor="text1"/>
                      <w:sz w:val="22"/>
                      <w:szCs w:val="22"/>
                      <w:lang w:val="en-GB" w:eastAsia="fi-FI"/>
                    </w:rPr>
                    <w:t>M., Zheng,</w:t>
                  </w:r>
                  <w:r>
                    <w:rPr>
                      <w:rFonts w:ascii="Arial" w:hAnsi="Arial" w:cs="Arial"/>
                      <w:color w:val="000000" w:themeColor="text1"/>
                      <w:sz w:val="22"/>
                      <w:szCs w:val="22"/>
                      <w:lang w:val="en-GB" w:eastAsia="fi-FI"/>
                    </w:rPr>
                    <w:t xml:space="preserve"> </w:t>
                  </w:r>
                  <w:r w:rsidRPr="00C3333C">
                    <w:rPr>
                      <w:rFonts w:ascii="Arial" w:hAnsi="Arial" w:cs="Arial"/>
                      <w:color w:val="000000" w:themeColor="text1"/>
                      <w:sz w:val="22"/>
                      <w:szCs w:val="22"/>
                      <w:lang w:val="en-GB" w:eastAsia="fi-FI"/>
                    </w:rPr>
                    <w:t>B.-J. and Lin,</w:t>
                  </w:r>
                  <w:r>
                    <w:rPr>
                      <w:rFonts w:ascii="Arial" w:hAnsi="Arial" w:cs="Arial"/>
                      <w:color w:val="000000" w:themeColor="text1"/>
                      <w:sz w:val="22"/>
                      <w:szCs w:val="22"/>
                      <w:lang w:val="en-GB" w:eastAsia="fi-FI"/>
                    </w:rPr>
                    <w:t xml:space="preserve"> </w:t>
                  </w:r>
                  <w:r w:rsidRPr="00C3333C">
                    <w:rPr>
                      <w:rFonts w:ascii="Arial" w:hAnsi="Arial" w:cs="Arial"/>
                      <w:color w:val="000000" w:themeColor="text1"/>
                      <w:sz w:val="22"/>
                      <w:szCs w:val="22"/>
                      <w:lang w:val="en-GB" w:eastAsia="fi-FI"/>
                    </w:rPr>
                    <w:t>B.-X.</w:t>
                  </w:r>
                </w:p>
                <w:p w14:paraId="12EF3135"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b/>
                      <w:color w:val="000000" w:themeColor="text1"/>
                      <w:sz w:val="22"/>
                      <w:szCs w:val="22"/>
                      <w:lang w:val="en-GB" w:eastAsia="fi-FI"/>
                    </w:rPr>
                    <w:lastRenderedPageBreak/>
                    <w:t>Author location</w:t>
                  </w:r>
                  <w:r w:rsidRPr="00C3333C">
                    <w:rPr>
                      <w:rFonts w:ascii="Arial" w:hAnsi="Arial" w:cs="Arial"/>
                      <w:color w:val="000000" w:themeColor="text1"/>
                      <w:sz w:val="22"/>
                      <w:szCs w:val="22"/>
                      <w:lang w:val="en-GB" w:eastAsia="fi-FI"/>
                    </w:rPr>
                    <w:t>: College of Life Science, Northeast Forestry University, Harbin,</w:t>
                  </w:r>
                  <w:r w:rsidRPr="00C3333C">
                    <w:rPr>
                      <w:rFonts w:ascii="Arial" w:hAnsi="Arial" w:cs="Arial"/>
                      <w:color w:val="000000" w:themeColor="text1"/>
                      <w:sz w:val="22"/>
                      <w:szCs w:val="22"/>
                      <w:shd w:val="clear" w:color="auto" w:fill="FFFFFF"/>
                      <w:lang w:val="en-GB" w:eastAsia="fi-FI"/>
                    </w:rPr>
                    <w:t xml:space="preserve"> </w:t>
                  </w:r>
                  <w:r w:rsidRPr="00C3333C">
                    <w:rPr>
                      <w:rFonts w:ascii="Arial" w:hAnsi="Arial" w:cs="Arial"/>
                      <w:color w:val="000000"/>
                      <w:sz w:val="22"/>
                      <w:szCs w:val="22"/>
                      <w:shd w:val="clear" w:color="auto" w:fill="FFFFFF"/>
                    </w:rPr>
                    <w:t>China</w:t>
                  </w:r>
                </w:p>
                <w:p w14:paraId="7D3F6B0F" w14:textId="77777777" w:rsidR="009C44C3" w:rsidRPr="00C3333C" w:rsidRDefault="009C44C3" w:rsidP="009C44C3">
                  <w:pPr>
                    <w:rPr>
                      <w:rFonts w:ascii="Arial" w:hAnsi="Arial" w:cs="Arial"/>
                      <w:sz w:val="22"/>
                      <w:szCs w:val="22"/>
                    </w:rPr>
                  </w:pPr>
                  <w:r w:rsidRPr="00C3333C">
                    <w:rPr>
                      <w:rFonts w:ascii="Arial" w:hAnsi="Arial" w:cs="Arial"/>
                      <w:b/>
                      <w:color w:val="000000" w:themeColor="text1"/>
                      <w:sz w:val="22"/>
                      <w:szCs w:val="22"/>
                      <w:lang w:val="en-GB" w:eastAsia="fi-FI"/>
                    </w:rPr>
                    <w:t>Publication</w:t>
                  </w:r>
                  <w:r w:rsidRPr="00C3333C">
                    <w:rPr>
                      <w:rFonts w:ascii="Arial" w:hAnsi="Arial" w:cs="Arial"/>
                      <w:color w:val="000000" w:themeColor="text1"/>
                      <w:sz w:val="22"/>
                      <w:szCs w:val="22"/>
                      <w:lang w:val="en-GB" w:eastAsia="fi-FI"/>
                    </w:rPr>
                    <w:t xml:space="preserve">: </w:t>
                  </w:r>
                  <w:r w:rsidRPr="00C3333C">
                    <w:rPr>
                      <w:rFonts w:ascii="Arial" w:hAnsi="Arial" w:cs="Arial"/>
                      <w:sz w:val="22"/>
                      <w:szCs w:val="22"/>
                    </w:rPr>
                    <w:t xml:space="preserve">Zhao et al., 2019. </w:t>
                  </w:r>
                </w:p>
                <w:p w14:paraId="04FB101F" w14:textId="77777777" w:rsidR="009C44C3" w:rsidRPr="00C3333C" w:rsidRDefault="009C44C3" w:rsidP="009C44C3">
                  <w:pPr>
                    <w:pStyle w:val="HTMLPreformatted"/>
                    <w:shd w:val="clear" w:color="auto" w:fill="FFFFFF"/>
                    <w:rPr>
                      <w:rFonts w:ascii="Arial" w:hAnsi="Arial" w:cs="Arial"/>
                      <w:iCs/>
                      <w:color w:val="000000" w:themeColor="text1"/>
                      <w:sz w:val="22"/>
                      <w:szCs w:val="22"/>
                      <w:lang w:val="en-US"/>
                    </w:rPr>
                  </w:pPr>
                  <w:r w:rsidRPr="00C3333C">
                    <w:rPr>
                      <w:rFonts w:ascii="Arial" w:hAnsi="Arial" w:cs="Arial"/>
                      <w:b/>
                      <w:color w:val="000000" w:themeColor="text1"/>
                      <w:sz w:val="22"/>
                      <w:szCs w:val="22"/>
                      <w:lang w:val="en-GB"/>
                    </w:rPr>
                    <w:t>Original hosts</w:t>
                  </w:r>
                  <w:r w:rsidRPr="00C3333C">
                    <w:rPr>
                      <w:rFonts w:ascii="Arial" w:hAnsi="Arial" w:cs="Arial"/>
                      <w:color w:val="000000" w:themeColor="text1"/>
                      <w:sz w:val="22"/>
                      <w:szCs w:val="22"/>
                      <w:lang w:val="en-GB"/>
                    </w:rPr>
                    <w:t>:</w:t>
                  </w:r>
                  <w:r w:rsidRPr="00C3333C">
                    <w:rPr>
                      <w:rFonts w:ascii="Arial" w:hAnsi="Arial" w:cs="Arial"/>
                      <w:iCs/>
                      <w:color w:val="000000"/>
                      <w:sz w:val="22"/>
                      <w:szCs w:val="22"/>
                      <w:shd w:val="clear" w:color="auto" w:fill="FFFFFF"/>
                    </w:rPr>
                    <w:t xml:space="preserve"> Manchurian tuberground (</w:t>
                  </w:r>
                  <w:r w:rsidRPr="00C3333C">
                    <w:rPr>
                      <w:rFonts w:ascii="Arial" w:hAnsi="Arial" w:cs="Arial"/>
                      <w:i/>
                      <w:color w:val="000000"/>
                      <w:sz w:val="22"/>
                      <w:szCs w:val="22"/>
                      <w:shd w:val="clear" w:color="auto" w:fill="FFFFFF"/>
                    </w:rPr>
                    <w:t>Thladiantha dubia</w:t>
                  </w:r>
                  <w:r w:rsidRPr="00C3333C">
                    <w:rPr>
                      <w:rFonts w:ascii="Arial" w:hAnsi="Arial" w:cs="Arial"/>
                      <w:iCs/>
                      <w:color w:val="000000"/>
                      <w:sz w:val="22"/>
                      <w:szCs w:val="22"/>
                      <w:shd w:val="clear" w:color="auto" w:fill="FFFFFF"/>
                    </w:rPr>
                    <w:t>)</w:t>
                  </w:r>
                </w:p>
                <w:p w14:paraId="2EA61781" w14:textId="77777777" w:rsidR="009C44C3" w:rsidRPr="00C3333C" w:rsidRDefault="009C44C3" w:rsidP="009C44C3">
                  <w:pPr>
                    <w:rPr>
                      <w:rFonts w:ascii="Arial" w:hAnsi="Arial" w:cs="Arial"/>
                      <w:sz w:val="22"/>
                      <w:szCs w:val="22"/>
                    </w:rPr>
                  </w:pPr>
                  <w:r w:rsidRPr="00C3333C">
                    <w:rPr>
                      <w:rStyle w:val="feature"/>
                      <w:rFonts w:ascii="Arial" w:hAnsi="Arial" w:cs="Arial"/>
                      <w:b/>
                      <w:color w:val="000000" w:themeColor="text1"/>
                      <w:sz w:val="22"/>
                      <w:szCs w:val="22"/>
                      <w:lang w:val="en-GB"/>
                    </w:rPr>
                    <w:t>Symptoms of infection</w:t>
                  </w:r>
                  <w:r w:rsidRPr="00C3333C">
                    <w:rPr>
                      <w:rStyle w:val="feature"/>
                      <w:rFonts w:ascii="Arial" w:hAnsi="Arial" w:cs="Arial"/>
                      <w:color w:val="000000" w:themeColor="text1"/>
                      <w:sz w:val="22"/>
                      <w:szCs w:val="22"/>
                      <w:lang w:val="en-GB"/>
                    </w:rPr>
                    <w:t>:</w:t>
                  </w:r>
                  <w:r w:rsidRPr="00C3333C">
                    <w:rPr>
                      <w:rFonts w:ascii="Arial" w:hAnsi="Arial" w:cs="Arial"/>
                      <w:i/>
                      <w:iCs/>
                      <w:sz w:val="22"/>
                      <w:szCs w:val="22"/>
                    </w:rPr>
                    <w:t xml:space="preserve"> </w:t>
                  </w:r>
                  <w:r w:rsidRPr="00C3333C">
                    <w:rPr>
                      <w:rFonts w:ascii="Arial" w:hAnsi="Arial" w:cs="Arial"/>
                      <w:sz w:val="22"/>
                      <w:szCs w:val="22"/>
                    </w:rPr>
                    <w:t>sever</w:t>
                  </w:r>
                  <w:r>
                    <w:rPr>
                      <w:rFonts w:ascii="Arial" w:hAnsi="Arial" w:cs="Arial"/>
                      <w:sz w:val="22"/>
                      <w:szCs w:val="22"/>
                    </w:rPr>
                    <w:t>e</w:t>
                  </w:r>
                  <w:r w:rsidRPr="00C3333C">
                    <w:rPr>
                      <w:rFonts w:ascii="Arial" w:hAnsi="Arial" w:cs="Arial"/>
                      <w:sz w:val="22"/>
                      <w:szCs w:val="22"/>
                    </w:rPr>
                    <w:t xml:space="preserve"> mosaic symptoms</w:t>
                  </w:r>
                </w:p>
                <w:p w14:paraId="34E08A14" w14:textId="77777777" w:rsidR="009C44C3" w:rsidRPr="00C3333C" w:rsidRDefault="009C44C3" w:rsidP="009C44C3">
                  <w:pPr>
                    <w:pStyle w:val="HTMLPreformatted"/>
                    <w:shd w:val="clear" w:color="auto" w:fill="FFFFFF"/>
                    <w:rPr>
                      <w:rStyle w:val="feature"/>
                      <w:rFonts w:ascii="Arial" w:hAnsi="Arial" w:cs="Arial"/>
                      <w:color w:val="000000" w:themeColor="text1"/>
                      <w:sz w:val="22"/>
                      <w:szCs w:val="22"/>
                      <w:lang w:val="en-GB"/>
                    </w:rPr>
                  </w:pPr>
                  <w:r w:rsidRPr="00C3333C">
                    <w:rPr>
                      <w:rStyle w:val="feature"/>
                      <w:rFonts w:ascii="Arial" w:hAnsi="Arial" w:cs="Arial"/>
                      <w:b/>
                      <w:color w:val="000000" w:themeColor="text1"/>
                      <w:sz w:val="22"/>
                      <w:szCs w:val="22"/>
                      <w:lang w:val="en-GB"/>
                    </w:rPr>
                    <w:t>Country of isolation</w:t>
                  </w:r>
                  <w:r w:rsidRPr="00C3333C">
                    <w:rPr>
                      <w:rStyle w:val="feature"/>
                      <w:rFonts w:ascii="Arial" w:hAnsi="Arial" w:cs="Arial"/>
                      <w:color w:val="000000" w:themeColor="text1"/>
                      <w:sz w:val="22"/>
                      <w:szCs w:val="22"/>
                      <w:lang w:val="en-GB"/>
                    </w:rPr>
                    <w:t>: China</w:t>
                  </w:r>
                </w:p>
                <w:p w14:paraId="251DEF6B" w14:textId="77777777" w:rsidR="009C44C3" w:rsidRPr="00C3333C" w:rsidRDefault="009C44C3" w:rsidP="009C44C3">
                  <w:pPr>
                    <w:pStyle w:val="HTMLPreformatted"/>
                    <w:shd w:val="clear" w:color="auto" w:fill="FFFFFF"/>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Sequencing approach(es)</w:t>
                  </w:r>
                  <w:r w:rsidRPr="00C3333C">
                    <w:rPr>
                      <w:rFonts w:ascii="Arial" w:hAnsi="Arial" w:cs="Arial"/>
                      <w:color w:val="000000" w:themeColor="text1"/>
                      <w:sz w:val="22"/>
                      <w:szCs w:val="22"/>
                      <w:lang w:val="en-GB"/>
                    </w:rPr>
                    <w:t xml:space="preserve">: isolate </w:t>
                  </w:r>
                  <w:r w:rsidRPr="00C3333C">
                    <w:rPr>
                      <w:rFonts w:ascii="Arial" w:hAnsi="Arial" w:cs="Arial"/>
                      <w:sz w:val="22"/>
                      <w:szCs w:val="22"/>
                      <w:lang w:val="sv-SE"/>
                    </w:rPr>
                    <w:t xml:space="preserve">Harbin-NEFU isolate. </w:t>
                  </w:r>
                  <w:r w:rsidRPr="00C3333C">
                    <w:rPr>
                      <w:rFonts w:ascii="Arial" w:hAnsi="Arial" w:cs="Arial"/>
                      <w:color w:val="000000" w:themeColor="text1"/>
                      <w:sz w:val="22"/>
                      <w:szCs w:val="22"/>
                      <w:lang w:val="en-GB"/>
                    </w:rPr>
                    <w:t xml:space="preserve">cDNA synthesis with random hexamers and PCR amplification followed by amplicon sequencing (at least three independent clones). 5’ and 3’end sequences were generated by RACE, at least three independent clones </w:t>
                  </w:r>
                  <w:r>
                    <w:rPr>
                      <w:rFonts w:ascii="Arial" w:hAnsi="Arial" w:cs="Arial"/>
                      <w:color w:val="000000" w:themeColor="text1"/>
                      <w:sz w:val="22"/>
                      <w:szCs w:val="22"/>
                      <w:lang w:val="en-GB"/>
                    </w:rPr>
                    <w:t xml:space="preserve">were </w:t>
                  </w:r>
                  <w:r w:rsidRPr="00C3333C">
                    <w:rPr>
                      <w:rFonts w:ascii="Arial" w:hAnsi="Arial" w:cs="Arial"/>
                      <w:color w:val="000000" w:themeColor="text1"/>
                      <w:sz w:val="22"/>
                      <w:szCs w:val="22"/>
                      <w:lang w:val="en-GB"/>
                    </w:rPr>
                    <w:t>sequenced.</w:t>
                  </w:r>
                </w:p>
                <w:p w14:paraId="0876A0A9" w14:textId="77777777" w:rsidR="009C44C3" w:rsidRPr="00C3333C" w:rsidRDefault="009C44C3" w:rsidP="009C44C3">
                  <w:pPr>
                    <w:pStyle w:val="HTMLPreformatted"/>
                    <w:shd w:val="clear" w:color="auto" w:fill="FFFFFF"/>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Genome sequence</w:t>
                  </w:r>
                  <w:r w:rsidRPr="00C3333C">
                    <w:rPr>
                      <w:rFonts w:ascii="Arial" w:hAnsi="Arial" w:cs="Arial"/>
                      <w:color w:val="000000" w:themeColor="text1"/>
                      <w:sz w:val="22"/>
                      <w:szCs w:val="22"/>
                      <w:lang w:val="en-GB"/>
                    </w:rPr>
                    <w:t xml:space="preserve">: 10112 </w:t>
                  </w:r>
                  <w:r w:rsidRPr="00C3333C">
                    <w:rPr>
                      <w:rFonts w:ascii="Arial" w:hAnsi="Arial" w:cs="Arial"/>
                      <w:color w:val="000000"/>
                      <w:sz w:val="22"/>
                      <w:szCs w:val="22"/>
                      <w:shd w:val="clear" w:color="auto" w:fill="FFFFFF"/>
                      <w:lang w:val="en-US"/>
                    </w:rPr>
                    <w:t>nucleotides excluding poly(A)</w:t>
                  </w:r>
                </w:p>
                <w:p w14:paraId="49FE1D21" w14:textId="77777777" w:rsidR="009C44C3" w:rsidRPr="00C3333C" w:rsidRDefault="009C44C3" w:rsidP="009C44C3">
                  <w:pPr>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Nucleotide sequence identity</w:t>
                  </w:r>
                  <w:r w:rsidRPr="00C3333C">
                    <w:rPr>
                      <w:rFonts w:ascii="Arial" w:hAnsi="Arial" w:cs="Arial"/>
                      <w:color w:val="000000" w:themeColor="text1"/>
                      <w:sz w:val="22"/>
                      <w:szCs w:val="22"/>
                      <w:lang w:val="en-GB"/>
                    </w:rPr>
                    <w:t>: The highest nt sequence identity (73.8%) with papaya leaf distortion mosaic virus Hainan-DF isolate (PLDMV). Nt identity at the CP cistron is 81.6%.</w:t>
                  </w:r>
                </w:p>
                <w:p w14:paraId="34B05B7F" w14:textId="77777777" w:rsidR="009C44C3" w:rsidRPr="00C3333C" w:rsidRDefault="009C44C3" w:rsidP="009C44C3">
                  <w:pPr>
                    <w:pStyle w:val="p1"/>
                    <w:rPr>
                      <w:rFonts w:ascii="Arial" w:hAnsi="Arial" w:cs="Arial"/>
                      <w:color w:val="000000"/>
                      <w:sz w:val="22"/>
                      <w:szCs w:val="22"/>
                      <w:shd w:val="clear" w:color="auto" w:fill="FFFFFF"/>
                    </w:rPr>
                  </w:pPr>
                  <w:bookmarkStart w:id="0" w:name="_Hlk102824013"/>
                  <w:r w:rsidRPr="00C3333C">
                    <w:rPr>
                      <w:rFonts w:ascii="Arial" w:hAnsi="Arial" w:cs="Arial"/>
                      <w:color w:val="000000"/>
                      <w:sz w:val="22"/>
                      <w:szCs w:val="22"/>
                      <w:shd w:val="clear" w:color="auto" w:fill="FFFFFF"/>
                    </w:rPr>
                    <w:t xml:space="preserve">BLAST searches performed with the complete genome sequence of </w:t>
                  </w:r>
                  <w:r w:rsidRPr="00C3333C">
                    <w:rPr>
                      <w:rFonts w:ascii="Arial" w:hAnsi="Arial" w:cs="Arial"/>
                      <w:color w:val="000000" w:themeColor="text1"/>
                      <w:sz w:val="22"/>
                      <w:szCs w:val="22"/>
                    </w:rPr>
                    <w:t xml:space="preserve">ThDMV </w:t>
                  </w:r>
                  <w:r w:rsidRPr="00C3333C">
                    <w:rPr>
                      <w:rFonts w:ascii="Arial" w:hAnsi="Arial" w:cs="Arial"/>
                      <w:color w:val="000000"/>
                      <w:sz w:val="22"/>
                      <w:szCs w:val="22"/>
                      <w:shd w:val="clear" w:color="auto" w:fill="FFFFFF"/>
                    </w:rPr>
                    <w:t xml:space="preserve">suggest that the virus may correspond to a new potyvirus. </w:t>
                  </w:r>
                </w:p>
                <w:bookmarkEnd w:id="0"/>
                <w:p w14:paraId="6CB2EF2D" w14:textId="77777777" w:rsidR="009C44C3" w:rsidRPr="00C3333C" w:rsidRDefault="009C44C3" w:rsidP="009C44C3">
                  <w:pPr>
                    <w:rPr>
                      <w:rFonts w:ascii="Arial" w:hAnsi="Arial" w:cs="Arial"/>
                      <w:sz w:val="22"/>
                      <w:szCs w:val="22"/>
                    </w:rPr>
                  </w:pPr>
                  <w:r w:rsidRPr="00C3333C">
                    <w:rPr>
                      <w:rFonts w:ascii="Arial" w:hAnsi="Arial" w:cs="Arial"/>
                      <w:b/>
                      <w:sz w:val="22"/>
                      <w:szCs w:val="22"/>
                    </w:rPr>
                    <w:t>Polyprotein sequence</w:t>
                  </w:r>
                  <w:r w:rsidRPr="00C3333C">
                    <w:rPr>
                      <w:rFonts w:ascii="Arial" w:hAnsi="Arial" w:cs="Arial"/>
                      <w:sz w:val="22"/>
                      <w:szCs w:val="22"/>
                    </w:rPr>
                    <w:t xml:space="preserve">: 3260 amino acids </w:t>
                  </w:r>
                </w:p>
                <w:p w14:paraId="278E7B99" w14:textId="77777777" w:rsidR="009C44C3" w:rsidRPr="00C3333C" w:rsidRDefault="009C44C3" w:rsidP="009C44C3">
                  <w:pPr>
                    <w:rPr>
                      <w:rFonts w:ascii="Arial" w:hAnsi="Arial" w:cs="Arial"/>
                      <w:sz w:val="22"/>
                      <w:szCs w:val="22"/>
                    </w:rPr>
                  </w:pPr>
                  <w:r w:rsidRPr="00C3333C">
                    <w:rPr>
                      <w:rFonts w:ascii="Arial" w:hAnsi="Arial" w:cs="Arial"/>
                      <w:b/>
                      <w:sz w:val="22"/>
                      <w:szCs w:val="22"/>
                    </w:rPr>
                    <w:t>Polyprotein identity</w:t>
                  </w:r>
                  <w:r w:rsidRPr="00C3333C">
                    <w:rPr>
                      <w:rFonts w:ascii="Arial" w:hAnsi="Arial" w:cs="Arial"/>
                      <w:sz w:val="22"/>
                      <w:szCs w:val="22"/>
                    </w:rPr>
                    <w:t xml:space="preserve">: Shares about 79% amino acid identity of polyprotein sequence with isolates of papaya leaf distortion mosaic virus. The species demarcation criteria, based upon the polyprotein, is generally accepted as &lt;82 % amino acid identity, proposing ThDMV is a member of a new species in genus </w:t>
                  </w:r>
                  <w:r w:rsidRPr="00C3333C">
                    <w:rPr>
                      <w:rFonts w:ascii="Arial" w:hAnsi="Arial" w:cs="Arial"/>
                      <w:i/>
                      <w:iCs/>
                      <w:sz w:val="22"/>
                      <w:szCs w:val="22"/>
                    </w:rPr>
                    <w:t>Potyvirus</w:t>
                  </w:r>
                  <w:r w:rsidRPr="00C3333C">
                    <w:rPr>
                      <w:rFonts w:ascii="Arial" w:hAnsi="Arial" w:cs="Arial"/>
                      <w:sz w:val="22"/>
                      <w:szCs w:val="22"/>
                    </w:rPr>
                    <w:t>.</w:t>
                  </w:r>
                </w:p>
                <w:p w14:paraId="202865F0" w14:textId="77777777" w:rsidR="009C44C3" w:rsidRPr="00C3333C" w:rsidRDefault="009C44C3" w:rsidP="009C44C3">
                  <w:pPr>
                    <w:autoSpaceDE w:val="0"/>
                    <w:autoSpaceDN w:val="0"/>
                    <w:adjustRightInd w:val="0"/>
                    <w:rPr>
                      <w:rFonts w:ascii="Arial" w:hAnsi="Arial" w:cs="Arial"/>
                      <w:sz w:val="22"/>
                      <w:szCs w:val="22"/>
                    </w:rPr>
                  </w:pPr>
                  <w:r w:rsidRPr="00C3333C">
                    <w:rPr>
                      <w:rFonts w:ascii="Arial" w:hAnsi="Arial" w:cs="Arial"/>
                      <w:b/>
                      <w:sz w:val="22"/>
                      <w:szCs w:val="22"/>
                      <w:lang w:val="en-GB"/>
                    </w:rPr>
                    <w:t>Proteins and motifs</w:t>
                  </w:r>
                  <w:r w:rsidRPr="00C3333C">
                    <w:rPr>
                      <w:rFonts w:ascii="Arial" w:hAnsi="Arial" w:cs="Arial"/>
                      <w:sz w:val="22"/>
                      <w:szCs w:val="22"/>
                      <w:lang w:val="en-GB"/>
                    </w:rPr>
                    <w:t xml:space="preserve">: </w:t>
                  </w:r>
                  <w:r w:rsidRPr="00C3333C">
                    <w:rPr>
                      <w:rFonts w:ascii="Arial" w:hAnsi="Arial" w:cs="Arial"/>
                      <w:color w:val="000000"/>
                      <w:sz w:val="22"/>
                      <w:szCs w:val="22"/>
                    </w:rPr>
                    <w:t xml:space="preserve">Nine conserved potyvirus proteolytic cleavage sites were present in the ThDMV polyprotein. Predicted that the ThDMV polyprotein is proteolytically cleaved into 10 mature peptides and that ThDMV has similar cleavage sites to other viruses in the genus </w:t>
                  </w:r>
                  <w:r w:rsidRPr="00C3333C">
                    <w:rPr>
                      <w:rFonts w:ascii="Arial" w:hAnsi="Arial" w:cs="Arial"/>
                      <w:i/>
                      <w:color w:val="000000"/>
                      <w:sz w:val="22"/>
                      <w:szCs w:val="22"/>
                    </w:rPr>
                    <w:t>Potyvirus</w:t>
                  </w:r>
                  <w:r w:rsidRPr="00C3333C">
                    <w:rPr>
                      <w:rFonts w:ascii="Arial" w:hAnsi="Arial" w:cs="Arial"/>
                      <w:color w:val="000000"/>
                      <w:sz w:val="22"/>
                      <w:szCs w:val="22"/>
                    </w:rPr>
                    <w:t xml:space="preserve">. </w:t>
                  </w:r>
                  <w:r w:rsidRPr="00C3333C">
                    <w:rPr>
                      <w:rFonts w:ascii="Arial" w:hAnsi="Arial" w:cs="Arial"/>
                      <w:sz w:val="22"/>
                      <w:szCs w:val="22"/>
                    </w:rPr>
                    <w:t xml:space="preserve">Most of the conserved motifs found in members of the genus </w:t>
                  </w:r>
                  <w:r w:rsidRPr="00C3333C">
                    <w:rPr>
                      <w:rFonts w:ascii="Arial" w:hAnsi="Arial" w:cs="Arial"/>
                      <w:i/>
                      <w:sz w:val="22"/>
                      <w:szCs w:val="22"/>
                    </w:rPr>
                    <w:t>Potyvirus</w:t>
                  </w:r>
                  <w:r w:rsidRPr="00C3333C">
                    <w:rPr>
                      <w:rFonts w:ascii="Arial" w:hAnsi="Arial" w:cs="Arial"/>
                      <w:sz w:val="22"/>
                      <w:szCs w:val="22"/>
                    </w:rPr>
                    <w:t>, including DAG associated with aphid transmission, were also found in ThDMV.</w:t>
                  </w:r>
                </w:p>
                <w:p w14:paraId="48DB7B5C" w14:textId="77777777" w:rsidR="009C44C3" w:rsidRPr="00C3333C" w:rsidRDefault="009C44C3" w:rsidP="009C44C3">
                  <w:pPr>
                    <w:pStyle w:val="CommentText"/>
                    <w:rPr>
                      <w:rFonts w:ascii="Arial" w:hAnsi="Arial" w:cs="Arial"/>
                      <w:sz w:val="22"/>
                      <w:szCs w:val="22"/>
                      <w:lang w:val="en-GB"/>
                    </w:rPr>
                  </w:pPr>
                  <w:r w:rsidRPr="00C3333C">
                    <w:rPr>
                      <w:rFonts w:ascii="Arial" w:hAnsi="Arial" w:cs="Arial"/>
                      <w:b/>
                      <w:sz w:val="22"/>
                      <w:szCs w:val="22"/>
                      <w:lang w:val="en-GB"/>
                    </w:rPr>
                    <w:t>Natural transmission</w:t>
                  </w:r>
                  <w:r w:rsidRPr="00C3333C">
                    <w:rPr>
                      <w:rFonts w:ascii="Arial" w:hAnsi="Arial" w:cs="Arial"/>
                      <w:sz w:val="22"/>
                      <w:szCs w:val="22"/>
                      <w:lang w:val="en-GB"/>
                    </w:rPr>
                    <w:t>: unknown, but probably aphids.</w:t>
                  </w:r>
                </w:p>
                <w:p w14:paraId="271843BA" w14:textId="77777777" w:rsidR="009C44C3" w:rsidRPr="00C3333C" w:rsidRDefault="009C44C3" w:rsidP="009C44C3">
                  <w:pPr>
                    <w:rPr>
                      <w:rFonts w:ascii="Arial" w:hAnsi="Arial" w:cs="Arial"/>
                      <w:sz w:val="22"/>
                      <w:szCs w:val="22"/>
                    </w:rPr>
                  </w:pPr>
                  <w:r w:rsidRPr="00C3333C">
                    <w:rPr>
                      <w:rFonts w:ascii="Arial" w:hAnsi="Arial" w:cs="Arial"/>
                      <w:b/>
                      <w:sz w:val="22"/>
                      <w:szCs w:val="22"/>
                      <w:lang w:val="en-GB"/>
                    </w:rPr>
                    <w:t>Experimental transmission</w:t>
                  </w:r>
                  <w:r w:rsidRPr="00C3333C">
                    <w:rPr>
                      <w:rFonts w:ascii="Arial" w:hAnsi="Arial" w:cs="Arial"/>
                      <w:sz w:val="22"/>
                      <w:szCs w:val="22"/>
                      <w:lang w:val="en-GB"/>
                    </w:rPr>
                    <w:t xml:space="preserve">: </w:t>
                  </w:r>
                  <w:r w:rsidRPr="00C3333C">
                    <w:rPr>
                      <w:rFonts w:ascii="Arial" w:hAnsi="Arial" w:cs="Arial"/>
                      <w:sz w:val="22"/>
                      <w:szCs w:val="22"/>
                    </w:rPr>
                    <w:t>ThDMV was mechanically inoculated to 23 plant species</w:t>
                  </w:r>
                  <w:r w:rsidRPr="00C3333C">
                    <w:rPr>
                      <w:rFonts w:ascii="Arial" w:hAnsi="Arial" w:cs="Arial"/>
                      <w:i/>
                      <w:iCs/>
                      <w:sz w:val="22"/>
                      <w:szCs w:val="22"/>
                    </w:rPr>
                    <w:t>.</w:t>
                  </w:r>
                  <w:r w:rsidRPr="00C3333C">
                    <w:rPr>
                      <w:rFonts w:ascii="Arial" w:hAnsi="Arial" w:cs="Arial"/>
                      <w:sz w:val="22"/>
                      <w:szCs w:val="22"/>
                    </w:rPr>
                    <w:t xml:space="preserve"> Only </w:t>
                  </w:r>
                  <w:r w:rsidRPr="00C3333C">
                    <w:rPr>
                      <w:rFonts w:ascii="Arial" w:hAnsi="Arial" w:cs="Arial"/>
                      <w:i/>
                      <w:iCs/>
                      <w:sz w:val="22"/>
                      <w:szCs w:val="22"/>
                    </w:rPr>
                    <w:t>T. dubia</w:t>
                  </w:r>
                  <w:r w:rsidRPr="00C3333C">
                    <w:rPr>
                      <w:rFonts w:ascii="Arial" w:hAnsi="Arial" w:cs="Arial"/>
                      <w:sz w:val="22"/>
                      <w:szCs w:val="22"/>
                    </w:rPr>
                    <w:t xml:space="preserve"> developed visible symptoms but </w:t>
                  </w:r>
                  <w:r w:rsidRPr="00C3333C">
                    <w:rPr>
                      <w:rFonts w:ascii="Arial" w:hAnsi="Arial" w:cs="Arial"/>
                      <w:i/>
                      <w:iCs/>
                      <w:sz w:val="22"/>
                      <w:szCs w:val="22"/>
                    </w:rPr>
                    <w:t>Solanum nigrum</w:t>
                  </w:r>
                  <w:r w:rsidRPr="00C3333C">
                    <w:rPr>
                      <w:rFonts w:ascii="Arial" w:hAnsi="Arial" w:cs="Arial"/>
                      <w:sz w:val="22"/>
                      <w:szCs w:val="22"/>
                    </w:rPr>
                    <w:t xml:space="preserve"> and </w:t>
                  </w:r>
                  <w:r w:rsidRPr="00C3333C">
                    <w:rPr>
                      <w:rFonts w:ascii="Arial" w:hAnsi="Arial" w:cs="Arial"/>
                      <w:i/>
                      <w:iCs/>
                      <w:sz w:val="22"/>
                      <w:szCs w:val="22"/>
                    </w:rPr>
                    <w:t>Solanum tuberosum</w:t>
                  </w:r>
                  <w:r w:rsidRPr="00C3333C">
                    <w:rPr>
                      <w:rFonts w:ascii="Arial" w:hAnsi="Arial" w:cs="Arial"/>
                      <w:sz w:val="22"/>
                      <w:szCs w:val="22"/>
                    </w:rPr>
                    <w:t xml:space="preserve"> tested positive by RT-PCR four weeks after inoculation with ThDMV. </w:t>
                  </w:r>
                </w:p>
                <w:p w14:paraId="68EAFF19" w14:textId="77777777" w:rsidR="009C44C3" w:rsidRPr="00C3333C" w:rsidRDefault="009C44C3" w:rsidP="009C44C3">
                  <w:pPr>
                    <w:pStyle w:val="CommentText"/>
                    <w:rPr>
                      <w:rFonts w:ascii="Arial" w:hAnsi="Arial" w:cs="Arial"/>
                      <w:sz w:val="22"/>
                      <w:szCs w:val="22"/>
                      <w:lang w:val="en-GB"/>
                    </w:rPr>
                  </w:pPr>
                  <w:r w:rsidRPr="00C3333C">
                    <w:rPr>
                      <w:rFonts w:ascii="Arial" w:hAnsi="Arial" w:cs="Arial"/>
                      <w:b/>
                      <w:sz w:val="22"/>
                      <w:szCs w:val="22"/>
                      <w:lang w:val="en-GB"/>
                    </w:rPr>
                    <w:t>Other host</w:t>
                  </w:r>
                  <w:r w:rsidRPr="00C3333C">
                    <w:rPr>
                      <w:rFonts w:ascii="Arial" w:hAnsi="Arial" w:cs="Arial"/>
                      <w:sz w:val="22"/>
                      <w:szCs w:val="22"/>
                      <w:lang w:val="en-GB"/>
                    </w:rPr>
                    <w:t>s: Potato, which is susceptible in controlled conditions, was found to be a host also under natural conditions.</w:t>
                  </w:r>
                </w:p>
                <w:p w14:paraId="1A495BB1" w14:textId="77777777" w:rsidR="009C44C3" w:rsidRPr="00C3333C" w:rsidRDefault="009C44C3" w:rsidP="009C44C3">
                  <w:pPr>
                    <w:rPr>
                      <w:rFonts w:ascii="Arial" w:hAnsi="Arial" w:cs="Arial"/>
                      <w:sz w:val="22"/>
                      <w:szCs w:val="22"/>
                      <w:lang w:val="en-GB"/>
                    </w:rPr>
                  </w:pPr>
                  <w:r w:rsidRPr="00C3333C">
                    <w:rPr>
                      <w:rFonts w:ascii="Arial" w:hAnsi="Arial" w:cs="Arial"/>
                      <w:b/>
                      <w:sz w:val="22"/>
                      <w:szCs w:val="22"/>
                      <w:lang w:val="en-GB"/>
                    </w:rPr>
                    <w:t>Additional information</w:t>
                  </w:r>
                  <w:r w:rsidRPr="00C3333C">
                    <w:rPr>
                      <w:rFonts w:ascii="Arial" w:hAnsi="Arial" w:cs="Arial"/>
                      <w:sz w:val="22"/>
                      <w:szCs w:val="22"/>
                      <w:lang w:val="en-GB"/>
                    </w:rPr>
                    <w:t>:</w:t>
                  </w:r>
                </w:p>
                <w:p w14:paraId="0B4F6793" w14:textId="77777777" w:rsidR="009C44C3" w:rsidRPr="00C3333C" w:rsidRDefault="009C44C3" w:rsidP="009C44C3">
                  <w:pPr>
                    <w:rPr>
                      <w:rFonts w:ascii="Arial" w:hAnsi="Arial" w:cs="Arial"/>
                      <w:sz w:val="22"/>
                      <w:szCs w:val="22"/>
                      <w:lang w:val="en-GB"/>
                    </w:rPr>
                  </w:pPr>
                  <w:r w:rsidRPr="00C3333C">
                    <w:rPr>
                      <w:rFonts w:ascii="Arial" w:hAnsi="Arial" w:cs="Arial"/>
                      <w:sz w:val="22"/>
                      <w:szCs w:val="22"/>
                      <w:lang w:val="en-GB"/>
                    </w:rPr>
                    <w:t>The particles associated with the 10112 nt long ThDMV RNA were found to be only 650 nm in length. The length of the particle is questionable.</w:t>
                  </w:r>
                </w:p>
                <w:p w14:paraId="004536D1" w14:textId="77777777" w:rsidR="009C44C3" w:rsidRPr="00C3333C" w:rsidRDefault="009C44C3" w:rsidP="009C44C3">
                  <w:pPr>
                    <w:rPr>
                      <w:rFonts w:ascii="Arial" w:hAnsi="Arial" w:cs="Arial"/>
                      <w:sz w:val="22"/>
                      <w:szCs w:val="22"/>
                    </w:rPr>
                  </w:pPr>
                  <w:r w:rsidRPr="00C3333C">
                    <w:rPr>
                      <w:rFonts w:ascii="Arial" w:hAnsi="Arial" w:cs="Arial"/>
                      <w:b/>
                      <w:sz w:val="22"/>
                      <w:szCs w:val="22"/>
                    </w:rPr>
                    <w:t>Study Group recommendation</w:t>
                  </w:r>
                  <w:r w:rsidRPr="00C3333C">
                    <w:rPr>
                      <w:rFonts w:ascii="Arial" w:hAnsi="Arial" w:cs="Arial"/>
                      <w:sz w:val="22"/>
                      <w:szCs w:val="22"/>
                    </w:rPr>
                    <w:t>:</w:t>
                  </w:r>
                </w:p>
                <w:p w14:paraId="7A549D2E" w14:textId="6F32CDA5" w:rsidR="009C44C3" w:rsidRPr="00C3333C" w:rsidRDefault="009C44C3" w:rsidP="009C44C3">
                  <w:pPr>
                    <w:rPr>
                      <w:rFonts w:ascii="Arial" w:hAnsi="Arial" w:cs="Arial"/>
                      <w:sz w:val="22"/>
                      <w:szCs w:val="22"/>
                    </w:rPr>
                  </w:pPr>
                  <w:r w:rsidRPr="00C3333C">
                    <w:rPr>
                      <w:rFonts w:ascii="Arial" w:hAnsi="Arial" w:cs="Arial"/>
                      <w:color w:val="000000"/>
                      <w:sz w:val="22"/>
                      <w:szCs w:val="22"/>
                      <w:shd w:val="clear" w:color="auto" w:fill="FFFFFF"/>
                    </w:rPr>
                    <w:t xml:space="preserve">The </w:t>
                  </w:r>
                  <w:r w:rsidRPr="00C3333C">
                    <w:rPr>
                      <w:rFonts w:ascii="Arial" w:hAnsi="Arial" w:cs="Arial"/>
                      <w:i/>
                      <w:color w:val="000000"/>
                      <w:sz w:val="22"/>
                      <w:szCs w:val="22"/>
                      <w:shd w:val="clear" w:color="auto" w:fill="FFFFFF"/>
                    </w:rPr>
                    <w:t>Potyviridae</w:t>
                  </w:r>
                  <w:r w:rsidRPr="00C3333C">
                    <w:rPr>
                      <w:rFonts w:ascii="Arial" w:hAnsi="Arial" w:cs="Arial"/>
                      <w:color w:val="000000"/>
                      <w:sz w:val="22"/>
                      <w:szCs w:val="22"/>
                      <w:shd w:val="clear" w:color="auto" w:fill="FFFFFF"/>
                    </w:rPr>
                    <w:t xml:space="preserve"> Study Group recommends that this virus be considered as representative of a new species</w:t>
                  </w:r>
                  <w:r w:rsidRPr="00C3333C">
                    <w:rPr>
                      <w:rFonts w:ascii="Arial" w:hAnsi="Arial" w:cs="Arial"/>
                      <w:sz w:val="22"/>
                      <w:szCs w:val="22"/>
                    </w:rPr>
                    <w:t xml:space="preserve"> of genus </w:t>
                  </w:r>
                  <w:r w:rsidRPr="00C3333C">
                    <w:rPr>
                      <w:rFonts w:ascii="Arial" w:hAnsi="Arial" w:cs="Arial"/>
                      <w:i/>
                      <w:iCs/>
                      <w:sz w:val="22"/>
                      <w:szCs w:val="22"/>
                    </w:rPr>
                    <w:t>Potyvirus</w:t>
                  </w:r>
                  <w:r w:rsidRPr="00C3333C">
                    <w:rPr>
                      <w:rFonts w:ascii="Arial" w:hAnsi="Arial" w:cs="Arial"/>
                      <w:sz w:val="22"/>
                      <w:szCs w:val="22"/>
                    </w:rPr>
                    <w:t xml:space="preserve"> </w:t>
                  </w:r>
                  <w:r w:rsidR="00570778">
                    <w:rPr>
                      <w:rFonts w:ascii="Arial" w:hAnsi="Arial" w:cs="Arial"/>
                      <w:sz w:val="22"/>
                      <w:szCs w:val="22"/>
                    </w:rPr>
                    <w:t xml:space="preserve">proposed as </w:t>
                  </w:r>
                  <w:r w:rsidR="00570778" w:rsidRPr="00570778">
                    <w:rPr>
                      <w:rFonts w:ascii="Arial" w:hAnsi="Arial" w:cs="Arial"/>
                      <w:i/>
                      <w:iCs/>
                      <w:sz w:val="22"/>
                      <w:szCs w:val="22"/>
                    </w:rPr>
                    <w:t>Potyvirus thladiatessellati</w:t>
                  </w:r>
                  <w:r w:rsidR="00570778">
                    <w:rPr>
                      <w:rFonts w:ascii="Arial" w:hAnsi="Arial" w:cs="Arial"/>
                      <w:sz w:val="22"/>
                      <w:szCs w:val="22"/>
                    </w:rPr>
                    <w:t xml:space="preserve"> </w:t>
                  </w:r>
                  <w:r w:rsidRPr="00C3333C">
                    <w:rPr>
                      <w:rFonts w:ascii="Arial" w:hAnsi="Arial" w:cs="Arial"/>
                      <w:sz w:val="22"/>
                      <w:szCs w:val="22"/>
                    </w:rPr>
                    <w:t xml:space="preserve">with the common name </w:t>
                  </w:r>
                  <w:r w:rsidRPr="00FC34A7">
                    <w:rPr>
                      <w:rFonts w:ascii="Arial" w:hAnsi="Arial" w:cs="Arial"/>
                      <w:sz w:val="22"/>
                      <w:szCs w:val="22"/>
                    </w:rPr>
                    <w:t>Thlandiantha dubia</w:t>
                  </w:r>
                  <w:r w:rsidRPr="00C3333C">
                    <w:rPr>
                      <w:rFonts w:ascii="Arial" w:hAnsi="Arial" w:cs="Arial"/>
                      <w:sz w:val="22"/>
                      <w:szCs w:val="22"/>
                    </w:rPr>
                    <w:t xml:space="preserve"> mosaic virus, and acronym ThDMV. </w:t>
                  </w:r>
                </w:p>
                <w:p w14:paraId="1B1EE2D4" w14:textId="77777777" w:rsidR="009C44C3" w:rsidRPr="00C3333C" w:rsidRDefault="009C44C3" w:rsidP="009C44C3">
                  <w:pPr>
                    <w:rPr>
                      <w:rFonts w:ascii="Arial" w:hAnsi="Arial" w:cs="Arial"/>
                      <w:sz w:val="22"/>
                      <w:szCs w:val="22"/>
                    </w:rPr>
                  </w:pPr>
                  <w:r w:rsidRPr="00C3333C">
                    <w:rPr>
                      <w:rFonts w:ascii="Arial" w:hAnsi="Arial" w:cs="Arial"/>
                      <w:b/>
                      <w:sz w:val="22"/>
                      <w:szCs w:val="22"/>
                    </w:rPr>
                    <w:t>References</w:t>
                  </w:r>
                  <w:r w:rsidRPr="00C3333C">
                    <w:rPr>
                      <w:rFonts w:ascii="Arial" w:hAnsi="Arial" w:cs="Arial"/>
                      <w:sz w:val="22"/>
                      <w:szCs w:val="22"/>
                    </w:rPr>
                    <w:t>:</w:t>
                  </w:r>
                </w:p>
                <w:p w14:paraId="0AF09D49" w14:textId="77777777" w:rsidR="009C44C3" w:rsidRPr="00C3333C" w:rsidRDefault="009C44C3" w:rsidP="009C44C3">
                  <w:pPr>
                    <w:ind w:left="426" w:hanging="142"/>
                    <w:rPr>
                      <w:rFonts w:ascii="Arial" w:hAnsi="Arial" w:cs="Arial"/>
                      <w:sz w:val="22"/>
                      <w:szCs w:val="22"/>
                    </w:rPr>
                  </w:pPr>
                  <w:r w:rsidRPr="00C3333C">
                    <w:rPr>
                      <w:rFonts w:ascii="Arial" w:hAnsi="Arial" w:cs="Arial"/>
                      <w:sz w:val="22"/>
                      <w:szCs w:val="22"/>
                    </w:rPr>
                    <w:t xml:space="preserve">Zhao N., Zheng B., Lin B., Zhao M and Jiang L. 2019. Thladiantha </w:t>
                  </w:r>
                  <w:r>
                    <w:rPr>
                      <w:rFonts w:ascii="Arial" w:hAnsi="Arial" w:cs="Arial"/>
                      <w:sz w:val="22"/>
                      <w:szCs w:val="22"/>
                    </w:rPr>
                    <w:t>d</w:t>
                  </w:r>
                  <w:r w:rsidRPr="00C3333C">
                    <w:rPr>
                      <w:rFonts w:ascii="Arial" w:hAnsi="Arial" w:cs="Arial"/>
                      <w:sz w:val="22"/>
                      <w:szCs w:val="22"/>
                    </w:rPr>
                    <w:t xml:space="preserve">ubia </w:t>
                  </w:r>
                  <w:r>
                    <w:rPr>
                      <w:rFonts w:ascii="Arial" w:hAnsi="Arial" w:cs="Arial"/>
                      <w:sz w:val="22"/>
                      <w:szCs w:val="22"/>
                    </w:rPr>
                    <w:t>m</w:t>
                  </w:r>
                  <w:r w:rsidRPr="00C3333C">
                    <w:rPr>
                      <w:rFonts w:ascii="Arial" w:hAnsi="Arial" w:cs="Arial"/>
                      <w:sz w:val="22"/>
                      <w:szCs w:val="22"/>
                    </w:rPr>
                    <w:t xml:space="preserve">osaic </w:t>
                  </w:r>
                  <w:r>
                    <w:rPr>
                      <w:rFonts w:ascii="Arial" w:hAnsi="Arial" w:cs="Arial"/>
                      <w:sz w:val="22"/>
                      <w:szCs w:val="22"/>
                    </w:rPr>
                    <w:t>v</w:t>
                  </w:r>
                  <w:r w:rsidRPr="00C3333C">
                    <w:rPr>
                      <w:rFonts w:ascii="Arial" w:hAnsi="Arial" w:cs="Arial"/>
                      <w:sz w:val="22"/>
                      <w:szCs w:val="22"/>
                    </w:rPr>
                    <w:t xml:space="preserve">irus: </w:t>
                  </w:r>
                  <w:r>
                    <w:rPr>
                      <w:rFonts w:ascii="Arial" w:hAnsi="Arial" w:cs="Arial"/>
                      <w:sz w:val="22"/>
                      <w:szCs w:val="22"/>
                    </w:rPr>
                    <w:t>a</w:t>
                  </w:r>
                  <w:r w:rsidRPr="00C3333C">
                    <w:rPr>
                      <w:rFonts w:ascii="Arial" w:hAnsi="Arial" w:cs="Arial"/>
                      <w:sz w:val="22"/>
                      <w:szCs w:val="22"/>
                    </w:rPr>
                    <w:t xml:space="preserve"> </w:t>
                  </w:r>
                  <w:r>
                    <w:rPr>
                      <w:rFonts w:ascii="Arial" w:hAnsi="Arial" w:cs="Arial"/>
                      <w:sz w:val="22"/>
                      <w:szCs w:val="22"/>
                    </w:rPr>
                    <w:t>n</w:t>
                  </w:r>
                  <w:r w:rsidRPr="00C3333C">
                    <w:rPr>
                      <w:rFonts w:ascii="Arial" w:hAnsi="Arial" w:cs="Arial"/>
                      <w:sz w:val="22"/>
                      <w:szCs w:val="22"/>
                    </w:rPr>
                    <w:t xml:space="preserve">ovel </w:t>
                  </w:r>
                  <w:r>
                    <w:rPr>
                      <w:rFonts w:ascii="Arial" w:hAnsi="Arial" w:cs="Arial"/>
                      <w:sz w:val="22"/>
                      <w:szCs w:val="22"/>
                    </w:rPr>
                    <w:t>p</w:t>
                  </w:r>
                  <w:r w:rsidRPr="00C3333C">
                    <w:rPr>
                      <w:rFonts w:ascii="Arial" w:hAnsi="Arial" w:cs="Arial"/>
                      <w:sz w:val="22"/>
                      <w:szCs w:val="22"/>
                    </w:rPr>
                    <w:t xml:space="preserve">otyvirus </w:t>
                  </w:r>
                  <w:r>
                    <w:rPr>
                      <w:rFonts w:ascii="Arial" w:hAnsi="Arial" w:cs="Arial"/>
                      <w:sz w:val="22"/>
                      <w:szCs w:val="22"/>
                    </w:rPr>
                    <w:t>i</w:t>
                  </w:r>
                  <w:r w:rsidRPr="00C3333C">
                    <w:rPr>
                      <w:rFonts w:ascii="Arial" w:hAnsi="Arial" w:cs="Arial"/>
                      <w:sz w:val="22"/>
                      <w:szCs w:val="22"/>
                    </w:rPr>
                    <w:t xml:space="preserve">nfecting Manchurian </w:t>
                  </w:r>
                  <w:r>
                    <w:rPr>
                      <w:rFonts w:ascii="Arial" w:hAnsi="Arial" w:cs="Arial"/>
                      <w:sz w:val="22"/>
                      <w:szCs w:val="22"/>
                    </w:rPr>
                    <w:t>t</w:t>
                  </w:r>
                  <w:r w:rsidRPr="00C3333C">
                    <w:rPr>
                      <w:rFonts w:ascii="Arial" w:hAnsi="Arial" w:cs="Arial"/>
                      <w:sz w:val="22"/>
                      <w:szCs w:val="22"/>
                    </w:rPr>
                    <w:t xml:space="preserve">ubergourd (Thladiantha dubia) in </w:t>
                  </w:r>
                  <w:r>
                    <w:rPr>
                      <w:rFonts w:ascii="Arial" w:hAnsi="Arial" w:cs="Arial"/>
                      <w:sz w:val="22"/>
                      <w:szCs w:val="22"/>
                    </w:rPr>
                    <w:t>n</w:t>
                  </w:r>
                  <w:r w:rsidRPr="00C3333C">
                    <w:rPr>
                      <w:rFonts w:ascii="Arial" w:hAnsi="Arial" w:cs="Arial"/>
                      <w:sz w:val="22"/>
                      <w:szCs w:val="22"/>
                    </w:rPr>
                    <w:t>ortheast China. Plant Disease 103, 2933-2939. https://doi.org/10.1094/PDIS-09-18-1665-RE</w:t>
                  </w:r>
                </w:p>
                <w:p w14:paraId="4BCEAAD2" w14:textId="77777777" w:rsidR="009C44C3" w:rsidRPr="00C3333C" w:rsidRDefault="009C44C3" w:rsidP="009C44C3">
                  <w:pPr>
                    <w:rPr>
                      <w:rFonts w:ascii="Arial" w:hAnsi="Arial" w:cs="Arial"/>
                      <w:sz w:val="22"/>
                      <w:szCs w:val="22"/>
                    </w:rPr>
                  </w:pPr>
                </w:p>
                <w:p w14:paraId="527C280F"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color w:val="000000"/>
                      <w:sz w:val="22"/>
                      <w:szCs w:val="22"/>
                      <w:shd w:val="clear" w:color="auto" w:fill="FFFFFF"/>
                    </w:rPr>
                    <w:t xml:space="preserve">7) </w:t>
                  </w:r>
                  <w:r w:rsidRPr="00C3333C">
                    <w:rPr>
                      <w:rFonts w:ascii="Arial" w:hAnsi="Arial" w:cs="Arial"/>
                      <w:b/>
                      <w:color w:val="000000" w:themeColor="text1"/>
                      <w:sz w:val="22"/>
                      <w:szCs w:val="22"/>
                      <w:lang w:val="en-GB" w:eastAsia="fi-FI"/>
                    </w:rPr>
                    <w:t>Virus</w:t>
                  </w:r>
                  <w:r w:rsidRPr="00C3333C">
                    <w:rPr>
                      <w:rFonts w:ascii="Arial" w:hAnsi="Arial" w:cs="Arial"/>
                      <w:color w:val="000000" w:themeColor="text1"/>
                      <w:sz w:val="22"/>
                      <w:szCs w:val="22"/>
                      <w:lang w:val="en-GB" w:eastAsia="fi-FI"/>
                    </w:rPr>
                    <w:t>: Large cardamon chirke virus (LCCV)</w:t>
                  </w:r>
                  <w:r w:rsidRPr="00C3333C">
                    <w:rPr>
                      <w:rFonts w:ascii="Arial" w:hAnsi="Arial" w:cs="Arial"/>
                      <w:sz w:val="22"/>
                      <w:szCs w:val="22"/>
                      <w:lang w:eastAsia="zh-CN"/>
                    </w:rPr>
                    <w:t xml:space="preserve"> </w:t>
                  </w:r>
                </w:p>
                <w:p w14:paraId="0019A543" w14:textId="64A26544"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en-GB" w:eastAsia="fi-FI"/>
                    </w:rPr>
                  </w:pPr>
                  <w:r w:rsidRPr="00C3333C">
                    <w:rPr>
                      <w:rFonts w:ascii="Arial" w:hAnsi="Arial" w:cs="Arial"/>
                      <w:b/>
                      <w:color w:val="000000" w:themeColor="text1"/>
                      <w:sz w:val="22"/>
                      <w:szCs w:val="22"/>
                      <w:lang w:val="en-GB" w:eastAsia="fi-FI"/>
                    </w:rPr>
                    <w:t>Proposed species name</w:t>
                  </w:r>
                  <w:r w:rsidRPr="006838C7">
                    <w:rPr>
                      <w:rFonts w:ascii="Arial" w:hAnsi="Arial" w:cs="Arial"/>
                      <w:color w:val="000000" w:themeColor="text1"/>
                      <w:sz w:val="22"/>
                      <w:szCs w:val="22"/>
                      <w:lang w:val="en-GB" w:eastAsia="fi-FI"/>
                    </w:rPr>
                    <w:t xml:space="preserve">: </w:t>
                  </w:r>
                  <w:r w:rsidR="00DA4F8D" w:rsidRPr="006838C7">
                    <w:rPr>
                      <w:rFonts w:ascii="Arial" w:hAnsi="Arial" w:cs="Arial"/>
                      <w:i/>
                      <w:iCs/>
                      <w:color w:val="000000" w:themeColor="text1"/>
                      <w:sz w:val="22"/>
                      <w:szCs w:val="22"/>
                      <w:lang w:val="en-GB" w:eastAsia="fi-FI"/>
                    </w:rPr>
                    <w:t>Macluravirus amomulinea</w:t>
                  </w:r>
                  <w:r w:rsidR="00FC34A7">
                    <w:rPr>
                      <w:rFonts w:ascii="Arial" w:hAnsi="Arial" w:cs="Arial"/>
                      <w:i/>
                      <w:iCs/>
                      <w:color w:val="000000" w:themeColor="text1"/>
                      <w:sz w:val="22"/>
                      <w:szCs w:val="22"/>
                      <w:lang w:val="en-GB" w:eastAsia="fi-FI"/>
                    </w:rPr>
                    <w:t>e</w:t>
                  </w:r>
                </w:p>
                <w:p w14:paraId="72E5BEB3"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fr-FR" w:eastAsia="fi-FI"/>
                    </w:rPr>
                  </w:pPr>
                  <w:r w:rsidRPr="00933894">
                    <w:rPr>
                      <w:rFonts w:ascii="Arial" w:hAnsi="Arial" w:cs="Arial"/>
                      <w:b/>
                      <w:color w:val="000000" w:themeColor="text1"/>
                      <w:sz w:val="22"/>
                      <w:szCs w:val="22"/>
                      <w:lang w:val="fr-FR" w:eastAsia="fi-FI"/>
                    </w:rPr>
                    <w:t>Genus</w:t>
                  </w:r>
                  <w:r w:rsidRPr="00933894">
                    <w:rPr>
                      <w:rFonts w:ascii="Arial" w:hAnsi="Arial" w:cs="Arial"/>
                      <w:color w:val="000000" w:themeColor="text1"/>
                      <w:sz w:val="22"/>
                      <w:szCs w:val="22"/>
                      <w:lang w:val="fr-FR" w:eastAsia="fi-FI"/>
                    </w:rPr>
                    <w:t xml:space="preserve">: </w:t>
                  </w:r>
                  <w:r w:rsidRPr="00933894">
                    <w:rPr>
                      <w:rFonts w:ascii="Arial" w:eastAsia="SimSun" w:hAnsi="Arial" w:cs="Arial"/>
                      <w:i/>
                      <w:color w:val="000000" w:themeColor="text1"/>
                      <w:sz w:val="22"/>
                      <w:szCs w:val="22"/>
                      <w:lang w:val="fr-FR" w:eastAsia="zh-CN"/>
                    </w:rPr>
                    <w:t>Maclura</w:t>
                  </w:r>
                  <w:r w:rsidRPr="00933894">
                    <w:rPr>
                      <w:rFonts w:ascii="Arial" w:hAnsi="Arial" w:cs="Arial"/>
                      <w:i/>
                      <w:color w:val="000000" w:themeColor="text1"/>
                      <w:sz w:val="22"/>
                      <w:szCs w:val="22"/>
                      <w:lang w:val="fr-FR" w:eastAsia="fi-FI"/>
                    </w:rPr>
                    <w:t>virus</w:t>
                  </w:r>
                </w:p>
                <w:p w14:paraId="72D1BE2E" w14:textId="77777777" w:rsidR="009C44C3" w:rsidRPr="00933894"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2"/>
                      <w:szCs w:val="22"/>
                      <w:lang w:val="fr-FR" w:eastAsia="fi-FI"/>
                    </w:rPr>
                  </w:pPr>
                  <w:r w:rsidRPr="00933894">
                    <w:rPr>
                      <w:rFonts w:ascii="Arial" w:hAnsi="Arial" w:cs="Arial"/>
                      <w:b/>
                      <w:color w:val="000000" w:themeColor="text1"/>
                      <w:sz w:val="22"/>
                      <w:szCs w:val="22"/>
                      <w:lang w:val="fr-FR" w:eastAsia="fi-FI"/>
                    </w:rPr>
                    <w:t>NCBI accession</w:t>
                  </w:r>
                  <w:r w:rsidRPr="00933894">
                    <w:rPr>
                      <w:rFonts w:ascii="Arial" w:hAnsi="Arial" w:cs="Arial"/>
                      <w:color w:val="000000" w:themeColor="text1"/>
                      <w:sz w:val="22"/>
                      <w:szCs w:val="22"/>
                      <w:lang w:val="fr-FR" w:eastAsia="fi-FI"/>
                    </w:rPr>
                    <w:t>:</w:t>
                  </w:r>
                  <w:r w:rsidRPr="00933894">
                    <w:rPr>
                      <w:rFonts w:ascii="Arial" w:hAnsi="Arial" w:cs="Arial"/>
                      <w:color w:val="000000"/>
                      <w:sz w:val="22"/>
                      <w:szCs w:val="22"/>
                      <w:shd w:val="clear" w:color="auto" w:fill="FFFFFF"/>
                      <w:lang w:val="fr-FR"/>
                    </w:rPr>
                    <w:t xml:space="preserve"> </w:t>
                  </w:r>
                  <w:r w:rsidRPr="00933894">
                    <w:rPr>
                      <w:rFonts w:ascii="Arial" w:hAnsi="Arial" w:cs="Arial"/>
                      <w:bCs/>
                      <w:color w:val="000000" w:themeColor="text1"/>
                      <w:sz w:val="22"/>
                      <w:szCs w:val="22"/>
                      <w:lang w:val="fr-FR" w:eastAsia="fi-FI"/>
                    </w:rPr>
                    <w:t>MT110148 (E); BK013139 (A)</w:t>
                  </w:r>
                </w:p>
                <w:p w14:paraId="7379DA93"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SimSun" w:hAnsi="Arial" w:cs="Arial"/>
                      <w:color w:val="000000" w:themeColor="text1"/>
                      <w:sz w:val="22"/>
                      <w:szCs w:val="22"/>
                      <w:lang w:eastAsia="zh-CN"/>
                    </w:rPr>
                  </w:pPr>
                  <w:r w:rsidRPr="00C3333C">
                    <w:rPr>
                      <w:rFonts w:ascii="Arial" w:hAnsi="Arial" w:cs="Arial"/>
                      <w:b/>
                      <w:color w:val="000000" w:themeColor="text1"/>
                      <w:sz w:val="22"/>
                      <w:szCs w:val="22"/>
                      <w:lang w:val="en-GB" w:eastAsia="fi-FI"/>
                    </w:rPr>
                    <w:t>Authors</w:t>
                  </w:r>
                  <w:r w:rsidRPr="00C3333C">
                    <w:rPr>
                      <w:rFonts w:ascii="Arial" w:hAnsi="Arial" w:cs="Arial"/>
                      <w:color w:val="000000" w:themeColor="text1"/>
                      <w:sz w:val="22"/>
                      <w:szCs w:val="22"/>
                      <w:lang w:val="en-GB" w:eastAsia="fi-FI"/>
                    </w:rPr>
                    <w:t xml:space="preserve">: </w:t>
                  </w:r>
                  <w:r w:rsidRPr="00C3333C">
                    <w:rPr>
                      <w:rFonts w:ascii="Arial" w:eastAsia="SimSun" w:hAnsi="Arial" w:cs="Arial"/>
                      <w:color w:val="000000"/>
                      <w:sz w:val="22"/>
                      <w:szCs w:val="22"/>
                      <w:shd w:val="clear" w:color="auto" w:fill="FFFFFF"/>
                      <w:lang w:eastAsia="zh-CN"/>
                    </w:rPr>
                    <w:t>Jo</w:t>
                  </w:r>
                  <w:r w:rsidRPr="00C3333C">
                    <w:rPr>
                      <w:rFonts w:ascii="Arial" w:hAnsi="Arial" w:cs="Arial"/>
                      <w:color w:val="000000"/>
                      <w:sz w:val="22"/>
                      <w:szCs w:val="22"/>
                      <w:shd w:val="clear" w:color="auto" w:fill="FFFFFF"/>
                    </w:rPr>
                    <w:t xml:space="preserve"> and </w:t>
                  </w:r>
                  <w:r w:rsidRPr="00C3333C">
                    <w:rPr>
                      <w:rFonts w:ascii="Arial" w:eastAsia="SimSun" w:hAnsi="Arial" w:cs="Arial"/>
                      <w:color w:val="000000"/>
                      <w:sz w:val="22"/>
                      <w:szCs w:val="22"/>
                      <w:shd w:val="clear" w:color="auto" w:fill="FFFFFF"/>
                      <w:lang w:eastAsia="zh-CN"/>
                    </w:rPr>
                    <w:t>Cho</w:t>
                  </w:r>
                </w:p>
                <w:p w14:paraId="24C340F3"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themeColor="text1"/>
                      <w:sz w:val="22"/>
                      <w:szCs w:val="22"/>
                      <w:lang w:val="en-GB" w:eastAsia="fi-FI"/>
                    </w:rPr>
                  </w:pPr>
                  <w:r w:rsidRPr="00C3333C">
                    <w:rPr>
                      <w:rFonts w:ascii="Arial" w:hAnsi="Arial" w:cs="Arial"/>
                      <w:b/>
                      <w:color w:val="000000" w:themeColor="text1"/>
                      <w:sz w:val="22"/>
                      <w:szCs w:val="22"/>
                      <w:lang w:val="en-GB" w:eastAsia="fi-FI"/>
                    </w:rPr>
                    <w:t>Author location:</w:t>
                  </w:r>
                  <w:r w:rsidRPr="00C3333C">
                    <w:rPr>
                      <w:rFonts w:ascii="Arial" w:eastAsia="SimSun" w:hAnsi="Arial" w:cs="Arial"/>
                      <w:b/>
                      <w:color w:val="000000" w:themeColor="text1"/>
                      <w:sz w:val="22"/>
                      <w:szCs w:val="22"/>
                      <w:lang w:eastAsia="zh-CN"/>
                    </w:rPr>
                    <w:t xml:space="preserve"> </w:t>
                  </w:r>
                  <w:r w:rsidRPr="00C3333C">
                    <w:rPr>
                      <w:rFonts w:ascii="Arial" w:hAnsi="Arial" w:cs="Arial"/>
                      <w:bCs/>
                      <w:color w:val="000000" w:themeColor="text1"/>
                      <w:sz w:val="22"/>
                      <w:szCs w:val="22"/>
                      <w:lang w:val="en-GB" w:eastAsia="fi-FI"/>
                    </w:rPr>
                    <w:t>Research Institute of Agriculture and Life</w:t>
                  </w:r>
                  <w:r w:rsidRPr="00C3333C">
                    <w:rPr>
                      <w:rFonts w:ascii="Arial" w:hAnsi="Arial" w:cs="Arial"/>
                      <w:bCs/>
                      <w:color w:val="000000" w:themeColor="text1"/>
                      <w:sz w:val="22"/>
                      <w:szCs w:val="22"/>
                      <w:lang w:eastAsia="zh-CN"/>
                    </w:rPr>
                    <w:t xml:space="preserve"> </w:t>
                  </w:r>
                  <w:r w:rsidRPr="00C3333C">
                    <w:rPr>
                      <w:rFonts w:ascii="Arial" w:hAnsi="Arial" w:cs="Arial"/>
                      <w:bCs/>
                      <w:color w:val="000000" w:themeColor="text1"/>
                      <w:sz w:val="22"/>
                      <w:szCs w:val="22"/>
                      <w:lang w:val="en-GB" w:eastAsia="fi-FI"/>
                    </w:rPr>
                    <w:t>Sciences, College of Agriculture and Life Sciences, Seoul National University, 1, Gwanak-ro, Gwanak-gu, Seoul 08826, Korea</w:t>
                  </w:r>
                </w:p>
                <w:p w14:paraId="719F7461"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00000" w:themeColor="text1"/>
                      <w:sz w:val="22"/>
                      <w:szCs w:val="22"/>
                      <w:lang w:val="en-GB" w:eastAsia="fi-FI"/>
                    </w:rPr>
                  </w:pPr>
                  <w:r w:rsidRPr="00933894">
                    <w:rPr>
                      <w:rFonts w:ascii="Arial" w:hAnsi="Arial" w:cs="Arial"/>
                      <w:b/>
                      <w:color w:val="000000" w:themeColor="text1"/>
                      <w:sz w:val="22"/>
                      <w:szCs w:val="22"/>
                      <w:lang w:val="fr-FR" w:eastAsia="fi-FI"/>
                    </w:rPr>
                    <w:t xml:space="preserve">Publication: </w:t>
                  </w:r>
                  <w:r w:rsidRPr="00933894">
                    <w:rPr>
                      <w:rFonts w:ascii="Arial" w:hAnsi="Arial" w:cs="Arial"/>
                      <w:bCs/>
                      <w:color w:val="000000" w:themeColor="text1"/>
                      <w:sz w:val="22"/>
                      <w:szCs w:val="22"/>
                      <w:lang w:val="fr-FR" w:eastAsia="fi-FI"/>
                    </w:rPr>
                    <w:t xml:space="preserve">Mandal et al. (2013); Sharma et al. </w:t>
                  </w:r>
                  <w:r w:rsidRPr="00C3333C">
                    <w:rPr>
                      <w:rFonts w:ascii="Arial" w:hAnsi="Arial" w:cs="Arial"/>
                      <w:bCs/>
                      <w:color w:val="000000" w:themeColor="text1"/>
                      <w:sz w:val="22"/>
                      <w:szCs w:val="22"/>
                      <w:lang w:val="en-GB" w:eastAsia="fi-FI"/>
                    </w:rPr>
                    <w:t>(2019); Sidharthan et al. (2021)</w:t>
                  </w:r>
                </w:p>
                <w:p w14:paraId="0D409FBB" w14:textId="77777777" w:rsidR="009C44C3" w:rsidRPr="00C3333C" w:rsidRDefault="009C44C3" w:rsidP="009C4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themeColor="text1"/>
                      <w:sz w:val="22"/>
                      <w:szCs w:val="22"/>
                      <w:lang w:val="en-GB" w:eastAsia="fi-FI"/>
                    </w:rPr>
                  </w:pPr>
                  <w:r w:rsidRPr="00C3333C">
                    <w:rPr>
                      <w:rFonts w:ascii="Arial" w:hAnsi="Arial" w:cs="Arial"/>
                      <w:b/>
                      <w:color w:val="000000" w:themeColor="text1"/>
                      <w:sz w:val="22"/>
                      <w:szCs w:val="22"/>
                      <w:lang w:val="en-GB" w:eastAsia="fi-FI"/>
                    </w:rPr>
                    <w:t xml:space="preserve">Original hosts: </w:t>
                  </w:r>
                  <w:r w:rsidRPr="00C3333C">
                    <w:rPr>
                      <w:rFonts w:ascii="Arial" w:hAnsi="Arial" w:cs="Arial"/>
                      <w:bCs/>
                      <w:i/>
                      <w:iCs/>
                      <w:color w:val="000000" w:themeColor="text1"/>
                      <w:sz w:val="22"/>
                      <w:szCs w:val="22"/>
                      <w:lang w:val="en-GB" w:eastAsia="fi-FI"/>
                    </w:rPr>
                    <w:t>Amomum subulatum</w:t>
                  </w:r>
                  <w:r w:rsidRPr="00C3333C">
                    <w:rPr>
                      <w:rFonts w:ascii="Arial" w:hAnsi="Arial" w:cs="Arial"/>
                      <w:bCs/>
                      <w:color w:val="000000" w:themeColor="text1"/>
                      <w:sz w:val="22"/>
                      <w:szCs w:val="22"/>
                      <w:lang w:val="en-GB" w:eastAsia="fi-FI"/>
                    </w:rPr>
                    <w:t xml:space="preserve"> (large cardamon)</w:t>
                  </w:r>
                  <w:r w:rsidRPr="00C3333C">
                    <w:rPr>
                      <w:rFonts w:ascii="Arial" w:hAnsi="Arial" w:cs="Arial"/>
                      <w:b/>
                      <w:color w:val="000000" w:themeColor="text1"/>
                      <w:sz w:val="22"/>
                      <w:szCs w:val="22"/>
                      <w:lang w:val="en-GB" w:eastAsia="fi-FI"/>
                    </w:rPr>
                    <w:t xml:space="preserve">.  </w:t>
                  </w:r>
                </w:p>
                <w:p w14:paraId="033C9165" w14:textId="77777777" w:rsidR="009C44C3" w:rsidRPr="00C3333C" w:rsidRDefault="009C44C3" w:rsidP="009C44C3">
                  <w:pPr>
                    <w:rPr>
                      <w:rFonts w:ascii="Arial" w:eastAsia="SimSun" w:hAnsi="Arial" w:cs="Arial"/>
                      <w:color w:val="000000"/>
                      <w:sz w:val="22"/>
                      <w:szCs w:val="22"/>
                      <w:lang w:eastAsia="zh-CN"/>
                    </w:rPr>
                  </w:pPr>
                  <w:r w:rsidRPr="00C3333C">
                    <w:rPr>
                      <w:rStyle w:val="feature"/>
                      <w:rFonts w:ascii="Arial" w:hAnsi="Arial" w:cs="Arial"/>
                      <w:b/>
                      <w:color w:val="000000" w:themeColor="text1"/>
                      <w:sz w:val="22"/>
                      <w:szCs w:val="22"/>
                      <w:lang w:val="en-GB"/>
                    </w:rPr>
                    <w:t>Symptoms of infection</w:t>
                  </w:r>
                  <w:r w:rsidRPr="00C3333C">
                    <w:rPr>
                      <w:rStyle w:val="feature"/>
                      <w:rFonts w:ascii="Arial" w:hAnsi="Arial" w:cs="Arial"/>
                      <w:color w:val="000000" w:themeColor="text1"/>
                      <w:sz w:val="22"/>
                      <w:szCs w:val="22"/>
                      <w:lang w:val="en-GB"/>
                    </w:rPr>
                    <w:t>:</w:t>
                  </w:r>
                  <w:r w:rsidRPr="00C3333C">
                    <w:rPr>
                      <w:rFonts w:ascii="Arial" w:hAnsi="Arial" w:cs="Arial"/>
                      <w:i/>
                      <w:iCs/>
                      <w:sz w:val="22"/>
                      <w:szCs w:val="22"/>
                    </w:rPr>
                    <w:t xml:space="preserve"> </w:t>
                  </w:r>
                  <w:r w:rsidRPr="00C3333C">
                    <w:rPr>
                      <w:rFonts w:ascii="Arial" w:eastAsia="SimSun" w:hAnsi="Arial" w:cs="Arial"/>
                      <w:color w:val="000000"/>
                      <w:sz w:val="22"/>
                      <w:szCs w:val="22"/>
                      <w:lang w:eastAsia="zh-CN"/>
                    </w:rPr>
                    <w:t xml:space="preserve">Not reported for MT110148, named </w:t>
                  </w:r>
                  <w:r w:rsidRPr="00C3333C">
                    <w:rPr>
                      <w:rFonts w:ascii="Arial" w:hAnsi="Arial" w:cs="Arial"/>
                      <w:sz w:val="22"/>
                      <w:szCs w:val="22"/>
                    </w:rPr>
                    <w:t>Amomum potyvirus A</w:t>
                  </w:r>
                  <w:r w:rsidRPr="00C3333C">
                    <w:rPr>
                      <w:rFonts w:ascii="Arial" w:hAnsi="Arial" w:cs="Arial"/>
                      <w:sz w:val="22"/>
                      <w:szCs w:val="22"/>
                      <w:lang w:eastAsia="zh-CN"/>
                    </w:rPr>
                    <w:t>,</w:t>
                  </w:r>
                  <w:r w:rsidRPr="00C3333C">
                    <w:rPr>
                      <w:rFonts w:ascii="Arial" w:hAnsi="Arial" w:cs="Arial"/>
                      <w:sz w:val="22"/>
                      <w:szCs w:val="22"/>
                    </w:rPr>
                    <w:t xml:space="preserve"> isolate Won</w:t>
                  </w:r>
                  <w:r w:rsidRPr="00C3333C">
                    <w:rPr>
                      <w:rFonts w:ascii="Arial" w:hAnsi="Arial" w:cs="Arial"/>
                      <w:sz w:val="22"/>
                      <w:szCs w:val="22"/>
                      <w:lang w:eastAsia="zh-CN"/>
                    </w:rPr>
                    <w:t>_8200, from India</w:t>
                  </w:r>
                  <w:r w:rsidRPr="00C3333C">
                    <w:rPr>
                      <w:rFonts w:ascii="Arial" w:eastAsia="SimSun" w:hAnsi="Arial" w:cs="Arial"/>
                      <w:color w:val="000000"/>
                      <w:sz w:val="22"/>
                      <w:szCs w:val="22"/>
                      <w:lang w:eastAsia="zh-CN"/>
                    </w:rPr>
                    <w:t xml:space="preserve">. The sequence MT110148 shares 99% identity with partial </w:t>
                  </w:r>
                  <w:r w:rsidRPr="00C3333C">
                    <w:rPr>
                      <w:rFonts w:ascii="Arial" w:eastAsia="SimSun" w:hAnsi="Arial" w:cs="Arial"/>
                      <w:color w:val="000000"/>
                      <w:sz w:val="22"/>
                      <w:szCs w:val="22"/>
                      <w:lang w:eastAsia="zh-CN"/>
                    </w:rPr>
                    <w:lastRenderedPageBreak/>
                    <w:t xml:space="preserve">sequences of large cardamon chirke virus (LCCV), and 100% identity with the complete sequence of LCCV assembled using transcriptome sequences (Sidharthan et al., 2021). The symptom of large cardamon plants infected with LCCV is commonly known as ‘chirke’, which is characterized by light and dark green streaks on the leaf lamina of </w:t>
                  </w:r>
                  <w:r w:rsidRPr="00C3333C">
                    <w:rPr>
                      <w:rFonts w:ascii="Arial" w:hAnsi="Arial" w:cs="Arial"/>
                      <w:bCs/>
                      <w:i/>
                      <w:iCs/>
                      <w:color w:val="000000" w:themeColor="text1"/>
                      <w:sz w:val="22"/>
                      <w:szCs w:val="22"/>
                      <w:lang w:val="en-GB" w:eastAsia="fi-FI"/>
                    </w:rPr>
                    <w:t>Amomum subulatum</w:t>
                  </w:r>
                  <w:r w:rsidRPr="00C3333C">
                    <w:rPr>
                      <w:rFonts w:ascii="Arial" w:eastAsia="SimSun" w:hAnsi="Arial" w:cs="Arial"/>
                      <w:bCs/>
                      <w:i/>
                      <w:iCs/>
                      <w:color w:val="000000" w:themeColor="text1"/>
                      <w:sz w:val="22"/>
                      <w:szCs w:val="22"/>
                      <w:lang w:eastAsia="zh-CN"/>
                    </w:rPr>
                    <w:t xml:space="preserve">, </w:t>
                  </w:r>
                  <w:r w:rsidRPr="00C3333C">
                    <w:rPr>
                      <w:rFonts w:ascii="Arial" w:eastAsia="SimSun" w:hAnsi="Arial" w:cs="Arial"/>
                      <w:color w:val="000000"/>
                      <w:sz w:val="22"/>
                      <w:szCs w:val="22"/>
                      <w:lang w:eastAsia="zh-CN"/>
                    </w:rPr>
                    <w:t xml:space="preserve">while leaf deformation and severe mosaic symptoms along with green streaks were observed in </w:t>
                  </w:r>
                  <w:r w:rsidRPr="00C3333C">
                    <w:rPr>
                      <w:rFonts w:ascii="Arial" w:eastAsia="SimSun" w:hAnsi="Arial" w:cs="Arial"/>
                      <w:i/>
                      <w:iCs/>
                      <w:color w:val="000000"/>
                      <w:sz w:val="22"/>
                      <w:szCs w:val="22"/>
                      <w:lang w:eastAsia="zh-CN"/>
                    </w:rPr>
                    <w:t>Capsicum annuum</w:t>
                  </w:r>
                  <w:r w:rsidRPr="00C3333C">
                    <w:rPr>
                      <w:rFonts w:ascii="Arial" w:eastAsia="SimSun" w:hAnsi="Arial" w:cs="Arial"/>
                      <w:color w:val="000000"/>
                      <w:sz w:val="22"/>
                      <w:szCs w:val="22"/>
                      <w:lang w:eastAsia="zh-CN"/>
                    </w:rPr>
                    <w:t xml:space="preserve">. It indicates that the virus named Amomum potyvirus A is an isolate of LCCV, reported previously in large cardamon plants from India. </w:t>
                  </w:r>
                </w:p>
                <w:p w14:paraId="45A2759B" w14:textId="77777777" w:rsidR="009C44C3" w:rsidRPr="00C3333C" w:rsidRDefault="009C44C3" w:rsidP="009C44C3">
                  <w:pPr>
                    <w:pStyle w:val="HTMLPreformatted"/>
                    <w:shd w:val="clear" w:color="auto" w:fill="FFFFFF"/>
                    <w:rPr>
                      <w:rStyle w:val="feature"/>
                      <w:rFonts w:ascii="Arial" w:eastAsia="SimSun" w:hAnsi="Arial" w:cs="Arial"/>
                      <w:color w:val="000000" w:themeColor="text1"/>
                      <w:sz w:val="22"/>
                      <w:szCs w:val="22"/>
                      <w:lang w:eastAsia="zh-CN"/>
                    </w:rPr>
                  </w:pPr>
                  <w:r w:rsidRPr="00C3333C">
                    <w:rPr>
                      <w:rStyle w:val="feature"/>
                      <w:rFonts w:ascii="Arial" w:hAnsi="Arial" w:cs="Arial"/>
                      <w:b/>
                      <w:color w:val="000000" w:themeColor="text1"/>
                      <w:sz w:val="22"/>
                      <w:szCs w:val="22"/>
                      <w:lang w:val="en-GB"/>
                    </w:rPr>
                    <w:t>Country of isolation</w:t>
                  </w:r>
                  <w:r w:rsidRPr="00C3333C">
                    <w:rPr>
                      <w:rStyle w:val="feature"/>
                      <w:rFonts w:ascii="Arial" w:hAnsi="Arial" w:cs="Arial"/>
                      <w:color w:val="000000" w:themeColor="text1"/>
                      <w:sz w:val="22"/>
                      <w:szCs w:val="22"/>
                      <w:lang w:val="en-GB"/>
                    </w:rPr>
                    <w:t xml:space="preserve">: </w:t>
                  </w:r>
                  <w:r w:rsidRPr="00C3333C">
                    <w:rPr>
                      <w:rStyle w:val="feature"/>
                      <w:rFonts w:ascii="Arial" w:eastAsia="SimSun" w:hAnsi="Arial" w:cs="Arial"/>
                      <w:color w:val="000000" w:themeColor="text1"/>
                      <w:sz w:val="22"/>
                      <w:szCs w:val="22"/>
                      <w:lang w:eastAsia="zh-CN"/>
                    </w:rPr>
                    <w:t>India</w:t>
                  </w:r>
                </w:p>
                <w:p w14:paraId="048691B5" w14:textId="77777777" w:rsidR="009C44C3" w:rsidRPr="00C3333C" w:rsidRDefault="009C44C3" w:rsidP="009C44C3">
                  <w:pPr>
                    <w:pStyle w:val="HTMLPreformatted"/>
                    <w:shd w:val="clear" w:color="auto" w:fill="FFFFFF"/>
                    <w:rPr>
                      <w:rStyle w:val="feature"/>
                      <w:rFonts w:ascii="Arial" w:eastAsia="SimSun" w:hAnsi="Arial" w:cs="Arial"/>
                      <w:color w:val="000000" w:themeColor="text1"/>
                      <w:sz w:val="22"/>
                      <w:szCs w:val="22"/>
                      <w:lang w:val="en-GB" w:eastAsia="zh-CN"/>
                    </w:rPr>
                  </w:pPr>
                  <w:r w:rsidRPr="00C3333C">
                    <w:rPr>
                      <w:rFonts w:ascii="Arial" w:hAnsi="Arial" w:cs="Arial"/>
                      <w:b/>
                      <w:color w:val="000000" w:themeColor="text1"/>
                      <w:sz w:val="22"/>
                      <w:szCs w:val="22"/>
                      <w:lang w:val="en-GB"/>
                    </w:rPr>
                    <w:t>Sequencing approach(es)</w:t>
                  </w:r>
                  <w:r w:rsidRPr="00C3333C">
                    <w:rPr>
                      <w:rFonts w:ascii="Arial" w:hAnsi="Arial" w:cs="Arial"/>
                      <w:color w:val="000000" w:themeColor="text1"/>
                      <w:sz w:val="22"/>
                      <w:szCs w:val="22"/>
                      <w:lang w:val="en-GB"/>
                    </w:rPr>
                    <w:t xml:space="preserve">: </w:t>
                  </w:r>
                  <w:r w:rsidRPr="00C3333C">
                    <w:rPr>
                      <w:rStyle w:val="feature"/>
                      <w:rFonts w:ascii="Arial" w:eastAsia="SimSun" w:hAnsi="Arial" w:cs="Arial"/>
                      <w:color w:val="000000" w:themeColor="text1"/>
                      <w:sz w:val="22"/>
                      <w:szCs w:val="22"/>
                      <w:lang w:eastAsia="zh-CN"/>
                    </w:rPr>
                    <w:t>Illumina</w:t>
                  </w:r>
                </w:p>
                <w:p w14:paraId="3990816E" w14:textId="77777777" w:rsidR="009C44C3" w:rsidRPr="00C3333C" w:rsidRDefault="009C44C3" w:rsidP="009C44C3">
                  <w:pPr>
                    <w:pStyle w:val="HTMLPreformatted"/>
                    <w:shd w:val="clear" w:color="auto" w:fill="FFFFFF"/>
                    <w:rPr>
                      <w:rFonts w:ascii="Arial" w:hAnsi="Arial" w:cs="Arial"/>
                      <w:color w:val="000000" w:themeColor="text1"/>
                      <w:sz w:val="22"/>
                      <w:szCs w:val="22"/>
                      <w:lang w:val="en-GB"/>
                    </w:rPr>
                  </w:pPr>
                  <w:r w:rsidRPr="00C3333C">
                    <w:rPr>
                      <w:rFonts w:ascii="Arial" w:hAnsi="Arial" w:cs="Arial"/>
                      <w:b/>
                      <w:color w:val="000000" w:themeColor="text1"/>
                      <w:sz w:val="22"/>
                      <w:szCs w:val="22"/>
                      <w:lang w:val="en-GB"/>
                    </w:rPr>
                    <w:t>Genome sequence</w:t>
                  </w:r>
                  <w:r w:rsidRPr="00C3333C">
                    <w:rPr>
                      <w:rFonts w:ascii="Arial" w:hAnsi="Arial" w:cs="Arial"/>
                      <w:color w:val="000000" w:themeColor="text1"/>
                      <w:sz w:val="22"/>
                      <w:szCs w:val="22"/>
                      <w:lang w:val="en-GB"/>
                    </w:rPr>
                    <w:t xml:space="preserve">: </w:t>
                  </w:r>
                  <w:r w:rsidRPr="00C3333C">
                    <w:rPr>
                      <w:rFonts w:ascii="Arial" w:eastAsia="SimSun" w:hAnsi="Arial" w:cs="Arial"/>
                      <w:color w:val="000000"/>
                      <w:sz w:val="22"/>
                      <w:szCs w:val="22"/>
                      <w:shd w:val="clear" w:color="auto" w:fill="FFFFFF"/>
                      <w:lang w:val="en-US" w:eastAsia="zh-CN"/>
                    </w:rPr>
                    <w:t>820</w:t>
                  </w:r>
                  <w:r w:rsidRPr="00C3333C">
                    <w:rPr>
                      <w:rFonts w:ascii="Arial" w:hAnsi="Arial" w:cs="Arial"/>
                      <w:color w:val="000000"/>
                      <w:sz w:val="22"/>
                      <w:szCs w:val="22"/>
                      <w:shd w:val="clear" w:color="auto" w:fill="FFFFFF"/>
                      <w:lang w:val="en-US"/>
                    </w:rPr>
                    <w:t>0 nucleotides</w:t>
                  </w:r>
                  <w:r>
                    <w:rPr>
                      <w:rFonts w:ascii="Arial" w:hAnsi="Arial" w:cs="Arial"/>
                      <w:color w:val="000000"/>
                      <w:sz w:val="22"/>
                      <w:szCs w:val="22"/>
                      <w:shd w:val="clear" w:color="auto" w:fill="FFFFFF"/>
                      <w:lang w:val="en-US"/>
                    </w:rPr>
                    <w:t>, excluding the polyadenylated tail.</w:t>
                  </w:r>
                </w:p>
                <w:p w14:paraId="77C22708" w14:textId="77777777" w:rsidR="009C44C3" w:rsidRPr="00C3333C" w:rsidRDefault="009C44C3" w:rsidP="009C44C3">
                  <w:pPr>
                    <w:pStyle w:val="Heading1"/>
                    <w:shd w:val="clear" w:color="auto" w:fill="FFFFFF"/>
                    <w:spacing w:before="105" w:beforeAutospacing="0" w:after="42" w:afterAutospacing="0" w:line="18" w:lineRule="atLeast"/>
                    <w:rPr>
                      <w:rFonts w:ascii="Arial" w:hAnsi="Arial" w:cs="Arial"/>
                      <w:b w:val="0"/>
                      <w:bCs w:val="0"/>
                      <w:color w:val="000000"/>
                      <w:sz w:val="22"/>
                      <w:szCs w:val="22"/>
                      <w:shd w:val="clear" w:color="auto" w:fill="FFFFFF"/>
                    </w:rPr>
                  </w:pPr>
                  <w:r w:rsidRPr="00C3333C">
                    <w:rPr>
                      <w:rFonts w:ascii="Arial" w:eastAsia="Times New Roman" w:hAnsi="Arial" w:cs="Arial"/>
                      <w:bCs w:val="0"/>
                      <w:color w:val="000000" w:themeColor="text1"/>
                      <w:kern w:val="0"/>
                      <w:sz w:val="22"/>
                      <w:szCs w:val="22"/>
                      <w:lang w:val="en-GB" w:eastAsia="fi-FI"/>
                    </w:rPr>
                    <w:t>Nucleotide sequence identity:</w:t>
                  </w:r>
                  <w:r w:rsidRPr="00C3333C">
                    <w:rPr>
                      <w:rFonts w:ascii="Arial" w:hAnsi="Arial" w:cs="Arial"/>
                      <w:color w:val="000000" w:themeColor="text1"/>
                      <w:sz w:val="22"/>
                      <w:szCs w:val="22"/>
                      <w:lang w:val="en-GB"/>
                    </w:rPr>
                    <w:t xml:space="preserve"> </w:t>
                  </w:r>
                  <w:r w:rsidRPr="00C3333C">
                    <w:rPr>
                      <w:rFonts w:ascii="Arial" w:hAnsi="Arial" w:cs="Arial"/>
                      <w:b w:val="0"/>
                      <w:bCs w:val="0"/>
                      <w:color w:val="000000"/>
                      <w:sz w:val="22"/>
                      <w:szCs w:val="22"/>
                      <w:shd w:val="clear" w:color="auto" w:fill="FFFFFF"/>
                    </w:rPr>
                    <w:t>BLAST and EMBOSS Needle  searches showed that the 8200bp near-complete genome sequence of Amomum potyvirus A isolate Won_8200 shares &gt;98% identity with the near-complete genome sequence (8292bp) of large cardamom chirke virus</w:t>
                  </w:r>
                  <w:r>
                    <w:rPr>
                      <w:rFonts w:ascii="Arial" w:hAnsi="Arial" w:cs="Arial"/>
                      <w:b w:val="0"/>
                      <w:bCs w:val="0"/>
                      <w:color w:val="000000"/>
                      <w:sz w:val="22"/>
                      <w:szCs w:val="22"/>
                      <w:shd w:val="clear" w:color="auto" w:fill="FFFFFF"/>
                    </w:rPr>
                    <w:t xml:space="preserve"> </w:t>
                  </w:r>
                  <w:r w:rsidRPr="00C3333C">
                    <w:rPr>
                      <w:rFonts w:ascii="Arial" w:hAnsi="Arial" w:cs="Arial"/>
                      <w:b w:val="0"/>
                      <w:bCs w:val="0"/>
                      <w:color w:val="000000"/>
                      <w:sz w:val="22"/>
                      <w:szCs w:val="22"/>
                      <w:shd w:val="clear" w:color="auto" w:fill="FFFFFF"/>
                    </w:rPr>
                    <w:t xml:space="preserve">(LCCV) of </w:t>
                  </w:r>
                  <w:r w:rsidRPr="00C3333C">
                    <w:rPr>
                      <w:rFonts w:ascii="Arial" w:hAnsi="Arial" w:cs="Arial"/>
                      <w:b w:val="0"/>
                      <w:bCs w:val="0"/>
                      <w:i/>
                      <w:iCs/>
                      <w:color w:val="000000"/>
                      <w:sz w:val="22"/>
                      <w:szCs w:val="22"/>
                      <w:shd w:val="clear" w:color="auto" w:fill="FFFFFF"/>
                      <w:lang w:val="en-GB" w:eastAsia="fi-FI"/>
                    </w:rPr>
                    <w:t>Amomum subulatum</w:t>
                  </w:r>
                  <w:r w:rsidRPr="00C3333C">
                    <w:rPr>
                      <w:rFonts w:ascii="Arial" w:hAnsi="Arial" w:cs="Arial"/>
                      <w:b w:val="0"/>
                      <w:bCs w:val="0"/>
                      <w:color w:val="000000"/>
                      <w:sz w:val="22"/>
                      <w:szCs w:val="22"/>
                      <w:shd w:val="clear" w:color="auto" w:fill="FFFFFF"/>
                    </w:rPr>
                    <w:t xml:space="preserve"> (large cardamom) isolate Gangtok from India reported in 2021 (Accession number BK013139; Sidharthan et al., 2021), and the partial polyprotein gene (1776nt) of LCCV ChK-1 isolate from </w:t>
                  </w:r>
                  <w:r w:rsidRPr="00C3333C">
                    <w:rPr>
                      <w:rFonts w:ascii="Arial" w:hAnsi="Arial" w:cs="Arial"/>
                      <w:b w:val="0"/>
                      <w:bCs w:val="0"/>
                      <w:i/>
                      <w:iCs/>
                      <w:color w:val="000000"/>
                      <w:sz w:val="22"/>
                      <w:szCs w:val="22"/>
                      <w:shd w:val="clear" w:color="auto" w:fill="FFFFFF"/>
                      <w:lang w:val="en-GB" w:eastAsia="fi-FI"/>
                    </w:rPr>
                    <w:t>A</w:t>
                  </w:r>
                  <w:r w:rsidRPr="00C3333C">
                    <w:rPr>
                      <w:rFonts w:ascii="Arial" w:hAnsi="Arial" w:cs="Arial"/>
                      <w:b w:val="0"/>
                      <w:bCs w:val="0"/>
                      <w:i/>
                      <w:iCs/>
                      <w:color w:val="000000"/>
                      <w:sz w:val="22"/>
                      <w:szCs w:val="22"/>
                      <w:shd w:val="clear" w:color="auto" w:fill="FFFFFF"/>
                    </w:rPr>
                    <w:t>.</w:t>
                  </w:r>
                  <w:r w:rsidRPr="00C3333C">
                    <w:rPr>
                      <w:rFonts w:ascii="Arial" w:hAnsi="Arial" w:cs="Arial"/>
                      <w:b w:val="0"/>
                      <w:bCs w:val="0"/>
                      <w:i/>
                      <w:iCs/>
                      <w:color w:val="000000"/>
                      <w:sz w:val="22"/>
                      <w:szCs w:val="22"/>
                      <w:shd w:val="clear" w:color="auto" w:fill="FFFFFF"/>
                      <w:lang w:val="en-GB" w:eastAsia="fi-FI"/>
                    </w:rPr>
                    <w:t xml:space="preserve"> subulatum</w:t>
                  </w:r>
                  <w:r w:rsidRPr="00C3333C">
                    <w:rPr>
                      <w:rFonts w:ascii="Arial" w:hAnsi="Arial" w:cs="Arial"/>
                      <w:b w:val="0"/>
                      <w:bCs w:val="0"/>
                      <w:color w:val="000000"/>
                      <w:sz w:val="22"/>
                      <w:szCs w:val="22"/>
                      <w:shd w:val="clear" w:color="auto" w:fill="FFFFFF"/>
                    </w:rPr>
                    <w:t>, India (Accession number JN257715), in this case</w:t>
                  </w:r>
                  <w:r>
                    <w:rPr>
                      <w:rFonts w:ascii="Arial" w:hAnsi="Arial" w:cs="Arial"/>
                      <w:b w:val="0"/>
                      <w:bCs w:val="0"/>
                      <w:color w:val="000000"/>
                      <w:sz w:val="22"/>
                      <w:szCs w:val="22"/>
                      <w:shd w:val="clear" w:color="auto" w:fill="FFFFFF"/>
                    </w:rPr>
                    <w:t>,</w:t>
                  </w:r>
                  <w:r w:rsidRPr="00C3333C">
                    <w:rPr>
                      <w:rFonts w:ascii="Arial" w:hAnsi="Arial" w:cs="Arial"/>
                      <w:b w:val="0"/>
                      <w:bCs w:val="0"/>
                      <w:color w:val="000000"/>
                      <w:sz w:val="22"/>
                      <w:szCs w:val="22"/>
                      <w:shd w:val="clear" w:color="auto" w:fill="FFFFFF"/>
                    </w:rPr>
                    <w:t xml:space="preserve"> the first LCCV description published in 2013 (Mandal et al., 2013), and the partial coat protein gene (810bp) of three LCCV isolates (DK1-DK3) from </w:t>
                  </w:r>
                  <w:r w:rsidRPr="00C3333C">
                    <w:rPr>
                      <w:rFonts w:ascii="Arial" w:hAnsi="Arial" w:cs="Arial"/>
                      <w:b w:val="0"/>
                      <w:bCs w:val="0"/>
                      <w:i/>
                      <w:iCs/>
                      <w:color w:val="000000"/>
                      <w:sz w:val="22"/>
                      <w:szCs w:val="22"/>
                      <w:shd w:val="clear" w:color="auto" w:fill="FFFFFF"/>
                    </w:rPr>
                    <w:t>Capsicum annuum</w:t>
                  </w:r>
                  <w:r w:rsidRPr="00C3333C">
                    <w:rPr>
                      <w:rFonts w:ascii="Arial" w:hAnsi="Arial" w:cs="Arial"/>
                      <w:b w:val="0"/>
                      <w:bCs w:val="0"/>
                      <w:color w:val="000000"/>
                      <w:sz w:val="22"/>
                      <w:szCs w:val="22"/>
                      <w:shd w:val="clear" w:color="auto" w:fill="FFFFFF"/>
                    </w:rPr>
                    <w:t xml:space="preserve"> (chilli), India (Accession number MH899147-MH899149; Sharma et al., 2019). </w:t>
                  </w:r>
                </w:p>
                <w:p w14:paraId="5F9B54AD" w14:textId="77777777" w:rsidR="009C44C3" w:rsidRPr="00C3333C" w:rsidRDefault="009C44C3" w:rsidP="009C44C3">
                  <w:pPr>
                    <w:rPr>
                      <w:rFonts w:ascii="Arial" w:hAnsi="Arial" w:cs="Arial"/>
                      <w:sz w:val="22"/>
                      <w:szCs w:val="22"/>
                    </w:rPr>
                  </w:pPr>
                  <w:r w:rsidRPr="00C3333C">
                    <w:rPr>
                      <w:rFonts w:ascii="Arial" w:hAnsi="Arial" w:cs="Arial"/>
                      <w:b/>
                      <w:sz w:val="22"/>
                      <w:szCs w:val="22"/>
                    </w:rPr>
                    <w:t>Polyprotein sequence</w:t>
                  </w:r>
                  <w:r w:rsidRPr="00C3333C">
                    <w:rPr>
                      <w:rFonts w:ascii="Arial" w:hAnsi="Arial" w:cs="Arial"/>
                      <w:sz w:val="22"/>
                      <w:szCs w:val="22"/>
                    </w:rPr>
                    <w:t xml:space="preserve">: </w:t>
                  </w:r>
                  <w:r w:rsidRPr="00C3333C">
                    <w:rPr>
                      <w:rFonts w:ascii="Arial" w:eastAsia="SimSun" w:hAnsi="Arial" w:cs="Arial"/>
                      <w:sz w:val="22"/>
                      <w:szCs w:val="22"/>
                      <w:lang w:eastAsia="zh-CN"/>
                    </w:rPr>
                    <w:t>2632</w:t>
                  </w:r>
                  <w:r w:rsidRPr="00C3333C">
                    <w:rPr>
                      <w:rFonts w:ascii="Arial" w:hAnsi="Arial" w:cs="Arial"/>
                      <w:sz w:val="22"/>
                      <w:szCs w:val="22"/>
                    </w:rPr>
                    <w:t xml:space="preserve"> amino acids </w:t>
                  </w:r>
                </w:p>
                <w:p w14:paraId="650C661C" w14:textId="77777777" w:rsidR="009C44C3" w:rsidRPr="00C3333C" w:rsidRDefault="009C44C3" w:rsidP="009C44C3">
                  <w:pPr>
                    <w:rPr>
                      <w:rFonts w:ascii="Arial" w:hAnsi="Arial" w:cs="Arial"/>
                      <w:sz w:val="22"/>
                      <w:szCs w:val="22"/>
                    </w:rPr>
                  </w:pPr>
                  <w:r w:rsidRPr="00C3333C">
                    <w:rPr>
                      <w:rFonts w:ascii="Arial" w:hAnsi="Arial" w:cs="Arial"/>
                      <w:b/>
                      <w:sz w:val="22"/>
                      <w:szCs w:val="22"/>
                    </w:rPr>
                    <w:t>Polyprotein identity</w:t>
                  </w:r>
                  <w:r w:rsidRPr="00C3333C">
                    <w:rPr>
                      <w:rFonts w:ascii="Arial" w:hAnsi="Arial" w:cs="Arial"/>
                      <w:sz w:val="22"/>
                      <w:szCs w:val="22"/>
                    </w:rPr>
                    <w:t xml:space="preserve">: Shares about </w:t>
                  </w:r>
                  <w:r w:rsidRPr="00C3333C">
                    <w:rPr>
                      <w:rFonts w:ascii="Arial" w:eastAsia="SimSun" w:hAnsi="Arial" w:cs="Arial"/>
                      <w:sz w:val="22"/>
                      <w:szCs w:val="22"/>
                      <w:lang w:eastAsia="zh-CN"/>
                    </w:rPr>
                    <w:t>100</w:t>
                  </w:r>
                  <w:r w:rsidRPr="00C3333C">
                    <w:rPr>
                      <w:rFonts w:ascii="Arial" w:hAnsi="Arial" w:cs="Arial"/>
                      <w:sz w:val="22"/>
                      <w:szCs w:val="22"/>
                    </w:rPr>
                    <w:t xml:space="preserve">% amino acid identity with </w:t>
                  </w:r>
                  <w:r w:rsidRPr="00C3333C">
                    <w:rPr>
                      <w:rFonts w:ascii="Arial" w:hAnsi="Arial" w:cs="Arial"/>
                      <w:color w:val="000000"/>
                      <w:sz w:val="22"/>
                      <w:szCs w:val="22"/>
                      <w:shd w:val="clear" w:color="auto" w:fill="FFFFFF"/>
                      <w:lang w:eastAsia="zh-CN"/>
                    </w:rPr>
                    <w:t>cardamom chirke virus</w:t>
                  </w:r>
                  <w:r>
                    <w:rPr>
                      <w:rFonts w:ascii="Arial" w:hAnsi="Arial" w:cs="Arial"/>
                      <w:color w:val="000000"/>
                      <w:sz w:val="22"/>
                      <w:szCs w:val="22"/>
                      <w:shd w:val="clear" w:color="auto" w:fill="FFFFFF"/>
                      <w:lang w:eastAsia="zh-CN"/>
                    </w:rPr>
                    <w:t xml:space="preserve"> </w:t>
                  </w:r>
                  <w:r w:rsidRPr="00C3333C">
                    <w:rPr>
                      <w:rFonts w:ascii="Arial" w:hAnsi="Arial" w:cs="Arial"/>
                      <w:color w:val="000000"/>
                      <w:sz w:val="22"/>
                      <w:szCs w:val="22"/>
                      <w:shd w:val="clear" w:color="auto" w:fill="FFFFFF"/>
                      <w:lang w:eastAsia="zh-CN"/>
                    </w:rPr>
                    <w:t xml:space="preserve">(LCCV) </w:t>
                  </w:r>
                  <w:r w:rsidRPr="00C3333C">
                    <w:rPr>
                      <w:rFonts w:ascii="Arial" w:hAnsi="Arial" w:cs="Arial"/>
                      <w:sz w:val="22"/>
                      <w:szCs w:val="22"/>
                    </w:rPr>
                    <w:t xml:space="preserve">isolate </w:t>
                  </w:r>
                  <w:r w:rsidRPr="00C3333C">
                    <w:rPr>
                      <w:rFonts w:ascii="Arial" w:hAnsi="Arial" w:cs="Arial"/>
                      <w:color w:val="000000"/>
                      <w:sz w:val="22"/>
                      <w:szCs w:val="22"/>
                      <w:shd w:val="clear" w:color="auto" w:fill="FFFFFF"/>
                      <w:lang w:eastAsia="zh-CN"/>
                    </w:rPr>
                    <w:t>Gangtok</w:t>
                  </w:r>
                  <w:r w:rsidRPr="00C3333C">
                    <w:rPr>
                      <w:rFonts w:ascii="Arial" w:hAnsi="Arial" w:cs="Arial"/>
                      <w:sz w:val="22"/>
                      <w:szCs w:val="22"/>
                    </w:rPr>
                    <w:t xml:space="preserve"> (ABG74927). </w:t>
                  </w:r>
                </w:p>
                <w:p w14:paraId="27B62447" w14:textId="417E720F" w:rsidR="009C44C3" w:rsidRPr="00C3333C" w:rsidRDefault="009C44C3" w:rsidP="009C44C3">
                  <w:pPr>
                    <w:autoSpaceDE w:val="0"/>
                    <w:autoSpaceDN w:val="0"/>
                    <w:adjustRightInd w:val="0"/>
                    <w:rPr>
                      <w:rFonts w:ascii="Arial" w:hAnsi="Arial" w:cs="Arial"/>
                      <w:sz w:val="22"/>
                      <w:szCs w:val="22"/>
                    </w:rPr>
                  </w:pPr>
                  <w:r w:rsidRPr="00C3333C">
                    <w:rPr>
                      <w:rFonts w:ascii="Arial" w:hAnsi="Arial" w:cs="Arial"/>
                      <w:b/>
                      <w:sz w:val="22"/>
                      <w:szCs w:val="22"/>
                      <w:lang w:val="en-GB"/>
                    </w:rPr>
                    <w:t>Proteins and motifs</w:t>
                  </w:r>
                  <w:r w:rsidRPr="00C3333C">
                    <w:rPr>
                      <w:rFonts w:ascii="Arial" w:hAnsi="Arial" w:cs="Arial"/>
                      <w:sz w:val="22"/>
                      <w:szCs w:val="22"/>
                      <w:lang w:val="en-GB"/>
                    </w:rPr>
                    <w:t xml:space="preserve">: </w:t>
                  </w:r>
                  <w:r w:rsidRPr="00C3333C">
                    <w:rPr>
                      <w:rFonts w:ascii="Arial" w:eastAsia="SimSun" w:hAnsi="Arial" w:cs="Arial"/>
                      <w:color w:val="000000"/>
                      <w:sz w:val="22"/>
                      <w:szCs w:val="22"/>
                      <w:lang w:eastAsia="zh-CN"/>
                    </w:rPr>
                    <w:t xml:space="preserve">Not reported, but showed </w:t>
                  </w:r>
                  <w:r>
                    <w:rPr>
                      <w:rFonts w:ascii="Arial" w:eastAsia="SimSun" w:hAnsi="Arial" w:cs="Arial"/>
                      <w:color w:val="000000"/>
                      <w:sz w:val="22"/>
                      <w:szCs w:val="22"/>
                      <w:lang w:eastAsia="zh-CN"/>
                    </w:rPr>
                    <w:t xml:space="preserve">to </w:t>
                  </w:r>
                  <w:r w:rsidRPr="00C3333C">
                    <w:rPr>
                      <w:rFonts w:ascii="Arial" w:eastAsia="SimSun" w:hAnsi="Arial" w:cs="Arial"/>
                      <w:color w:val="000000"/>
                      <w:sz w:val="22"/>
                      <w:szCs w:val="22"/>
                      <w:lang w:eastAsia="zh-CN"/>
                    </w:rPr>
                    <w:t xml:space="preserve">be similar </w:t>
                  </w:r>
                  <w:r>
                    <w:rPr>
                      <w:rFonts w:ascii="Arial" w:eastAsia="SimSun" w:hAnsi="Arial" w:cs="Arial"/>
                      <w:color w:val="000000"/>
                      <w:sz w:val="22"/>
                      <w:szCs w:val="22"/>
                      <w:lang w:eastAsia="zh-CN"/>
                    </w:rPr>
                    <w:t>to</w:t>
                  </w:r>
                  <w:r w:rsidRPr="00C3333C">
                    <w:rPr>
                      <w:rFonts w:ascii="Arial" w:eastAsia="SimSun" w:hAnsi="Arial" w:cs="Arial"/>
                      <w:color w:val="000000"/>
                      <w:sz w:val="22"/>
                      <w:szCs w:val="22"/>
                      <w:lang w:eastAsia="zh-CN"/>
                    </w:rPr>
                    <w:t xml:space="preserve"> that of </w:t>
                  </w:r>
                  <w:r w:rsidRPr="00C3333C">
                    <w:rPr>
                      <w:rFonts w:ascii="Arial" w:hAnsi="Arial" w:cs="Arial"/>
                      <w:color w:val="000000"/>
                      <w:sz w:val="22"/>
                      <w:szCs w:val="22"/>
                      <w:shd w:val="clear" w:color="auto" w:fill="FFFFFF"/>
                      <w:lang w:eastAsia="zh-CN"/>
                    </w:rPr>
                    <w:t xml:space="preserve">LCCV </w:t>
                  </w:r>
                  <w:r w:rsidRPr="00C3333C">
                    <w:rPr>
                      <w:rFonts w:ascii="Arial" w:hAnsi="Arial" w:cs="Arial"/>
                      <w:sz w:val="22"/>
                      <w:szCs w:val="22"/>
                    </w:rPr>
                    <w:t xml:space="preserve">isolate </w:t>
                  </w:r>
                  <w:r w:rsidRPr="00C3333C">
                    <w:rPr>
                      <w:rFonts w:ascii="Arial" w:hAnsi="Arial" w:cs="Arial"/>
                      <w:color w:val="000000"/>
                      <w:sz w:val="22"/>
                      <w:szCs w:val="22"/>
                      <w:shd w:val="clear" w:color="auto" w:fill="FFFFFF"/>
                      <w:lang w:eastAsia="zh-CN"/>
                    </w:rPr>
                    <w:t>Gangtok</w:t>
                  </w:r>
                  <w:r w:rsidRPr="00C3333C">
                    <w:rPr>
                      <w:rFonts w:ascii="Arial" w:hAnsi="Arial" w:cs="Arial"/>
                      <w:sz w:val="22"/>
                      <w:szCs w:val="22"/>
                    </w:rPr>
                    <w:t>.</w:t>
                  </w:r>
                </w:p>
                <w:p w14:paraId="119A850C" w14:textId="77777777" w:rsidR="009C44C3" w:rsidRPr="00C3333C" w:rsidRDefault="009C44C3" w:rsidP="009C44C3">
                  <w:pPr>
                    <w:rPr>
                      <w:rFonts w:ascii="Arial" w:hAnsi="Arial" w:cs="Arial"/>
                      <w:sz w:val="22"/>
                      <w:szCs w:val="22"/>
                    </w:rPr>
                  </w:pPr>
                  <w:r w:rsidRPr="00C3333C">
                    <w:rPr>
                      <w:rFonts w:ascii="Arial" w:hAnsi="Arial" w:cs="Arial"/>
                      <w:b/>
                      <w:sz w:val="22"/>
                      <w:szCs w:val="22"/>
                      <w:lang w:val="en-GB"/>
                    </w:rPr>
                    <w:t xml:space="preserve">Natural transmission: </w:t>
                  </w:r>
                  <w:r w:rsidRPr="00C3333C">
                    <w:rPr>
                      <w:rFonts w:ascii="Arial" w:hAnsi="Arial" w:cs="Arial"/>
                      <w:sz w:val="22"/>
                      <w:szCs w:val="22"/>
                      <w:lang w:val="en-GB"/>
                    </w:rPr>
                    <w:t>unknown, but probably aphids</w:t>
                  </w:r>
                  <w:r w:rsidRPr="00C3333C">
                    <w:rPr>
                      <w:rFonts w:ascii="Arial" w:eastAsia="SimSun" w:hAnsi="Arial" w:cs="Arial"/>
                      <w:sz w:val="22"/>
                      <w:szCs w:val="22"/>
                      <w:lang w:eastAsia="zh-CN"/>
                    </w:rPr>
                    <w:t xml:space="preserve"> </w:t>
                  </w:r>
                  <w:r w:rsidRPr="00C3333C">
                    <w:rPr>
                      <w:rFonts w:ascii="Arial" w:hAnsi="Arial" w:cs="Arial"/>
                      <w:sz w:val="22"/>
                      <w:szCs w:val="22"/>
                      <w:lang w:eastAsia="zh-CN"/>
                    </w:rPr>
                    <w:t xml:space="preserve">such as </w:t>
                  </w:r>
                  <w:r w:rsidRPr="00C3333C">
                    <w:rPr>
                      <w:rFonts w:ascii="Arial" w:hAnsi="Arial" w:cs="Arial"/>
                      <w:i/>
                      <w:iCs/>
                      <w:sz w:val="22"/>
                      <w:szCs w:val="22"/>
                      <w:lang w:eastAsia="zh-CN"/>
                    </w:rPr>
                    <w:t>Rhopalosiphum maidis</w:t>
                  </w:r>
                  <w:r w:rsidRPr="00C3333C">
                    <w:rPr>
                      <w:rFonts w:ascii="Arial" w:hAnsi="Arial" w:cs="Arial"/>
                      <w:sz w:val="22"/>
                      <w:szCs w:val="22"/>
                      <w:lang w:eastAsia="zh-CN"/>
                    </w:rPr>
                    <w:t xml:space="preserve"> and </w:t>
                  </w:r>
                  <w:r w:rsidRPr="00C3333C">
                    <w:rPr>
                      <w:rFonts w:ascii="Arial" w:hAnsi="Arial" w:cs="Arial"/>
                      <w:i/>
                      <w:iCs/>
                      <w:sz w:val="22"/>
                      <w:szCs w:val="22"/>
                      <w:lang w:eastAsia="zh-CN"/>
                    </w:rPr>
                    <w:t>Myzus persicae</w:t>
                  </w:r>
                  <w:r>
                    <w:rPr>
                      <w:rFonts w:ascii="Arial" w:hAnsi="Arial" w:cs="Arial"/>
                      <w:i/>
                      <w:iCs/>
                      <w:sz w:val="22"/>
                      <w:szCs w:val="22"/>
                      <w:lang w:eastAsia="zh-CN"/>
                    </w:rPr>
                    <w:t xml:space="preserve">, </w:t>
                  </w:r>
                  <w:r>
                    <w:rPr>
                      <w:rFonts w:ascii="Arial" w:hAnsi="Arial" w:cs="Arial"/>
                      <w:sz w:val="22"/>
                      <w:szCs w:val="22"/>
                      <w:lang w:eastAsia="zh-CN"/>
                    </w:rPr>
                    <w:t>the</w:t>
                  </w:r>
                  <w:r w:rsidRPr="00C3333C">
                    <w:rPr>
                      <w:rFonts w:ascii="Arial" w:hAnsi="Arial" w:cs="Arial"/>
                      <w:i/>
                      <w:iCs/>
                      <w:sz w:val="22"/>
                      <w:szCs w:val="22"/>
                      <w:lang w:eastAsia="zh-CN"/>
                    </w:rPr>
                    <w:t xml:space="preserve"> </w:t>
                  </w:r>
                  <w:r w:rsidRPr="00C3333C">
                    <w:rPr>
                      <w:rFonts w:ascii="Arial" w:hAnsi="Arial" w:cs="Arial"/>
                      <w:sz w:val="22"/>
                      <w:szCs w:val="22"/>
                      <w:lang w:eastAsia="zh-CN"/>
                    </w:rPr>
                    <w:t>same</w:t>
                  </w:r>
                  <w:r w:rsidRPr="00C3333C">
                    <w:rPr>
                      <w:rFonts w:ascii="Arial" w:hAnsi="Arial" w:cs="Arial"/>
                      <w:i/>
                      <w:iCs/>
                      <w:sz w:val="22"/>
                      <w:szCs w:val="22"/>
                      <w:lang w:eastAsia="zh-CN"/>
                    </w:rPr>
                    <w:t xml:space="preserve"> </w:t>
                  </w:r>
                  <w:r w:rsidRPr="00C3333C">
                    <w:rPr>
                      <w:rFonts w:ascii="Arial" w:hAnsi="Arial" w:cs="Arial"/>
                      <w:sz w:val="22"/>
                      <w:szCs w:val="22"/>
                      <w:lang w:eastAsia="zh-CN"/>
                    </w:rPr>
                    <w:t xml:space="preserve">as LCCV </w:t>
                  </w:r>
                  <w:r w:rsidRPr="00C3333C">
                    <w:rPr>
                      <w:rFonts w:ascii="Arial" w:hAnsi="Arial" w:cs="Arial"/>
                      <w:color w:val="000000"/>
                      <w:sz w:val="22"/>
                      <w:szCs w:val="22"/>
                      <w:shd w:val="clear" w:color="auto" w:fill="FFFFFF"/>
                      <w:lang w:eastAsia="zh-CN"/>
                    </w:rPr>
                    <w:t>(Mandal et al., 2013).</w:t>
                  </w:r>
                  <w:r w:rsidRPr="00C3333C">
                    <w:rPr>
                      <w:rFonts w:ascii="Arial" w:hAnsi="Arial" w:cs="Arial"/>
                      <w:i/>
                      <w:iCs/>
                      <w:sz w:val="22"/>
                      <w:szCs w:val="22"/>
                      <w:lang w:eastAsia="zh-CN"/>
                    </w:rPr>
                    <w:t xml:space="preserve"> </w:t>
                  </w:r>
                </w:p>
                <w:p w14:paraId="6FEEDB3F" w14:textId="77777777" w:rsidR="009C44C3" w:rsidRPr="00C3333C" w:rsidRDefault="009C44C3" w:rsidP="009C44C3">
                  <w:pPr>
                    <w:autoSpaceDE w:val="0"/>
                    <w:autoSpaceDN w:val="0"/>
                    <w:adjustRightInd w:val="0"/>
                    <w:rPr>
                      <w:rFonts w:ascii="Arial" w:hAnsi="Arial" w:cs="Arial"/>
                      <w:sz w:val="22"/>
                      <w:szCs w:val="22"/>
                    </w:rPr>
                  </w:pPr>
                  <w:r w:rsidRPr="00C3333C">
                    <w:rPr>
                      <w:rFonts w:ascii="Arial" w:hAnsi="Arial" w:cs="Arial"/>
                      <w:b/>
                      <w:sz w:val="22"/>
                      <w:szCs w:val="22"/>
                      <w:lang w:val="en-GB"/>
                    </w:rPr>
                    <w:t>Experimental transmission</w:t>
                  </w:r>
                  <w:r w:rsidRPr="00C3333C">
                    <w:rPr>
                      <w:rFonts w:ascii="Arial" w:hAnsi="Arial" w:cs="Arial"/>
                      <w:sz w:val="22"/>
                      <w:szCs w:val="22"/>
                      <w:lang w:val="en-GB"/>
                    </w:rPr>
                    <w:t xml:space="preserve">: </w:t>
                  </w:r>
                  <w:r w:rsidRPr="00C3333C">
                    <w:rPr>
                      <w:rFonts w:ascii="Arial" w:eastAsia="SimSun" w:hAnsi="Arial" w:cs="Arial"/>
                      <w:color w:val="000000"/>
                      <w:sz w:val="22"/>
                      <w:szCs w:val="22"/>
                      <w:lang w:eastAsia="zh-CN"/>
                    </w:rPr>
                    <w:t xml:space="preserve">Not reported, but showed </w:t>
                  </w:r>
                  <w:r>
                    <w:rPr>
                      <w:rFonts w:ascii="Arial" w:eastAsia="SimSun" w:hAnsi="Arial" w:cs="Arial"/>
                      <w:color w:val="000000"/>
                      <w:sz w:val="22"/>
                      <w:szCs w:val="22"/>
                      <w:lang w:eastAsia="zh-CN"/>
                    </w:rPr>
                    <w:t xml:space="preserve">to </w:t>
                  </w:r>
                  <w:r w:rsidRPr="00C3333C">
                    <w:rPr>
                      <w:rFonts w:ascii="Arial" w:eastAsia="SimSun" w:hAnsi="Arial" w:cs="Arial"/>
                      <w:color w:val="000000"/>
                      <w:sz w:val="22"/>
                      <w:szCs w:val="22"/>
                      <w:lang w:eastAsia="zh-CN"/>
                    </w:rPr>
                    <w:t xml:space="preserve">be similar </w:t>
                  </w:r>
                  <w:r>
                    <w:rPr>
                      <w:rFonts w:ascii="Arial" w:eastAsia="SimSun" w:hAnsi="Arial" w:cs="Arial"/>
                      <w:color w:val="000000"/>
                      <w:sz w:val="22"/>
                      <w:szCs w:val="22"/>
                      <w:lang w:eastAsia="zh-CN"/>
                    </w:rPr>
                    <w:t>to</w:t>
                  </w:r>
                  <w:r w:rsidRPr="00C3333C">
                    <w:rPr>
                      <w:rFonts w:ascii="Arial" w:eastAsia="SimSun" w:hAnsi="Arial" w:cs="Arial"/>
                      <w:color w:val="000000"/>
                      <w:sz w:val="22"/>
                      <w:szCs w:val="22"/>
                      <w:lang w:eastAsia="zh-CN"/>
                    </w:rPr>
                    <w:t xml:space="preserve"> those of </w:t>
                  </w:r>
                  <w:r w:rsidRPr="00C3333C">
                    <w:rPr>
                      <w:rFonts w:ascii="Arial" w:hAnsi="Arial" w:cs="Arial"/>
                      <w:color w:val="000000"/>
                      <w:sz w:val="22"/>
                      <w:szCs w:val="22"/>
                      <w:shd w:val="clear" w:color="auto" w:fill="FFFFFF"/>
                      <w:lang w:eastAsia="zh-CN"/>
                    </w:rPr>
                    <w:t>LCCV such as sap transmissibility</w:t>
                  </w:r>
                  <w:r w:rsidRPr="00C3333C">
                    <w:rPr>
                      <w:rFonts w:ascii="Arial" w:hAnsi="Arial" w:cs="Arial"/>
                      <w:sz w:val="22"/>
                      <w:szCs w:val="22"/>
                    </w:rPr>
                    <w:t>.</w:t>
                  </w:r>
                </w:p>
                <w:p w14:paraId="395E0170" w14:textId="77777777" w:rsidR="009C44C3" w:rsidRPr="00C3333C" w:rsidRDefault="009C44C3" w:rsidP="009C44C3">
                  <w:pPr>
                    <w:autoSpaceDE w:val="0"/>
                    <w:autoSpaceDN w:val="0"/>
                    <w:adjustRightInd w:val="0"/>
                    <w:rPr>
                      <w:rFonts w:ascii="Arial" w:hAnsi="Arial" w:cs="Arial"/>
                      <w:sz w:val="22"/>
                      <w:szCs w:val="22"/>
                      <w:lang w:val="en-GB"/>
                    </w:rPr>
                  </w:pPr>
                  <w:r w:rsidRPr="00C3333C">
                    <w:rPr>
                      <w:rFonts w:ascii="Arial" w:hAnsi="Arial" w:cs="Arial"/>
                      <w:b/>
                      <w:sz w:val="22"/>
                      <w:szCs w:val="22"/>
                      <w:lang w:val="en-GB"/>
                    </w:rPr>
                    <w:t>Other host</w:t>
                  </w:r>
                  <w:r w:rsidRPr="00C3333C">
                    <w:rPr>
                      <w:rFonts w:ascii="Arial" w:hAnsi="Arial" w:cs="Arial"/>
                      <w:sz w:val="22"/>
                      <w:szCs w:val="22"/>
                      <w:lang w:val="en-GB"/>
                    </w:rPr>
                    <w:t>s:</w:t>
                  </w:r>
                  <w:r w:rsidRPr="00C3333C">
                    <w:rPr>
                      <w:rFonts w:ascii="Arial" w:eastAsia="SimSun" w:hAnsi="Arial" w:cs="Arial"/>
                      <w:sz w:val="22"/>
                      <w:szCs w:val="22"/>
                      <w:lang w:eastAsia="zh-CN"/>
                    </w:rPr>
                    <w:t xml:space="preserve"> </w:t>
                  </w:r>
                  <w:r w:rsidRPr="00C3333C">
                    <w:rPr>
                      <w:rFonts w:ascii="Arial" w:hAnsi="Arial" w:cs="Arial"/>
                      <w:i/>
                      <w:iCs/>
                      <w:color w:val="000000"/>
                      <w:sz w:val="22"/>
                      <w:szCs w:val="22"/>
                      <w:shd w:val="clear" w:color="auto" w:fill="FFFFFF"/>
                      <w:lang w:eastAsia="zh-CN"/>
                    </w:rPr>
                    <w:t>Capsicum annuum</w:t>
                  </w:r>
                  <w:r w:rsidRPr="00C3333C">
                    <w:rPr>
                      <w:rFonts w:ascii="Arial" w:hAnsi="Arial" w:cs="Arial"/>
                      <w:color w:val="000000"/>
                      <w:sz w:val="22"/>
                      <w:szCs w:val="22"/>
                      <w:shd w:val="clear" w:color="auto" w:fill="FFFFFF"/>
                      <w:lang w:eastAsia="zh-CN"/>
                    </w:rPr>
                    <w:t xml:space="preserve"> (chilli)</w:t>
                  </w:r>
                  <w:r w:rsidRPr="00C3333C">
                    <w:rPr>
                      <w:rFonts w:ascii="Arial" w:hAnsi="Arial" w:cs="Arial"/>
                      <w:sz w:val="22"/>
                      <w:szCs w:val="22"/>
                      <w:lang w:val="en-GB"/>
                    </w:rPr>
                    <w:t>.</w:t>
                  </w:r>
                </w:p>
                <w:p w14:paraId="666A01C6" w14:textId="77777777" w:rsidR="009C44C3" w:rsidRPr="00C3333C" w:rsidRDefault="009C44C3" w:rsidP="009C44C3">
                  <w:pPr>
                    <w:rPr>
                      <w:rFonts w:ascii="Arial" w:eastAsia="SimSun" w:hAnsi="Arial" w:cs="Arial"/>
                      <w:sz w:val="22"/>
                      <w:szCs w:val="22"/>
                      <w:lang w:eastAsia="zh-CN"/>
                    </w:rPr>
                  </w:pPr>
                  <w:r w:rsidRPr="00C3333C">
                    <w:rPr>
                      <w:rFonts w:ascii="Arial" w:hAnsi="Arial" w:cs="Arial"/>
                      <w:b/>
                      <w:sz w:val="22"/>
                      <w:szCs w:val="22"/>
                      <w:lang w:val="en-GB"/>
                    </w:rPr>
                    <w:t>Additional information</w:t>
                  </w:r>
                  <w:r w:rsidRPr="00C3333C">
                    <w:rPr>
                      <w:rFonts w:ascii="Arial" w:hAnsi="Arial" w:cs="Arial"/>
                      <w:sz w:val="22"/>
                      <w:szCs w:val="22"/>
                      <w:lang w:val="en-GB"/>
                    </w:rPr>
                    <w:t>:</w:t>
                  </w:r>
                  <w:r w:rsidRPr="00C3333C">
                    <w:rPr>
                      <w:rFonts w:ascii="Arial" w:eastAsia="SimSun" w:hAnsi="Arial" w:cs="Arial"/>
                      <w:sz w:val="22"/>
                      <w:szCs w:val="22"/>
                      <w:lang w:eastAsia="zh-CN"/>
                    </w:rPr>
                    <w:t xml:space="preserve"> </w:t>
                  </w:r>
                  <w:r w:rsidRPr="00C3333C">
                    <w:rPr>
                      <w:rFonts w:ascii="Arial" w:eastAsia="SimSun" w:hAnsi="Arial" w:cs="Arial"/>
                      <w:color w:val="000000"/>
                      <w:sz w:val="22"/>
                      <w:szCs w:val="22"/>
                      <w:lang w:eastAsia="zh-CN"/>
                    </w:rPr>
                    <w:t>Not reported</w:t>
                  </w:r>
                  <w:r w:rsidRPr="00C3333C">
                    <w:rPr>
                      <w:rFonts w:ascii="Arial" w:eastAsia="SimSun" w:hAnsi="Arial" w:cs="Arial"/>
                      <w:sz w:val="22"/>
                      <w:szCs w:val="22"/>
                      <w:lang w:eastAsia="zh-CN"/>
                    </w:rPr>
                    <w:t>.</w:t>
                  </w:r>
                </w:p>
                <w:p w14:paraId="0BD2EBD7" w14:textId="77777777" w:rsidR="009C44C3" w:rsidRPr="00C3333C" w:rsidRDefault="009C44C3" w:rsidP="009C44C3">
                  <w:pPr>
                    <w:rPr>
                      <w:rFonts w:ascii="Arial" w:hAnsi="Arial" w:cs="Arial"/>
                      <w:sz w:val="22"/>
                      <w:szCs w:val="22"/>
                    </w:rPr>
                  </w:pPr>
                  <w:r w:rsidRPr="00C3333C">
                    <w:rPr>
                      <w:rFonts w:ascii="Arial" w:hAnsi="Arial" w:cs="Arial"/>
                      <w:b/>
                      <w:sz w:val="22"/>
                      <w:szCs w:val="22"/>
                    </w:rPr>
                    <w:t>Study Group recommendation</w:t>
                  </w:r>
                  <w:r w:rsidRPr="00C3333C">
                    <w:rPr>
                      <w:rFonts w:ascii="Arial" w:hAnsi="Arial" w:cs="Arial"/>
                      <w:sz w:val="22"/>
                      <w:szCs w:val="22"/>
                    </w:rPr>
                    <w:t>:</w:t>
                  </w:r>
                </w:p>
                <w:p w14:paraId="35AE4197" w14:textId="4513DDDC" w:rsidR="009C44C3" w:rsidRPr="00C3333C" w:rsidRDefault="009C44C3" w:rsidP="009C44C3">
                  <w:pPr>
                    <w:rPr>
                      <w:rFonts w:ascii="Arial" w:hAnsi="Arial" w:cs="Arial"/>
                      <w:sz w:val="22"/>
                      <w:szCs w:val="22"/>
                    </w:rPr>
                  </w:pPr>
                  <w:r w:rsidRPr="00C3333C">
                    <w:rPr>
                      <w:rFonts w:ascii="Arial" w:hAnsi="Arial" w:cs="Arial"/>
                      <w:color w:val="000000"/>
                      <w:sz w:val="22"/>
                      <w:szCs w:val="22"/>
                      <w:shd w:val="clear" w:color="auto" w:fill="FFFFFF"/>
                    </w:rPr>
                    <w:t xml:space="preserve">The </w:t>
                  </w:r>
                  <w:r w:rsidRPr="00C3333C">
                    <w:rPr>
                      <w:rFonts w:ascii="Arial" w:hAnsi="Arial" w:cs="Arial"/>
                      <w:i/>
                      <w:color w:val="000000"/>
                      <w:sz w:val="22"/>
                      <w:szCs w:val="22"/>
                      <w:shd w:val="clear" w:color="auto" w:fill="FFFFFF"/>
                    </w:rPr>
                    <w:t>Potyviridae</w:t>
                  </w:r>
                  <w:r w:rsidRPr="00C3333C">
                    <w:rPr>
                      <w:rFonts w:ascii="Arial" w:hAnsi="Arial" w:cs="Arial"/>
                      <w:color w:val="000000"/>
                      <w:sz w:val="22"/>
                      <w:szCs w:val="22"/>
                      <w:shd w:val="clear" w:color="auto" w:fill="FFFFFF"/>
                    </w:rPr>
                    <w:t xml:space="preserve"> Study Group recommends that Amomum potyvirus A and large cardamon chirke virus are classified in the same species for which </w:t>
                  </w:r>
                  <w:r w:rsidR="00570778">
                    <w:rPr>
                      <w:rFonts w:ascii="Arial" w:hAnsi="Arial" w:cs="Arial"/>
                      <w:color w:val="000000"/>
                      <w:sz w:val="22"/>
                      <w:szCs w:val="22"/>
                      <w:shd w:val="clear" w:color="auto" w:fill="FFFFFF"/>
                    </w:rPr>
                    <w:t>the</w:t>
                  </w:r>
                  <w:r w:rsidRPr="00C3333C">
                    <w:rPr>
                      <w:rFonts w:ascii="Arial" w:hAnsi="Arial" w:cs="Arial"/>
                      <w:color w:val="000000"/>
                      <w:sz w:val="22"/>
                      <w:szCs w:val="22"/>
                      <w:shd w:val="clear" w:color="auto" w:fill="FFFFFF"/>
                    </w:rPr>
                    <w:t xml:space="preserve"> </w:t>
                  </w:r>
                  <w:r w:rsidR="00570778">
                    <w:rPr>
                      <w:rFonts w:ascii="Arial" w:hAnsi="Arial" w:cs="Arial"/>
                      <w:color w:val="000000"/>
                      <w:sz w:val="22"/>
                      <w:szCs w:val="22"/>
                      <w:shd w:val="clear" w:color="auto" w:fill="FFFFFF"/>
                    </w:rPr>
                    <w:t xml:space="preserve">species name of </w:t>
                  </w:r>
                  <w:r w:rsidR="00570778" w:rsidRPr="00570778">
                    <w:rPr>
                      <w:rFonts w:ascii="Arial" w:hAnsi="Arial" w:cs="Arial"/>
                      <w:i/>
                      <w:iCs/>
                      <w:color w:val="000000"/>
                      <w:sz w:val="22"/>
                      <w:szCs w:val="22"/>
                      <w:shd w:val="clear" w:color="auto" w:fill="FFFFFF"/>
                    </w:rPr>
                    <w:t>Macluravirus amomulinea</w:t>
                  </w:r>
                  <w:r w:rsidR="00FC34A7">
                    <w:rPr>
                      <w:rFonts w:ascii="Arial" w:hAnsi="Arial" w:cs="Arial"/>
                      <w:i/>
                      <w:iCs/>
                      <w:color w:val="000000"/>
                      <w:sz w:val="22"/>
                      <w:szCs w:val="22"/>
                      <w:shd w:val="clear" w:color="auto" w:fill="FFFFFF"/>
                    </w:rPr>
                    <w:t>e</w:t>
                  </w:r>
                  <w:r w:rsidR="00570778">
                    <w:rPr>
                      <w:rFonts w:ascii="Arial" w:hAnsi="Arial" w:cs="Arial"/>
                      <w:color w:val="000000"/>
                      <w:sz w:val="22"/>
                      <w:szCs w:val="22"/>
                      <w:shd w:val="clear" w:color="auto" w:fill="FFFFFF"/>
                    </w:rPr>
                    <w:t xml:space="preserve"> and the </w:t>
                  </w:r>
                  <w:r w:rsidRPr="00C3333C">
                    <w:rPr>
                      <w:rFonts w:ascii="Arial" w:hAnsi="Arial" w:cs="Arial"/>
                      <w:color w:val="000000"/>
                      <w:sz w:val="22"/>
                      <w:szCs w:val="22"/>
                      <w:shd w:val="clear" w:color="auto" w:fill="FFFFFF"/>
                    </w:rPr>
                    <w:t>common name of large cardamon chirke virus (LC</w:t>
                  </w:r>
                  <w:r w:rsidRPr="00C3333C">
                    <w:rPr>
                      <w:rFonts w:ascii="Arial" w:eastAsia="SimSun" w:hAnsi="Arial" w:cs="Arial"/>
                      <w:color w:val="000000"/>
                      <w:sz w:val="22"/>
                      <w:szCs w:val="22"/>
                      <w:shd w:val="clear" w:color="auto" w:fill="FFFFFF"/>
                      <w:lang w:eastAsia="zh-CN"/>
                    </w:rPr>
                    <w:t xml:space="preserve">CV) </w:t>
                  </w:r>
                  <w:r w:rsidR="00570778">
                    <w:rPr>
                      <w:rFonts w:ascii="Arial" w:eastAsia="SimSun" w:hAnsi="Arial" w:cs="Arial"/>
                      <w:color w:val="000000"/>
                      <w:sz w:val="22"/>
                      <w:szCs w:val="22"/>
                      <w:shd w:val="clear" w:color="auto" w:fill="FFFFFF"/>
                      <w:lang w:eastAsia="zh-CN"/>
                    </w:rPr>
                    <w:t>are</w:t>
                  </w:r>
                  <w:r w:rsidRPr="00C3333C">
                    <w:rPr>
                      <w:rFonts w:ascii="Arial" w:eastAsia="SimSun" w:hAnsi="Arial" w:cs="Arial"/>
                      <w:color w:val="000000"/>
                      <w:sz w:val="22"/>
                      <w:szCs w:val="22"/>
                      <w:shd w:val="clear" w:color="auto" w:fill="FFFFFF"/>
                      <w:lang w:eastAsia="zh-CN"/>
                    </w:rPr>
                    <w:t xml:space="preserve"> proposed in the genus </w:t>
                  </w:r>
                  <w:r w:rsidRPr="00C3333C">
                    <w:rPr>
                      <w:rFonts w:ascii="Arial" w:hAnsi="Arial" w:cs="Arial"/>
                      <w:i/>
                      <w:color w:val="000000"/>
                      <w:sz w:val="22"/>
                      <w:szCs w:val="22"/>
                      <w:shd w:val="clear" w:color="auto" w:fill="FFFFFF"/>
                      <w:lang w:eastAsia="zh-CN"/>
                    </w:rPr>
                    <w:t>Maclura</w:t>
                  </w:r>
                  <w:r w:rsidRPr="00C3333C">
                    <w:rPr>
                      <w:rFonts w:ascii="Arial" w:hAnsi="Arial" w:cs="Arial"/>
                      <w:i/>
                      <w:color w:val="000000"/>
                      <w:sz w:val="22"/>
                      <w:szCs w:val="22"/>
                      <w:shd w:val="clear" w:color="auto" w:fill="FFFFFF"/>
                      <w:lang w:val="en-GB" w:eastAsia="fi-FI"/>
                    </w:rPr>
                    <w:t>virus</w:t>
                  </w:r>
                  <w:r w:rsidRPr="00C3333C">
                    <w:rPr>
                      <w:rFonts w:ascii="Arial" w:eastAsia="SimSun" w:hAnsi="Arial" w:cs="Arial"/>
                      <w:color w:val="000000"/>
                      <w:sz w:val="22"/>
                      <w:szCs w:val="22"/>
                      <w:shd w:val="clear" w:color="auto" w:fill="FFFFFF"/>
                      <w:lang w:eastAsia="zh-CN"/>
                    </w:rPr>
                    <w:t>.</w:t>
                  </w:r>
                  <w:r w:rsidRPr="00C3333C">
                    <w:rPr>
                      <w:rFonts w:ascii="Arial" w:hAnsi="Arial" w:cs="Arial"/>
                      <w:sz w:val="22"/>
                      <w:szCs w:val="22"/>
                    </w:rPr>
                    <w:t xml:space="preserve"> </w:t>
                  </w:r>
                </w:p>
                <w:p w14:paraId="79171751" w14:textId="77777777" w:rsidR="009C44C3" w:rsidRPr="00C3333C" w:rsidRDefault="009C44C3" w:rsidP="009C44C3">
                  <w:pPr>
                    <w:rPr>
                      <w:rFonts w:ascii="Arial" w:hAnsi="Arial" w:cs="Arial"/>
                      <w:sz w:val="22"/>
                      <w:szCs w:val="22"/>
                    </w:rPr>
                  </w:pPr>
                  <w:r w:rsidRPr="00C3333C">
                    <w:rPr>
                      <w:rFonts w:ascii="Arial" w:hAnsi="Arial" w:cs="Arial"/>
                      <w:b/>
                      <w:sz w:val="22"/>
                      <w:szCs w:val="22"/>
                    </w:rPr>
                    <w:t>References</w:t>
                  </w:r>
                  <w:r w:rsidRPr="00C3333C">
                    <w:rPr>
                      <w:rFonts w:ascii="Arial" w:hAnsi="Arial" w:cs="Arial"/>
                      <w:sz w:val="22"/>
                      <w:szCs w:val="22"/>
                    </w:rPr>
                    <w:t>:</w:t>
                  </w:r>
                </w:p>
                <w:p w14:paraId="05E679FD" w14:textId="77777777" w:rsidR="009C44C3" w:rsidRPr="00C3333C" w:rsidRDefault="009C44C3" w:rsidP="009C44C3">
                  <w:pPr>
                    <w:ind w:left="426" w:hanging="142"/>
                    <w:rPr>
                      <w:rFonts w:ascii="Arial" w:hAnsi="Arial" w:cs="Arial"/>
                      <w:sz w:val="22"/>
                      <w:szCs w:val="22"/>
                      <w:lang w:eastAsia="zh-CN"/>
                    </w:rPr>
                  </w:pPr>
                  <w:r w:rsidRPr="00C3333C">
                    <w:rPr>
                      <w:rFonts w:ascii="Arial" w:hAnsi="Arial" w:cs="Arial"/>
                      <w:sz w:val="22"/>
                      <w:szCs w:val="22"/>
                      <w:lang w:eastAsia="zh-CN"/>
                    </w:rPr>
                    <w:t xml:space="preserve">Mandal B, Vijayanandraj S, Shilpi S, Pun KB, Singh V, Pant RP, Jain RK, S. Varadarasan S, Varma A </w:t>
                  </w:r>
                  <w:r w:rsidRPr="00C3333C">
                    <w:rPr>
                      <w:rFonts w:ascii="Arial" w:hAnsi="Arial" w:cs="Arial"/>
                      <w:sz w:val="22"/>
                      <w:szCs w:val="22"/>
                    </w:rPr>
                    <w:t>(20</w:t>
                  </w:r>
                  <w:r w:rsidRPr="00C3333C">
                    <w:rPr>
                      <w:rFonts w:ascii="Arial" w:eastAsia="SimSun" w:hAnsi="Arial" w:cs="Arial"/>
                      <w:sz w:val="22"/>
                      <w:szCs w:val="22"/>
                      <w:lang w:eastAsia="zh-CN"/>
                    </w:rPr>
                    <w:t>13</w:t>
                  </w:r>
                  <w:r w:rsidRPr="00C3333C">
                    <w:rPr>
                      <w:rFonts w:ascii="Arial" w:hAnsi="Arial" w:cs="Arial"/>
                      <w:sz w:val="22"/>
                      <w:szCs w:val="22"/>
                    </w:rPr>
                    <w:t>)</w:t>
                  </w:r>
                  <w:r w:rsidRPr="00C3333C">
                    <w:rPr>
                      <w:rFonts w:ascii="Arial" w:eastAsia="SimSun" w:hAnsi="Arial" w:cs="Arial"/>
                      <w:sz w:val="22"/>
                      <w:szCs w:val="22"/>
                      <w:lang w:eastAsia="zh-CN"/>
                    </w:rPr>
                    <w:t>.</w:t>
                  </w:r>
                  <w:r>
                    <w:rPr>
                      <w:rFonts w:ascii="Arial" w:eastAsia="SimSun" w:hAnsi="Arial" w:cs="Arial"/>
                      <w:sz w:val="22"/>
                      <w:szCs w:val="22"/>
                      <w:lang w:eastAsia="zh-CN"/>
                    </w:rPr>
                    <w:t xml:space="preserve"> </w:t>
                  </w:r>
                  <w:r w:rsidRPr="00C3333C">
                    <w:rPr>
                      <w:rFonts w:ascii="Arial" w:hAnsi="Arial" w:cs="Arial"/>
                      <w:sz w:val="22"/>
                      <w:szCs w:val="22"/>
                      <w:lang w:eastAsia="zh-CN"/>
                    </w:rPr>
                    <w:t xml:space="preserve">Disease distribution and </w:t>
                  </w:r>
                  <w:r>
                    <w:rPr>
                      <w:rFonts w:ascii="Arial" w:hAnsi="Arial" w:cs="Arial"/>
                      <w:sz w:val="22"/>
                      <w:szCs w:val="22"/>
                      <w:lang w:eastAsia="zh-CN"/>
                    </w:rPr>
                    <w:t>characterization</w:t>
                  </w:r>
                  <w:r w:rsidRPr="00C3333C">
                    <w:rPr>
                      <w:rFonts w:ascii="Arial" w:hAnsi="Arial" w:cs="Arial"/>
                      <w:sz w:val="22"/>
                      <w:szCs w:val="22"/>
                      <w:lang w:eastAsia="zh-CN"/>
                    </w:rPr>
                    <w:t xml:space="preserve"> of a new macluravirus associated with chirke disease of large cardamom. Annals of Applied Biology, 160: 225–236.</w:t>
                  </w:r>
                </w:p>
                <w:p w14:paraId="75E28040" w14:textId="77777777" w:rsidR="009C44C3" w:rsidRPr="00C3333C" w:rsidRDefault="009C44C3" w:rsidP="009C44C3">
                  <w:pPr>
                    <w:ind w:left="426" w:hanging="142"/>
                    <w:rPr>
                      <w:rFonts w:ascii="Arial" w:hAnsi="Arial" w:cs="Arial"/>
                      <w:sz w:val="22"/>
                      <w:szCs w:val="22"/>
                      <w:lang w:eastAsia="zh-CN"/>
                    </w:rPr>
                  </w:pPr>
                  <w:r w:rsidRPr="00C3333C">
                    <w:rPr>
                      <w:rFonts w:ascii="Arial" w:hAnsi="Arial" w:cs="Arial"/>
                      <w:sz w:val="22"/>
                      <w:szCs w:val="22"/>
                      <w:lang w:eastAsia="zh-CN"/>
                    </w:rPr>
                    <w:t>Sharma SK, Chanu NT, Anand YR, Singh YH, Singh S, Raj C, Baranwal VK, Rai R, Sanabam R, Roy SS, Ansari MA, Prakash N (2019).  First report of large cardamom chirke virus, a Macluravirus naturally infecting chili crop in India. Plant Disease, 103(4):777.</w:t>
                  </w:r>
                </w:p>
                <w:p w14:paraId="0D5F10F0" w14:textId="77777777" w:rsidR="009C44C3" w:rsidRPr="00C3333C" w:rsidRDefault="009C44C3" w:rsidP="009C44C3">
                  <w:pPr>
                    <w:ind w:left="426" w:hanging="142"/>
                    <w:rPr>
                      <w:rFonts w:ascii="Arial" w:eastAsia="SimSun" w:hAnsi="Arial" w:cs="Arial"/>
                      <w:sz w:val="22"/>
                      <w:szCs w:val="22"/>
                      <w:lang w:eastAsia="zh-CN"/>
                    </w:rPr>
                  </w:pPr>
                  <w:r w:rsidRPr="00C3333C">
                    <w:rPr>
                      <w:rFonts w:ascii="Arial" w:hAnsi="Arial" w:cs="Arial"/>
                      <w:sz w:val="22"/>
                      <w:szCs w:val="22"/>
                      <w:lang w:eastAsia="zh-CN"/>
                    </w:rPr>
                    <w:t>Sidharthan VK, Sharma SK, Baranwal VK</w:t>
                  </w:r>
                  <w:r w:rsidRPr="00C3333C">
                    <w:rPr>
                      <w:rFonts w:ascii="Arial" w:hAnsi="Arial" w:cs="Arial"/>
                      <w:sz w:val="22"/>
                      <w:szCs w:val="22"/>
                    </w:rPr>
                    <w:t xml:space="preserve"> (2021)</w:t>
                  </w:r>
                  <w:r w:rsidRPr="00C3333C">
                    <w:rPr>
                      <w:rFonts w:ascii="Arial" w:eastAsia="SimSun" w:hAnsi="Arial" w:cs="Arial"/>
                      <w:sz w:val="22"/>
                      <w:szCs w:val="22"/>
                      <w:lang w:eastAsia="zh-CN"/>
                    </w:rPr>
                    <w:t xml:space="preserve">. </w:t>
                  </w:r>
                  <w:r w:rsidRPr="00C3333C">
                    <w:rPr>
                      <w:rFonts w:ascii="Arial" w:hAnsi="Arial" w:cs="Arial"/>
                      <w:sz w:val="22"/>
                      <w:szCs w:val="22"/>
                    </w:rPr>
                    <w:t>The first near-complete genome sequence of large cardamom chirke virus mined from the transcriptome dataset of large cardamom. Plant Gene</w:t>
                  </w:r>
                  <w:r w:rsidRPr="00C3333C">
                    <w:rPr>
                      <w:rFonts w:ascii="Arial" w:eastAsia="SimSun" w:hAnsi="Arial" w:cs="Arial"/>
                      <w:sz w:val="22"/>
                      <w:szCs w:val="22"/>
                      <w:lang w:eastAsia="zh-CN"/>
                    </w:rPr>
                    <w:t>,</w:t>
                  </w:r>
                  <w:r w:rsidRPr="00C3333C">
                    <w:rPr>
                      <w:rFonts w:ascii="Arial" w:hAnsi="Arial" w:cs="Arial"/>
                      <w:sz w:val="22"/>
                      <w:szCs w:val="22"/>
                    </w:rPr>
                    <w:t xml:space="preserve"> 28</w:t>
                  </w:r>
                  <w:r w:rsidRPr="00C3333C">
                    <w:rPr>
                      <w:rFonts w:ascii="Arial" w:eastAsia="SimSun" w:hAnsi="Arial" w:cs="Arial"/>
                      <w:sz w:val="22"/>
                      <w:szCs w:val="22"/>
                      <w:lang w:eastAsia="zh-CN"/>
                    </w:rPr>
                    <w:t>:</w:t>
                  </w:r>
                  <w:r w:rsidRPr="00C3333C">
                    <w:rPr>
                      <w:rFonts w:ascii="Arial" w:hAnsi="Arial" w:cs="Arial"/>
                      <w:sz w:val="22"/>
                      <w:szCs w:val="22"/>
                    </w:rPr>
                    <w:t>100324</w:t>
                  </w:r>
                  <w:r w:rsidRPr="00C3333C">
                    <w:rPr>
                      <w:rFonts w:ascii="Arial" w:eastAsia="SimSun" w:hAnsi="Arial" w:cs="Arial"/>
                      <w:sz w:val="22"/>
                      <w:szCs w:val="22"/>
                      <w:lang w:eastAsia="zh-CN"/>
                    </w:rPr>
                    <w:t>.</w:t>
                  </w:r>
                </w:p>
                <w:p w14:paraId="6E696417" w14:textId="77777777" w:rsidR="00A174CC" w:rsidRDefault="00A174CC">
                  <w:pPr>
                    <w:rPr>
                      <w:rFonts w:ascii="Arial" w:hAnsi="Arial" w:cs="Arial"/>
                      <w:color w:val="0000FF"/>
                      <w:sz w:val="22"/>
                      <w:szCs w:val="22"/>
                    </w:rPr>
                  </w:pP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574FE57D" w14:textId="37DCE1E8" w:rsidR="00157DAA" w:rsidRDefault="00157DAA">
      <w:pPr>
        <w:rPr>
          <w:rFonts w:ascii="Arial" w:hAnsi="Arial" w:cs="Arial"/>
          <w:b/>
          <w:sz w:val="22"/>
          <w:szCs w:val="22"/>
        </w:rPr>
      </w:pPr>
      <w:r>
        <w:rPr>
          <w:rFonts w:ascii="Arial" w:hAnsi="Arial" w:cs="Arial"/>
          <w:b/>
          <w:sz w:val="22"/>
          <w:szCs w:val="22"/>
        </w:rPr>
        <w:br w:type="page"/>
      </w:r>
    </w:p>
    <w:p w14:paraId="2FD352E1" w14:textId="37CEA16B" w:rsidR="00A174CC" w:rsidRDefault="00157DAA">
      <w:pPr>
        <w:rPr>
          <w:rFonts w:ascii="Arial" w:hAnsi="Arial" w:cs="Arial"/>
          <w:b/>
          <w:sz w:val="22"/>
          <w:szCs w:val="22"/>
        </w:rPr>
      </w:pPr>
      <w:r>
        <w:rPr>
          <w:rFonts w:ascii="Arial" w:hAnsi="Arial" w:cs="Arial"/>
          <w:b/>
          <w:noProof/>
          <w:sz w:val="22"/>
          <w:szCs w:val="22"/>
        </w:rPr>
        <w:lastRenderedPageBreak/>
        <w:drawing>
          <wp:inline distT="0" distB="0" distL="0" distR="0" wp14:anchorId="0D135500" wp14:editId="4528EA68">
            <wp:extent cx="5715000" cy="8026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ta 2022-05-30 alle 00.40.01.png"/>
                    <pic:cNvPicPr/>
                  </pic:nvPicPr>
                  <pic:blipFill>
                    <a:blip r:embed="rId18">
                      <a:extLst>
                        <a:ext uri="{28A0092B-C50C-407E-A947-70E740481C1C}">
                          <a14:useLocalDpi xmlns:a14="http://schemas.microsoft.com/office/drawing/2010/main" val="0"/>
                        </a:ext>
                      </a:extLst>
                    </a:blip>
                    <a:stretch>
                      <a:fillRect/>
                    </a:stretch>
                  </pic:blipFill>
                  <pic:spPr>
                    <a:xfrm>
                      <a:off x="0" y="0"/>
                      <a:ext cx="5715000" cy="8026400"/>
                    </a:xfrm>
                    <a:prstGeom prst="rect">
                      <a:avLst/>
                    </a:prstGeom>
                  </pic:spPr>
                </pic:pic>
              </a:graphicData>
            </a:graphic>
          </wp:inline>
        </w:drawing>
      </w:r>
    </w:p>
    <w:p w14:paraId="2F23CF3E" w14:textId="77777777" w:rsidR="00A174CC" w:rsidRDefault="00A174CC">
      <w:pPr>
        <w:rPr>
          <w:rFonts w:ascii="Arial" w:hAnsi="Arial" w:cs="Arial"/>
          <w:b/>
          <w:sz w:val="22"/>
          <w:szCs w:val="22"/>
        </w:rPr>
      </w:pPr>
    </w:p>
    <w:p w14:paraId="2B5D44BB" w14:textId="61B9BE23" w:rsidR="009C44C3" w:rsidRDefault="00157DAA" w:rsidP="009C44C3">
      <w:pPr>
        <w:rPr>
          <w:rFonts w:ascii="Arial" w:hAnsi="Arial" w:cs="Arial"/>
          <w:sz w:val="20"/>
          <w:szCs w:val="20"/>
        </w:rPr>
      </w:pPr>
      <w:r>
        <w:rPr>
          <w:rFonts w:ascii="Arial" w:hAnsi="Arial" w:cs="Arial"/>
          <w:sz w:val="20"/>
          <w:szCs w:val="20"/>
        </w:rPr>
        <w:t>Fig. 1</w:t>
      </w:r>
      <w:r w:rsidR="009C44C3" w:rsidRPr="001B1B32">
        <w:rPr>
          <w:rFonts w:ascii="Arial" w:hAnsi="Arial" w:cs="Arial"/>
          <w:sz w:val="20"/>
          <w:szCs w:val="20"/>
        </w:rPr>
        <w:t xml:space="preserve">. Polyprotein amino acid sequences of all members of </w:t>
      </w:r>
      <w:r w:rsidR="009C44C3" w:rsidRPr="001B1B32">
        <w:rPr>
          <w:rFonts w:ascii="Arial" w:hAnsi="Arial" w:cs="Arial"/>
          <w:i/>
          <w:iCs/>
          <w:sz w:val="20"/>
          <w:szCs w:val="20"/>
        </w:rPr>
        <w:t>Potyviridae</w:t>
      </w:r>
      <w:r w:rsidR="009C44C3" w:rsidRPr="001B1B32">
        <w:rPr>
          <w:rFonts w:ascii="Arial" w:hAnsi="Arial" w:cs="Arial"/>
          <w:sz w:val="20"/>
          <w:szCs w:val="20"/>
        </w:rPr>
        <w:t xml:space="preserve"> with complete genome </w:t>
      </w:r>
      <w:r w:rsidR="009C44C3">
        <w:rPr>
          <w:rFonts w:ascii="Arial" w:hAnsi="Arial" w:cs="Arial"/>
          <w:sz w:val="20"/>
          <w:szCs w:val="20"/>
        </w:rPr>
        <w:t>sequences</w:t>
      </w:r>
      <w:r w:rsidR="009C44C3" w:rsidRPr="001B1B32">
        <w:rPr>
          <w:rFonts w:ascii="Arial" w:hAnsi="Arial" w:cs="Arial"/>
          <w:sz w:val="20"/>
          <w:szCs w:val="20"/>
        </w:rPr>
        <w:t xml:space="preserve"> were aligned with the sequences of the proposed new viruses. Alignment was done with Muscle implemented in Mega11 by the Neighbor-Joining method in a Bootstrap test of phylogeny with </w:t>
      </w:r>
      <w:r w:rsidR="009C44C3" w:rsidRPr="001B1B32">
        <w:rPr>
          <w:rFonts w:ascii="Arial" w:hAnsi="Arial" w:cs="Arial"/>
          <w:sz w:val="20"/>
          <w:szCs w:val="20"/>
        </w:rPr>
        <w:lastRenderedPageBreak/>
        <w:t>189 taxa.</w:t>
      </w:r>
      <w:r w:rsidR="009C44C3">
        <w:rPr>
          <w:rFonts w:ascii="Arial" w:hAnsi="Arial" w:cs="Arial"/>
          <w:sz w:val="20"/>
          <w:szCs w:val="20"/>
        </w:rPr>
        <w:t xml:space="preserve"> The common name was used for the identification of each taxon. The new viruses are highlighted in gray.</w:t>
      </w:r>
    </w:p>
    <w:p w14:paraId="342294F9" w14:textId="77777777" w:rsidR="009C44C3" w:rsidRDefault="009C44C3" w:rsidP="009C44C3">
      <w:pPr>
        <w:rPr>
          <w:rFonts w:ascii="Arial" w:hAnsi="Arial" w:cs="Arial"/>
          <w:sz w:val="20"/>
          <w:szCs w:val="20"/>
        </w:rPr>
      </w:pPr>
    </w:p>
    <w:p w14:paraId="0BD24768" w14:textId="77777777" w:rsidR="00A174CC" w:rsidRDefault="00A174CC">
      <w:pPr>
        <w:rPr>
          <w:rFonts w:ascii="Arial" w:hAnsi="Arial" w:cs="Arial"/>
          <w:b/>
          <w:sz w:val="22"/>
          <w:szCs w:val="22"/>
        </w:rPr>
      </w:pPr>
    </w:p>
    <w:p w14:paraId="1D0A1802" w14:textId="77777777" w:rsidR="00A174CC" w:rsidRDefault="00A174CC">
      <w:pPr>
        <w:rPr>
          <w:rFonts w:ascii="Arial" w:hAnsi="Arial" w:cs="Arial"/>
          <w:b/>
          <w:sz w:val="22"/>
          <w:szCs w:val="22"/>
        </w:rPr>
      </w:pPr>
    </w:p>
    <w:p w14:paraId="2747B32F" w14:textId="77777777" w:rsidR="00A174CC" w:rsidRDefault="00A174CC">
      <w:pPr>
        <w:rPr>
          <w:rFonts w:ascii="Arial" w:hAnsi="Arial" w:cs="Arial"/>
          <w:b/>
          <w:sz w:val="22"/>
          <w:szCs w:val="22"/>
        </w:rPr>
      </w:pPr>
    </w:p>
    <w:p w14:paraId="04B1DD3B" w14:textId="77777777" w:rsidR="00A174CC" w:rsidRDefault="00A174CC">
      <w:pPr>
        <w:rPr>
          <w:rFonts w:ascii="Arial" w:hAnsi="Arial" w:cs="Arial"/>
          <w:b/>
          <w:sz w:val="22"/>
          <w:szCs w:val="22"/>
        </w:rPr>
      </w:pPr>
    </w:p>
    <w:p w14:paraId="3680DB07" w14:textId="77777777" w:rsidR="00A174CC" w:rsidRDefault="00A174CC">
      <w:pPr>
        <w:rPr>
          <w:rFonts w:ascii="Arial" w:hAnsi="Arial" w:cs="Arial"/>
          <w:b/>
          <w:sz w:val="22"/>
          <w:szCs w:val="22"/>
        </w:rPr>
      </w:pPr>
    </w:p>
    <w:p w14:paraId="085F7709" w14:textId="77777777" w:rsidR="00A174CC" w:rsidRDefault="00A174CC">
      <w:pPr>
        <w:rPr>
          <w:rFonts w:ascii="Arial" w:hAnsi="Arial" w:cs="Arial"/>
          <w:b/>
          <w:sz w:val="22"/>
          <w:szCs w:val="22"/>
        </w:rPr>
      </w:pPr>
    </w:p>
    <w:p w14:paraId="51663F6D" w14:textId="77777777" w:rsidR="00A174CC" w:rsidRDefault="00A174CC">
      <w:pPr>
        <w:rPr>
          <w:rFonts w:ascii="Arial" w:hAnsi="Arial" w:cs="Arial"/>
          <w:b/>
          <w:sz w:val="22"/>
          <w:szCs w:val="22"/>
        </w:rPr>
      </w:pPr>
    </w:p>
    <w:p w14:paraId="5A9C2A6A" w14:textId="77777777" w:rsidR="00A174CC" w:rsidRDefault="00A174CC">
      <w:pPr>
        <w:rPr>
          <w:rFonts w:ascii="Arial" w:hAnsi="Arial" w:cs="Arial"/>
          <w:b/>
          <w:sz w:val="22"/>
          <w:szCs w:val="22"/>
        </w:rPr>
      </w:pPr>
    </w:p>
    <w:p w14:paraId="3413FAFA" w14:textId="77777777" w:rsidR="00A174CC" w:rsidRDefault="00A174CC">
      <w:pPr>
        <w:rPr>
          <w:rFonts w:ascii="Arial" w:hAnsi="Arial" w:cs="Arial"/>
          <w:b/>
          <w:sz w:val="22"/>
          <w:szCs w:val="22"/>
        </w:rPr>
      </w:pP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1B62A239" w14:textId="31F6285E" w:rsidR="009C44C3" w:rsidRDefault="009C44C3">
      <w:pPr>
        <w:rPr>
          <w:rFonts w:ascii="Arial" w:hAnsi="Arial" w:cs="Arial"/>
          <w:color w:val="0000FF"/>
          <w:sz w:val="20"/>
        </w:rPr>
      </w:pPr>
    </w:p>
    <w:p w14:paraId="41629529" w14:textId="77777777" w:rsidR="009C44C3" w:rsidRPr="00DA4F8D" w:rsidRDefault="009C44C3" w:rsidP="009C44C3">
      <w:pPr>
        <w:rPr>
          <w:rFonts w:ascii="Arial" w:hAnsi="Arial" w:cs="Arial"/>
          <w:sz w:val="20"/>
          <w:szCs w:val="20"/>
        </w:rPr>
      </w:pPr>
      <w:r w:rsidRPr="00DA4F8D">
        <w:rPr>
          <w:rFonts w:ascii="Arial" w:hAnsi="Arial" w:cs="Arial"/>
          <w:sz w:val="20"/>
          <w:szCs w:val="20"/>
        </w:rPr>
        <w:t>References in the text.</w:t>
      </w:r>
    </w:p>
    <w:p w14:paraId="4B7778D0" w14:textId="77777777" w:rsidR="009C44C3" w:rsidRDefault="009C44C3"/>
    <w:sectPr w:rsidR="009C44C3">
      <w:headerReference w:type="default" r:id="rId1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77BB" w14:textId="77777777" w:rsidR="008E57BA" w:rsidRDefault="008E57BA">
      <w:r>
        <w:separator/>
      </w:r>
    </w:p>
  </w:endnote>
  <w:endnote w:type="continuationSeparator" w:id="0">
    <w:p w14:paraId="63DE3B3D" w14:textId="77777777" w:rsidR="008E57BA" w:rsidRDefault="008E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TIX-Regular">
    <w:altName w:val="Yu Gothic"/>
    <w:panose1 w:val="020B0604020202020204"/>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8018" w14:textId="77777777" w:rsidR="008E57BA" w:rsidRDefault="008E57BA">
      <w:r>
        <w:separator/>
      </w:r>
    </w:p>
  </w:footnote>
  <w:footnote w:type="continuationSeparator" w:id="0">
    <w:p w14:paraId="3263D088" w14:textId="77777777" w:rsidR="008E57BA" w:rsidRDefault="008E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3199E"/>
    <w:multiLevelType w:val="hybridMultilevel"/>
    <w:tmpl w:val="96C44AB0"/>
    <w:lvl w:ilvl="0" w:tplc="717C1E66">
      <w:start w:val="1"/>
      <w:numFmt w:val="decimal"/>
      <w:lvlText w:val="%1."/>
      <w:lvlJc w:val="left"/>
      <w:pPr>
        <w:ind w:left="720" w:hanging="360"/>
      </w:pPr>
      <w:rPr>
        <w:rFonts w:asciiTheme="minorHAnsi" w:hAnsiTheme="minorHAnsi" w:cstheme="minorHAns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42648E"/>
    <w:multiLevelType w:val="hybridMultilevel"/>
    <w:tmpl w:val="54F015C8"/>
    <w:lvl w:ilvl="0" w:tplc="23642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64846412">
    <w:abstractNumId w:val="2"/>
  </w:num>
  <w:num w:numId="2" w16cid:durableId="1643273942">
    <w:abstractNumId w:val="3"/>
  </w:num>
  <w:num w:numId="3" w16cid:durableId="1954362911">
    <w:abstractNumId w:val="0"/>
  </w:num>
  <w:num w:numId="4" w16cid:durableId="12085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69B3"/>
    <w:rsid w:val="00035A87"/>
    <w:rsid w:val="000A146A"/>
    <w:rsid w:val="000F51F4"/>
    <w:rsid w:val="000F7067"/>
    <w:rsid w:val="0013113D"/>
    <w:rsid w:val="00157DAA"/>
    <w:rsid w:val="001A41DE"/>
    <w:rsid w:val="0037243A"/>
    <w:rsid w:val="003E79A9"/>
    <w:rsid w:val="0042199A"/>
    <w:rsid w:val="0043110C"/>
    <w:rsid w:val="004F3196"/>
    <w:rsid w:val="00543F86"/>
    <w:rsid w:val="00561FC9"/>
    <w:rsid w:val="00570778"/>
    <w:rsid w:val="005A54C3"/>
    <w:rsid w:val="006838C7"/>
    <w:rsid w:val="006A249E"/>
    <w:rsid w:val="006E0800"/>
    <w:rsid w:val="006E1CBE"/>
    <w:rsid w:val="006E5C58"/>
    <w:rsid w:val="00754A1C"/>
    <w:rsid w:val="00870071"/>
    <w:rsid w:val="008815EE"/>
    <w:rsid w:val="008E57BA"/>
    <w:rsid w:val="00997926"/>
    <w:rsid w:val="009C44C3"/>
    <w:rsid w:val="00A174CC"/>
    <w:rsid w:val="00A2357C"/>
    <w:rsid w:val="00A351E3"/>
    <w:rsid w:val="00A47086"/>
    <w:rsid w:val="00A8150B"/>
    <w:rsid w:val="00A9044C"/>
    <w:rsid w:val="00AB5C0C"/>
    <w:rsid w:val="00AD759B"/>
    <w:rsid w:val="00B35CC8"/>
    <w:rsid w:val="00B3613C"/>
    <w:rsid w:val="00B47589"/>
    <w:rsid w:val="00B91C22"/>
    <w:rsid w:val="00BC5724"/>
    <w:rsid w:val="00BE5ADB"/>
    <w:rsid w:val="00C03E0F"/>
    <w:rsid w:val="00C8560E"/>
    <w:rsid w:val="00DA4F8D"/>
    <w:rsid w:val="00F33D69"/>
    <w:rsid w:val="00FC34A7"/>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578D2"/>
  <w15:docId w15:val="{A67A28DF-A438-7144-819F-FC2451BF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uiPriority w:val="99"/>
    <w:qFormat/>
    <w:rsid w:val="009C44C3"/>
    <w:pPr>
      <w:spacing w:before="100" w:beforeAutospacing="1" w:after="100" w:afterAutospacing="1"/>
      <w:outlineLvl w:val="0"/>
    </w:pPr>
    <w:rPr>
      <w:rFonts w:ascii="SimSun" w:eastAsia="SimSun" w:hAnsi="SimSun" w:cs="SimSun"/>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0069B3"/>
    <w:rPr>
      <w:color w:val="0563C1" w:themeColor="hyperlink"/>
      <w:u w:val="single"/>
    </w:rPr>
  </w:style>
  <w:style w:type="character" w:customStyle="1" w:styleId="Heading1Char">
    <w:name w:val="Heading 1 Char"/>
    <w:basedOn w:val="DefaultParagraphFont"/>
    <w:link w:val="Heading1"/>
    <w:uiPriority w:val="99"/>
    <w:rsid w:val="009C44C3"/>
    <w:rPr>
      <w:rFonts w:ascii="SimSun" w:eastAsia="SimSun" w:hAnsi="SimSun" w:cs="SimSun"/>
      <w:b/>
      <w:bCs/>
      <w:kern w:val="44"/>
      <w:sz w:val="48"/>
      <w:szCs w:val="48"/>
      <w:lang w:val="en-US" w:eastAsia="zh-CN"/>
    </w:rPr>
  </w:style>
  <w:style w:type="paragraph" w:styleId="HTMLPreformatted">
    <w:name w:val="HTML Preformatted"/>
    <w:basedOn w:val="Normal"/>
    <w:link w:val="HTMLPreformattedChar"/>
    <w:uiPriority w:val="99"/>
    <w:unhideWhenUsed/>
    <w:qFormat/>
    <w:rsid w:val="009C4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fi-FI"/>
    </w:rPr>
  </w:style>
  <w:style w:type="character" w:customStyle="1" w:styleId="HTMLPreformattedChar">
    <w:name w:val="HTML Preformatted Char"/>
    <w:basedOn w:val="DefaultParagraphFont"/>
    <w:link w:val="HTMLPreformatted"/>
    <w:uiPriority w:val="99"/>
    <w:rsid w:val="009C44C3"/>
    <w:rPr>
      <w:rFonts w:ascii="Courier New" w:eastAsia="Times New Roman" w:hAnsi="Courier New" w:cs="Courier New"/>
      <w:sz w:val="20"/>
      <w:szCs w:val="20"/>
      <w:lang w:val="en-AU" w:eastAsia="fi-FI"/>
    </w:rPr>
  </w:style>
  <w:style w:type="character" w:customStyle="1" w:styleId="feature">
    <w:name w:val="feature"/>
    <w:basedOn w:val="DefaultParagraphFont"/>
    <w:rsid w:val="009C44C3"/>
  </w:style>
  <w:style w:type="paragraph" w:customStyle="1" w:styleId="p1">
    <w:name w:val="p1"/>
    <w:basedOn w:val="Normal"/>
    <w:rsid w:val="009C44C3"/>
    <w:rPr>
      <w:rFonts w:ascii="Times" w:hAnsi="Times"/>
      <w:sz w:val="12"/>
      <w:szCs w:val="12"/>
      <w:lang w:val="en-GB" w:eastAsia="en-GB"/>
    </w:rPr>
  </w:style>
  <w:style w:type="paragraph" w:styleId="NormalWeb">
    <w:name w:val="Normal (Web)"/>
    <w:basedOn w:val="Normal"/>
    <w:uiPriority w:val="99"/>
    <w:unhideWhenUsed/>
    <w:rsid w:val="009C44C3"/>
    <w:pPr>
      <w:spacing w:before="100" w:beforeAutospacing="1" w:after="100" w:afterAutospacing="1"/>
    </w:pPr>
    <w:rPr>
      <w:lang w:val="en-AU" w:eastAsia="en-GB"/>
    </w:rPr>
  </w:style>
  <w:style w:type="paragraph" w:styleId="Revision">
    <w:name w:val="Revision"/>
    <w:hidden/>
    <w:uiPriority w:val="99"/>
    <w:semiHidden/>
    <w:rsid w:val="00BE5A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ice.nagata@embrapa.br" TargetMode="External"/><Relationship Id="rId13" Type="http://schemas.openxmlformats.org/officeDocument/2006/relationships/hyperlink" Target="mailto:juanjose.lopez@cragenomica.es"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fanlikm@126.com" TargetMode="External"/><Relationship Id="rId17" Type="http://schemas.openxmlformats.org/officeDocument/2006/relationships/hyperlink" Target="https://www.cabi.org/ISC/datasheet/54306.%20Accessed%201%20Dec%202019" TargetMode="External"/><Relationship Id="rId2" Type="http://schemas.openxmlformats.org/officeDocument/2006/relationships/styles" Target="styles.xml"/><Relationship Id="rId16" Type="http://schemas.openxmlformats.org/officeDocument/2006/relationships/hyperlink" Target="https://www.cabi.org/ISC/datasheet/54306.%20Accessed%201%20Dec%202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kreuze@cgiar.org" TargetMode="External"/><Relationship Id="rId5" Type="http://schemas.openxmlformats.org/officeDocument/2006/relationships/footnotes" Target="footnotes.xml"/><Relationship Id="rId15" Type="http://schemas.openxmlformats.org/officeDocument/2006/relationships/hyperlink" Target="mailto:ohshimak@cc.saga-u.ac.jp" TargetMode="External"/><Relationship Id="rId10" Type="http://schemas.openxmlformats.org/officeDocument/2006/relationships/hyperlink" Target="mailto:ramon.jordan@ars.usda.go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wylie@murdoch.edu.au" TargetMode="External"/><Relationship Id="rId14" Type="http://schemas.openxmlformats.org/officeDocument/2006/relationships/hyperlink" Target="mailto:kristiina.makinen@helsink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4155</Words>
  <Characters>23690</Characters>
  <Application>Microsoft Office Word</Application>
  <DocSecurity>0</DocSecurity>
  <Lines>197</Lines>
  <Paragraphs>55</Paragraphs>
  <ScaleCrop>false</ScaleCrop>
  <HeadingPairs>
    <vt:vector size="8" baseType="variant">
      <vt:variant>
        <vt:lpstr>タイトル</vt:lpstr>
      </vt:variant>
      <vt:variant>
        <vt:i4>1</vt:i4>
      </vt:variant>
      <vt:variant>
        <vt:lpstr>Titolo</vt:lpstr>
      </vt:variant>
      <vt:variant>
        <vt:i4>1</vt:i4>
      </vt:variant>
      <vt:variant>
        <vt:lpstr>Título</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cp:keywords/>
  <dc:description/>
  <cp:lastModifiedBy>Francisco Zerbini</cp:lastModifiedBy>
  <cp:revision>3</cp:revision>
  <dcterms:created xsi:type="dcterms:W3CDTF">2022-06-02T17:14:00Z</dcterms:created>
  <dcterms:modified xsi:type="dcterms:W3CDTF">2022-06-08T02:03:00Z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