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796FC03" w:rsidR="00E37077" w:rsidRPr="00E0411C" w:rsidRDefault="00E0411C" w:rsidP="00DD58AA">
            <w:pPr>
              <w:rPr>
                <w:rFonts w:ascii="Aptos" w:hAnsi="Aptos" w:cs="Arial"/>
                <w:color w:val="000000" w:themeColor="text1"/>
                <w:sz w:val="20"/>
              </w:rPr>
            </w:pPr>
            <w:r>
              <w:rPr>
                <w:rFonts w:ascii="Aptos" w:hAnsi="Aptos" w:cs="Arial"/>
                <w:color w:val="000000" w:themeColor="text1"/>
                <w:sz w:val="20"/>
              </w:rPr>
              <w:t xml:space="preserve">Rename </w:t>
            </w:r>
            <w:r w:rsidR="00F06C6B">
              <w:rPr>
                <w:rFonts w:ascii="Aptos" w:hAnsi="Aptos" w:cs="Arial"/>
                <w:color w:val="000000" w:themeColor="text1"/>
                <w:sz w:val="20"/>
              </w:rPr>
              <w:t>f</w:t>
            </w:r>
            <w:r>
              <w:rPr>
                <w:rFonts w:ascii="Aptos" w:hAnsi="Aptos" w:cs="Arial"/>
                <w:color w:val="000000" w:themeColor="text1"/>
                <w:sz w:val="20"/>
              </w:rPr>
              <w:t xml:space="preserve">amilies </w:t>
            </w:r>
            <w:proofErr w:type="spellStart"/>
            <w:r>
              <w:rPr>
                <w:rFonts w:ascii="Aptos" w:hAnsi="Aptos" w:cs="Arial"/>
                <w:i/>
                <w:iCs/>
                <w:color w:val="000000" w:themeColor="text1"/>
                <w:sz w:val="20"/>
              </w:rPr>
              <w:t>Avsunviroidae</w:t>
            </w:r>
            <w:proofErr w:type="spellEnd"/>
            <w:r>
              <w:rPr>
                <w:rFonts w:ascii="Aptos" w:hAnsi="Aptos" w:cs="Arial"/>
                <w:color w:val="000000" w:themeColor="text1"/>
                <w:sz w:val="20"/>
              </w:rPr>
              <w:t xml:space="preserve"> and </w:t>
            </w:r>
            <w:proofErr w:type="spellStart"/>
            <w:r>
              <w:rPr>
                <w:rFonts w:ascii="Aptos" w:hAnsi="Aptos" w:cs="Arial"/>
                <w:i/>
                <w:iCs/>
                <w:color w:val="000000" w:themeColor="text1"/>
                <w:sz w:val="20"/>
              </w:rPr>
              <w:t>Pospiviroidae</w:t>
            </w:r>
            <w:proofErr w:type="spellEnd"/>
            <w:r>
              <w:rPr>
                <w:rFonts w:ascii="Aptos" w:hAnsi="Aptos" w:cs="Arial"/>
                <w:color w:val="000000" w:themeColor="text1"/>
                <w:sz w:val="20"/>
              </w:rPr>
              <w:t xml:space="preserve"> to “</w:t>
            </w:r>
            <w:proofErr w:type="spellStart"/>
            <w:r>
              <w:rPr>
                <w:rFonts w:ascii="Aptos" w:hAnsi="Aptos" w:cs="Arial"/>
                <w:i/>
                <w:iCs/>
                <w:color w:val="000000" w:themeColor="text1"/>
                <w:sz w:val="20"/>
              </w:rPr>
              <w:t>Avsunviroididae</w:t>
            </w:r>
            <w:proofErr w:type="spellEnd"/>
            <w:r>
              <w:rPr>
                <w:rFonts w:ascii="Aptos" w:hAnsi="Aptos" w:cs="Arial"/>
                <w:color w:val="000000" w:themeColor="text1"/>
                <w:sz w:val="20"/>
              </w:rPr>
              <w:t>” and “</w:t>
            </w:r>
            <w:proofErr w:type="spellStart"/>
            <w:r>
              <w:rPr>
                <w:rFonts w:ascii="Aptos" w:hAnsi="Aptos" w:cs="Arial"/>
                <w:i/>
                <w:iCs/>
                <w:color w:val="000000" w:themeColor="text1"/>
                <w:sz w:val="20"/>
              </w:rPr>
              <w:t>Pospiviroididae</w:t>
            </w:r>
            <w:proofErr w:type="spellEnd"/>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Rientrocorpodeltesto"/>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CE0E5F1" w:rsidR="00E37077" w:rsidRPr="00AD5A3A" w:rsidRDefault="00E37077" w:rsidP="00DD58AA">
            <w:pPr>
              <w:pStyle w:val="Rientrocorpodeltesto"/>
              <w:ind w:left="0" w:firstLine="0"/>
              <w:rPr>
                <w:rFonts w:ascii="Aptos" w:hAnsi="Aptos" w:cs="Arial"/>
                <w:bCs/>
                <w:i/>
                <w:sz w:val="20"/>
              </w:rPr>
            </w:pPr>
          </w:p>
        </w:tc>
      </w:tr>
    </w:tbl>
    <w:p w14:paraId="227C6F3B" w14:textId="1E7A1DCE" w:rsidR="00590DF3" w:rsidRPr="00AD5A3A" w:rsidRDefault="00590DF3" w:rsidP="00DD58AA">
      <w:pPr>
        <w:rPr>
          <w:rFonts w:ascii="Aptos" w:hAnsi="Aptos" w:cs="Arial"/>
          <w:b/>
          <w:color w:val="C00000"/>
          <w:sz w:val="20"/>
          <w:szCs w:val="20"/>
        </w:rPr>
      </w:pPr>
    </w:p>
    <w:tbl>
      <w:tblPr>
        <w:tblStyle w:val="Grigliatabella"/>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AE20F23"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D6BA195"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1C849CDC"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7A121D83" w:rsidR="002D4340" w:rsidRPr="00C83A4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4612C4" w14:paraId="24E4F537" w14:textId="79E9BB15" w:rsidTr="00BD6C0B">
        <w:tc>
          <w:tcPr>
            <w:tcW w:w="1838" w:type="dxa"/>
            <w:shd w:val="clear" w:color="auto" w:fill="FFFFFF" w:themeFill="background1"/>
            <w:vAlign w:val="center"/>
          </w:tcPr>
          <w:p w14:paraId="6EA9DED5" w14:textId="5D5CB39B"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Ares M</w:t>
            </w:r>
          </w:p>
        </w:tc>
        <w:tc>
          <w:tcPr>
            <w:tcW w:w="1418" w:type="dxa"/>
            <w:shd w:val="clear" w:color="auto" w:fill="FFFFFF" w:themeFill="background1"/>
            <w:vAlign w:val="center"/>
          </w:tcPr>
          <w:p w14:paraId="2759B022" w14:textId="74470CBE"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Casas</w:t>
            </w:r>
          </w:p>
        </w:tc>
        <w:tc>
          <w:tcPr>
            <w:tcW w:w="2835" w:type="dxa"/>
            <w:shd w:val="clear" w:color="auto" w:fill="FFFFFF" w:themeFill="background1"/>
            <w:vAlign w:val="center"/>
          </w:tcPr>
          <w:p w14:paraId="05D68F1D" w14:textId="070E930D" w:rsidR="004612C4" w:rsidRPr="00CD2C82" w:rsidRDefault="004612C4" w:rsidP="004612C4">
            <w:pPr>
              <w:rPr>
                <w:rFonts w:ascii="Aptos" w:hAnsi="Aptos" w:cs="Arial"/>
                <w:bCs/>
                <w:color w:val="000000" w:themeColor="text1"/>
                <w:sz w:val="20"/>
                <w:szCs w:val="20"/>
              </w:rPr>
            </w:pPr>
            <w:r>
              <w:rPr>
                <w:rFonts w:ascii="Aptos" w:hAnsi="Aptos" w:cs="Arial"/>
                <w:bCs/>
                <w:color w:val="000000" w:themeColor="text1"/>
                <w:sz w:val="20"/>
                <w:szCs w:val="20"/>
              </w:rPr>
              <w:t>Department of Biological Sciences, San Jos</w:t>
            </w:r>
            <w:r w:rsidRPr="004612C4">
              <w:rPr>
                <w:rFonts w:ascii="Aptos" w:hAnsi="Aptos" w:cs="Arial"/>
                <w:bCs/>
                <w:color w:val="000000" w:themeColor="text1"/>
                <w:sz w:val="20"/>
                <w:szCs w:val="20"/>
              </w:rPr>
              <w:t>é</w:t>
            </w:r>
            <w:r>
              <w:rPr>
                <w:rFonts w:ascii="Aptos" w:hAnsi="Aptos" w:cs="Arial"/>
                <w:bCs/>
                <w:color w:val="000000" w:themeColor="text1"/>
                <w:sz w:val="20"/>
                <w:szCs w:val="20"/>
              </w:rPr>
              <w:t xml:space="preserve"> State University, San Jose, USA</w:t>
            </w:r>
          </w:p>
        </w:tc>
        <w:tc>
          <w:tcPr>
            <w:tcW w:w="2126" w:type="dxa"/>
            <w:shd w:val="clear" w:color="auto" w:fill="FFFFFF" w:themeFill="background1"/>
            <w:vAlign w:val="center"/>
          </w:tcPr>
          <w:p w14:paraId="133CF739" w14:textId="518475B2" w:rsidR="004612C4" w:rsidRPr="00CD2C82" w:rsidRDefault="006B421F" w:rsidP="004612C4">
            <w:pPr>
              <w:rPr>
                <w:rFonts w:ascii="Aptos" w:hAnsi="Aptos" w:cs="Arial"/>
                <w:bCs/>
                <w:color w:val="000000" w:themeColor="text1"/>
                <w:sz w:val="20"/>
                <w:szCs w:val="20"/>
              </w:rPr>
            </w:pPr>
            <w:r>
              <w:rPr>
                <w:rFonts w:ascii="Aptos" w:hAnsi="Aptos" w:cs="Arial"/>
                <w:bCs/>
                <w:color w:val="000000" w:themeColor="text1"/>
                <w:sz w:val="20"/>
                <w:szCs w:val="20"/>
              </w:rPr>
              <w:t>ares.casas@sjsu.edu</w:t>
            </w:r>
          </w:p>
        </w:tc>
        <w:tc>
          <w:tcPr>
            <w:tcW w:w="1106" w:type="dxa"/>
            <w:shd w:val="clear" w:color="auto" w:fill="FFFFFF" w:themeFill="background1"/>
            <w:vAlign w:val="center"/>
          </w:tcPr>
          <w:p w14:paraId="16BB015A" w14:textId="3066AE1F" w:rsidR="004612C4" w:rsidRPr="00CD2C82" w:rsidRDefault="004612C4" w:rsidP="004612C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4612C4" w14:paraId="25991084" w14:textId="1F2FA2C1" w:rsidTr="00BD6C0B">
        <w:tc>
          <w:tcPr>
            <w:tcW w:w="1838" w:type="dxa"/>
            <w:vAlign w:val="center"/>
          </w:tcPr>
          <w:p w14:paraId="7E9FF899"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065089F1"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5A10F992" w14:textId="73B74C3D" w:rsidR="004612C4" w:rsidRPr="00CD2C82" w:rsidRDefault="004612C4" w:rsidP="004612C4">
            <w:pPr>
              <w:rPr>
                <w:rFonts w:ascii="Aptos" w:hAnsi="Aptos" w:cs="Arial"/>
                <w:bCs/>
                <w:color w:val="000000" w:themeColor="text1"/>
                <w:sz w:val="20"/>
                <w:szCs w:val="20"/>
              </w:rPr>
            </w:pPr>
          </w:p>
        </w:tc>
        <w:tc>
          <w:tcPr>
            <w:tcW w:w="2126" w:type="dxa"/>
            <w:vAlign w:val="center"/>
          </w:tcPr>
          <w:p w14:paraId="584336C5" w14:textId="6E4C720D" w:rsidR="004612C4" w:rsidRPr="00CD2C82" w:rsidRDefault="004612C4" w:rsidP="004612C4">
            <w:pPr>
              <w:rPr>
                <w:rFonts w:ascii="Aptos" w:hAnsi="Aptos" w:cs="Arial"/>
                <w:bCs/>
                <w:color w:val="000000" w:themeColor="text1"/>
                <w:sz w:val="20"/>
                <w:szCs w:val="20"/>
              </w:rPr>
            </w:pPr>
          </w:p>
        </w:tc>
        <w:tc>
          <w:tcPr>
            <w:tcW w:w="1106" w:type="dxa"/>
            <w:vAlign w:val="center"/>
          </w:tcPr>
          <w:p w14:paraId="01837D6A" w14:textId="7EA58EDD" w:rsidR="004612C4" w:rsidRPr="00CD2C82" w:rsidRDefault="004612C4" w:rsidP="004612C4">
            <w:pPr>
              <w:jc w:val="center"/>
              <w:rPr>
                <w:rFonts w:ascii="Aptos" w:hAnsi="Aptos" w:cs="Arial"/>
                <w:bCs/>
                <w:color w:val="000000" w:themeColor="text1"/>
                <w:sz w:val="20"/>
                <w:szCs w:val="20"/>
              </w:rPr>
            </w:pPr>
          </w:p>
        </w:tc>
      </w:tr>
      <w:tr w:rsidR="004612C4" w14:paraId="1B668FB3" w14:textId="2C6F00EF" w:rsidTr="00BD6C0B">
        <w:tc>
          <w:tcPr>
            <w:tcW w:w="1838" w:type="dxa"/>
            <w:vAlign w:val="center"/>
          </w:tcPr>
          <w:p w14:paraId="7C1B4F79"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5E41446B"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3EC4C5A6" w14:textId="5AC8A3D0" w:rsidR="004612C4" w:rsidRPr="00CD2C82" w:rsidRDefault="004612C4" w:rsidP="004612C4">
            <w:pPr>
              <w:rPr>
                <w:rFonts w:ascii="Aptos" w:hAnsi="Aptos" w:cs="Arial"/>
                <w:bCs/>
                <w:color w:val="000000" w:themeColor="text1"/>
                <w:sz w:val="20"/>
                <w:szCs w:val="20"/>
              </w:rPr>
            </w:pPr>
          </w:p>
        </w:tc>
        <w:tc>
          <w:tcPr>
            <w:tcW w:w="2126" w:type="dxa"/>
            <w:vAlign w:val="center"/>
          </w:tcPr>
          <w:p w14:paraId="1DDF5257"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98397DC" w14:textId="63F54794" w:rsidR="004612C4" w:rsidRPr="00CD2C82" w:rsidRDefault="004612C4" w:rsidP="004612C4">
            <w:pPr>
              <w:jc w:val="center"/>
              <w:rPr>
                <w:rFonts w:ascii="Aptos" w:hAnsi="Aptos" w:cs="Arial"/>
                <w:bCs/>
                <w:color w:val="000000" w:themeColor="text1"/>
                <w:sz w:val="20"/>
                <w:szCs w:val="20"/>
              </w:rPr>
            </w:pPr>
          </w:p>
        </w:tc>
      </w:tr>
      <w:tr w:rsidR="004612C4" w14:paraId="1EC2C947" w14:textId="08659965" w:rsidTr="00BD6C0B">
        <w:tc>
          <w:tcPr>
            <w:tcW w:w="1838" w:type="dxa"/>
            <w:vAlign w:val="center"/>
          </w:tcPr>
          <w:p w14:paraId="48A3936E"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2BEC470C"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465BAECA" w14:textId="08EA9F41" w:rsidR="004612C4" w:rsidRPr="00CD2C82" w:rsidRDefault="004612C4" w:rsidP="004612C4">
            <w:pPr>
              <w:rPr>
                <w:rFonts w:ascii="Aptos" w:hAnsi="Aptos" w:cs="Arial"/>
                <w:bCs/>
                <w:color w:val="000000" w:themeColor="text1"/>
                <w:sz w:val="20"/>
                <w:szCs w:val="20"/>
              </w:rPr>
            </w:pPr>
          </w:p>
        </w:tc>
        <w:tc>
          <w:tcPr>
            <w:tcW w:w="2126" w:type="dxa"/>
            <w:vAlign w:val="center"/>
          </w:tcPr>
          <w:p w14:paraId="464D4E54"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CBA77FB" w14:textId="2B04C666" w:rsidR="004612C4" w:rsidRPr="00CD2C82" w:rsidRDefault="004612C4" w:rsidP="004612C4">
            <w:pPr>
              <w:jc w:val="center"/>
              <w:rPr>
                <w:rFonts w:ascii="Aptos" w:hAnsi="Aptos" w:cs="Arial"/>
                <w:bCs/>
                <w:color w:val="000000" w:themeColor="text1"/>
                <w:sz w:val="20"/>
                <w:szCs w:val="20"/>
              </w:rPr>
            </w:pPr>
          </w:p>
        </w:tc>
      </w:tr>
      <w:tr w:rsidR="004612C4" w14:paraId="1E87AB62" w14:textId="5899AC2D" w:rsidTr="00BD6C0B">
        <w:tc>
          <w:tcPr>
            <w:tcW w:w="1838" w:type="dxa"/>
            <w:vAlign w:val="center"/>
          </w:tcPr>
          <w:p w14:paraId="31B07DB0"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007E1446"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5AD29B0F" w14:textId="226E674F" w:rsidR="004612C4" w:rsidRPr="00CD2C82" w:rsidRDefault="004612C4" w:rsidP="004612C4">
            <w:pPr>
              <w:rPr>
                <w:rFonts w:ascii="Aptos" w:hAnsi="Aptos" w:cs="Arial"/>
                <w:bCs/>
                <w:color w:val="000000" w:themeColor="text1"/>
                <w:sz w:val="20"/>
                <w:szCs w:val="20"/>
              </w:rPr>
            </w:pPr>
          </w:p>
        </w:tc>
        <w:tc>
          <w:tcPr>
            <w:tcW w:w="2126" w:type="dxa"/>
            <w:vAlign w:val="center"/>
          </w:tcPr>
          <w:p w14:paraId="5C936B49"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1A6F2BF1" w14:textId="713BF4F1" w:rsidR="004612C4" w:rsidRPr="00CD2C82" w:rsidRDefault="004612C4" w:rsidP="004612C4">
            <w:pPr>
              <w:jc w:val="center"/>
              <w:rPr>
                <w:rFonts w:ascii="Aptos" w:hAnsi="Aptos" w:cs="Arial"/>
                <w:bCs/>
                <w:color w:val="000000" w:themeColor="text1"/>
                <w:sz w:val="20"/>
                <w:szCs w:val="20"/>
              </w:rPr>
            </w:pPr>
          </w:p>
        </w:tc>
      </w:tr>
      <w:tr w:rsidR="004612C4" w14:paraId="4EB04DC5" w14:textId="35F57E1D" w:rsidTr="00BD6C0B">
        <w:tc>
          <w:tcPr>
            <w:tcW w:w="1838" w:type="dxa"/>
            <w:vAlign w:val="center"/>
          </w:tcPr>
          <w:p w14:paraId="55C69C9A"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4874EED5"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3F729D28" w14:textId="7FDC7B58" w:rsidR="004612C4" w:rsidRPr="00CD2C82" w:rsidRDefault="004612C4" w:rsidP="004612C4">
            <w:pPr>
              <w:rPr>
                <w:rFonts w:ascii="Aptos" w:hAnsi="Aptos" w:cs="Arial"/>
                <w:bCs/>
                <w:color w:val="000000" w:themeColor="text1"/>
                <w:sz w:val="20"/>
                <w:szCs w:val="20"/>
              </w:rPr>
            </w:pPr>
          </w:p>
        </w:tc>
        <w:tc>
          <w:tcPr>
            <w:tcW w:w="2126" w:type="dxa"/>
            <w:vAlign w:val="center"/>
          </w:tcPr>
          <w:p w14:paraId="2B03DFE0"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25F3F5E7" w14:textId="2430C31B" w:rsidR="004612C4" w:rsidRPr="00CD2C82" w:rsidRDefault="004612C4" w:rsidP="004612C4">
            <w:pPr>
              <w:jc w:val="center"/>
              <w:rPr>
                <w:rFonts w:ascii="Aptos" w:hAnsi="Aptos" w:cs="Arial"/>
                <w:bCs/>
                <w:color w:val="000000" w:themeColor="text1"/>
                <w:sz w:val="20"/>
                <w:szCs w:val="20"/>
              </w:rPr>
            </w:pPr>
          </w:p>
        </w:tc>
      </w:tr>
      <w:tr w:rsidR="004612C4" w14:paraId="2F0A23D4" w14:textId="1B2D70D1" w:rsidTr="00BD6C0B">
        <w:trPr>
          <w:trHeight w:val="63"/>
        </w:trPr>
        <w:tc>
          <w:tcPr>
            <w:tcW w:w="1838" w:type="dxa"/>
            <w:vAlign w:val="center"/>
          </w:tcPr>
          <w:p w14:paraId="5CA45DA6"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696661A7"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28A99667" w14:textId="48FB3D2A" w:rsidR="004612C4" w:rsidRPr="00CD2C82" w:rsidRDefault="004612C4" w:rsidP="004612C4">
            <w:pPr>
              <w:rPr>
                <w:rFonts w:ascii="Aptos" w:hAnsi="Aptos" w:cs="Arial"/>
                <w:bCs/>
                <w:color w:val="000000" w:themeColor="text1"/>
                <w:sz w:val="20"/>
                <w:szCs w:val="20"/>
              </w:rPr>
            </w:pPr>
          </w:p>
        </w:tc>
        <w:tc>
          <w:tcPr>
            <w:tcW w:w="2126" w:type="dxa"/>
            <w:vAlign w:val="center"/>
          </w:tcPr>
          <w:p w14:paraId="0CFBB2E1"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394DC9DC" w14:textId="7DB99887" w:rsidR="004612C4" w:rsidRPr="00CD2C82" w:rsidRDefault="004612C4" w:rsidP="004612C4">
            <w:pPr>
              <w:jc w:val="center"/>
              <w:rPr>
                <w:rFonts w:ascii="Aptos" w:hAnsi="Aptos" w:cs="Arial"/>
                <w:bCs/>
                <w:color w:val="000000" w:themeColor="text1"/>
                <w:sz w:val="20"/>
                <w:szCs w:val="20"/>
              </w:rPr>
            </w:pPr>
          </w:p>
        </w:tc>
      </w:tr>
      <w:tr w:rsidR="004612C4" w14:paraId="557AB3EC" w14:textId="7845BEC8" w:rsidTr="00BD6C0B">
        <w:trPr>
          <w:trHeight w:val="63"/>
        </w:trPr>
        <w:tc>
          <w:tcPr>
            <w:tcW w:w="1838" w:type="dxa"/>
            <w:vAlign w:val="center"/>
          </w:tcPr>
          <w:p w14:paraId="246CA457" w14:textId="77777777" w:rsidR="004612C4" w:rsidRPr="00CD2C82" w:rsidRDefault="004612C4" w:rsidP="004612C4">
            <w:pPr>
              <w:rPr>
                <w:rFonts w:ascii="Aptos" w:hAnsi="Aptos" w:cs="Arial"/>
                <w:bCs/>
                <w:color w:val="000000" w:themeColor="text1"/>
                <w:sz w:val="20"/>
                <w:szCs w:val="20"/>
              </w:rPr>
            </w:pPr>
          </w:p>
        </w:tc>
        <w:tc>
          <w:tcPr>
            <w:tcW w:w="1418" w:type="dxa"/>
            <w:vAlign w:val="center"/>
          </w:tcPr>
          <w:p w14:paraId="4E4148F7" w14:textId="77777777" w:rsidR="004612C4" w:rsidRPr="00CD2C82" w:rsidRDefault="004612C4" w:rsidP="004612C4">
            <w:pPr>
              <w:rPr>
                <w:rFonts w:ascii="Aptos" w:hAnsi="Aptos" w:cs="Arial"/>
                <w:bCs/>
                <w:color w:val="000000" w:themeColor="text1"/>
                <w:sz w:val="20"/>
                <w:szCs w:val="20"/>
              </w:rPr>
            </w:pPr>
          </w:p>
        </w:tc>
        <w:tc>
          <w:tcPr>
            <w:tcW w:w="2835" w:type="dxa"/>
            <w:vAlign w:val="center"/>
          </w:tcPr>
          <w:p w14:paraId="76E95799" w14:textId="17BD2501" w:rsidR="004612C4" w:rsidRPr="00CD2C82" w:rsidRDefault="004612C4" w:rsidP="004612C4">
            <w:pPr>
              <w:rPr>
                <w:rFonts w:ascii="Aptos" w:hAnsi="Aptos" w:cs="Arial"/>
                <w:bCs/>
                <w:color w:val="000000" w:themeColor="text1"/>
                <w:sz w:val="20"/>
                <w:szCs w:val="20"/>
              </w:rPr>
            </w:pPr>
          </w:p>
        </w:tc>
        <w:tc>
          <w:tcPr>
            <w:tcW w:w="2126" w:type="dxa"/>
            <w:vAlign w:val="center"/>
          </w:tcPr>
          <w:p w14:paraId="70D2790C" w14:textId="77777777" w:rsidR="004612C4" w:rsidRPr="00CD2C82" w:rsidRDefault="004612C4" w:rsidP="004612C4">
            <w:pPr>
              <w:rPr>
                <w:rFonts w:ascii="Aptos" w:hAnsi="Aptos" w:cs="Arial"/>
                <w:bCs/>
                <w:color w:val="000000" w:themeColor="text1"/>
                <w:sz w:val="20"/>
                <w:szCs w:val="20"/>
              </w:rPr>
            </w:pPr>
          </w:p>
        </w:tc>
        <w:tc>
          <w:tcPr>
            <w:tcW w:w="1106" w:type="dxa"/>
            <w:vAlign w:val="center"/>
          </w:tcPr>
          <w:p w14:paraId="26B4F1E6" w14:textId="541D7C50" w:rsidR="004612C4" w:rsidRPr="00CD2C82" w:rsidRDefault="004612C4" w:rsidP="004612C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24032EEA" w:rsidR="000A7027" w:rsidRPr="00806E43" w:rsidRDefault="00D062BE" w:rsidP="00806E43">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r w:rsidR="0067795B">
        <w:rPr>
          <w:rFonts w:ascii="Aptos" w:hAnsi="Aptos" w:cs="Arial"/>
          <w:b/>
          <w:sz w:val="20"/>
          <w:szCs w:val="20"/>
        </w:rPr>
        <w:lastRenderedPageBreak/>
        <w:t xml:space="preserve">Part 1b: </w:t>
      </w:r>
      <w:r w:rsidR="000A7027">
        <w:rPr>
          <w:rFonts w:ascii="Aptos" w:hAnsi="Aptos" w:cs="Arial"/>
          <w:b/>
          <w:sz w:val="20"/>
          <w:szCs w:val="20"/>
        </w:rPr>
        <w:t>Taxonomy Proposal Submission</w:t>
      </w:r>
      <w:r w:rsidR="0067795B">
        <w:rPr>
          <w:rFonts w:ascii="Aptos" w:hAnsi="Aptos" w:cs="Arial"/>
          <w:b/>
          <w:sz w:val="20"/>
          <w:szCs w:val="20"/>
        </w:rPr>
        <w:t xml:space="preserve"> </w:t>
      </w:r>
      <w:r w:rsidR="00D46663" w:rsidRPr="00F110F7">
        <w:rPr>
          <w:rFonts w:ascii="Aptos" w:hAnsi="Aptos" w:cs="Arial"/>
          <w:color w:val="0070C0"/>
          <w:sz w:val="20"/>
          <w:szCs w:val="20"/>
        </w:rPr>
        <w:t>&lt;</w:t>
      </w:r>
      <w:r w:rsidR="000A7027" w:rsidRPr="00F110F7">
        <w:rPr>
          <w:rFonts w:ascii="Aptos" w:hAnsi="Aptos" w:cs="Arial"/>
          <w:b/>
          <w:color w:val="0070C0"/>
          <w:sz w:val="20"/>
          <w:szCs w:val="20"/>
        </w:rPr>
        <w:t xml:space="preserve"> </w:t>
      </w:r>
    </w:p>
    <w:tbl>
      <w:tblPr>
        <w:tblStyle w:val="Grigliatabella"/>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292B984F"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42A715D2" w:rsidR="00D062BE" w:rsidRDefault="00AA751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261E4B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Grigliatabella"/>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28374574"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Grigliatabella"/>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B702BB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Grigliatabella"/>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FE19492"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F06C6B">
              <w:rPr>
                <w:rFonts w:ascii="Aptos" w:hAnsi="Aptos" w:cs="Arial"/>
                <w:bCs/>
                <w:sz w:val="20"/>
                <w:szCs w:val="20"/>
              </w:rPr>
              <w:t>25/08/2026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4949C447"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Grigliatabella"/>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Grigliatabella"/>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05301630" w:rsidR="00CF59EA" w:rsidRPr="00C95FB7" w:rsidRDefault="00CF59EA" w:rsidP="00DD58AA">
            <w:pPr>
              <w:rPr>
                <w:rFonts w:ascii="Aptos" w:hAnsi="Aptos" w:cs="Arial"/>
                <w:sz w:val="20"/>
                <w:szCs w:val="20"/>
              </w:rPr>
            </w:pPr>
            <w:r w:rsidRPr="00571231">
              <w:rPr>
                <w:rFonts w:ascii="Aptos" w:hAnsi="Aptos" w:cs="Arial"/>
                <w:b/>
                <w:sz w:val="20"/>
                <w:szCs w:val="20"/>
                <w:highlight w:val="yellow"/>
              </w:rPr>
              <w:t>Comments from</w:t>
            </w:r>
            <w:r w:rsidR="00D100C2" w:rsidRPr="00571231">
              <w:rPr>
                <w:rFonts w:ascii="Aptos" w:hAnsi="Aptos" w:cs="Arial"/>
                <w:b/>
                <w:sz w:val="20"/>
                <w:szCs w:val="20"/>
                <w:highlight w:val="yellow"/>
              </w:rPr>
              <w:t xml:space="preserve"> the </w:t>
            </w:r>
            <w:proofErr w:type="spellStart"/>
            <w:r w:rsidR="00D100C2" w:rsidRPr="00571231">
              <w:rPr>
                <w:rFonts w:ascii="Aptos" w:hAnsi="Aptos" w:cs="Arial"/>
                <w:b/>
                <w:i/>
                <w:iCs/>
                <w:sz w:val="20"/>
                <w:szCs w:val="20"/>
                <w:highlight w:val="yellow"/>
              </w:rPr>
              <w:t>Avsunviroidae</w:t>
            </w:r>
            <w:proofErr w:type="spellEnd"/>
            <w:r w:rsidR="00D100C2" w:rsidRPr="00571231">
              <w:rPr>
                <w:rFonts w:ascii="Aptos" w:hAnsi="Aptos" w:cs="Arial"/>
                <w:b/>
                <w:sz w:val="20"/>
                <w:szCs w:val="20"/>
                <w:highlight w:val="yellow"/>
              </w:rPr>
              <w:t xml:space="preserve"> and </w:t>
            </w:r>
            <w:proofErr w:type="spellStart"/>
            <w:r w:rsidR="00D100C2" w:rsidRPr="00571231">
              <w:rPr>
                <w:rFonts w:ascii="Aptos" w:hAnsi="Aptos" w:cs="Arial"/>
                <w:b/>
                <w:i/>
                <w:iCs/>
                <w:sz w:val="20"/>
                <w:szCs w:val="20"/>
                <w:highlight w:val="yellow"/>
              </w:rPr>
              <w:t>Pospiviroidae</w:t>
            </w:r>
            <w:proofErr w:type="spellEnd"/>
            <w:r w:rsidR="00D100C2" w:rsidRPr="00571231">
              <w:rPr>
                <w:rFonts w:ascii="Aptos" w:hAnsi="Aptos" w:cs="Arial"/>
                <w:b/>
                <w:sz w:val="20"/>
                <w:szCs w:val="20"/>
                <w:highlight w:val="yellow"/>
              </w:rPr>
              <w:t xml:space="preserve"> Study Group</w:t>
            </w:r>
            <w:r w:rsidR="006C0F51" w:rsidRPr="00571231">
              <w:rPr>
                <w:rFonts w:ascii="Aptos" w:hAnsi="Aptos" w:cs="Arial"/>
                <w:b/>
                <w:sz w:val="20"/>
                <w:szCs w:val="20"/>
                <w:highlight w:val="yellow"/>
              </w:rPr>
              <w:t>:</w:t>
            </w:r>
          </w:p>
        </w:tc>
      </w:tr>
      <w:tr w:rsidR="000A7027" w:rsidRPr="00C95FB7" w14:paraId="7B05B82E" w14:textId="77777777" w:rsidTr="00BE4F5A">
        <w:trPr>
          <w:trHeight w:val="794"/>
        </w:trPr>
        <w:tc>
          <w:tcPr>
            <w:tcW w:w="8505" w:type="dxa"/>
          </w:tcPr>
          <w:p w14:paraId="77034F42"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 xml:space="preserve">According to the proposer, the rationale for changing the current family names </w:t>
            </w:r>
            <w:proofErr w:type="spellStart"/>
            <w:r w:rsidRPr="009C6201">
              <w:rPr>
                <w:rFonts w:ascii="Aptos" w:hAnsi="Aptos" w:cs="Arial"/>
                <w:i/>
                <w:iCs/>
                <w:sz w:val="20"/>
                <w:szCs w:val="20"/>
              </w:rPr>
              <w:t>Pospiviroidae</w:t>
            </w:r>
            <w:proofErr w:type="spellEnd"/>
            <w:r w:rsidRPr="009C6201">
              <w:rPr>
                <w:rFonts w:ascii="Aptos" w:hAnsi="Aptos" w:cs="Arial"/>
                <w:sz w:val="20"/>
                <w:szCs w:val="20"/>
              </w:rPr>
              <w:t xml:space="preserve"> and </w:t>
            </w:r>
            <w:proofErr w:type="spellStart"/>
            <w:r w:rsidRPr="009C6201">
              <w:rPr>
                <w:rFonts w:ascii="Aptos" w:hAnsi="Aptos" w:cs="Arial"/>
                <w:i/>
                <w:iCs/>
                <w:sz w:val="20"/>
                <w:szCs w:val="20"/>
              </w:rPr>
              <w:t>Avsunviroidae</w:t>
            </w:r>
            <w:proofErr w:type="spellEnd"/>
            <w:r w:rsidRPr="009C6201">
              <w:rPr>
                <w:rFonts w:ascii="Aptos" w:hAnsi="Aptos" w:cs="Arial"/>
                <w:sz w:val="20"/>
                <w:szCs w:val="20"/>
              </w:rPr>
              <w:t xml:space="preserve"> to </w:t>
            </w:r>
            <w:proofErr w:type="spellStart"/>
            <w:r w:rsidRPr="009C6201">
              <w:rPr>
                <w:rFonts w:ascii="Aptos" w:hAnsi="Aptos" w:cs="Arial"/>
                <w:i/>
                <w:iCs/>
                <w:sz w:val="20"/>
                <w:szCs w:val="20"/>
              </w:rPr>
              <w:t>Pospiviroididae</w:t>
            </w:r>
            <w:proofErr w:type="spellEnd"/>
            <w:r w:rsidRPr="009C6201">
              <w:rPr>
                <w:rFonts w:ascii="Aptos" w:hAnsi="Aptos" w:cs="Arial"/>
                <w:sz w:val="20"/>
                <w:szCs w:val="20"/>
              </w:rPr>
              <w:t xml:space="preserve"> and </w:t>
            </w:r>
            <w:proofErr w:type="spellStart"/>
            <w:r w:rsidRPr="009C6201">
              <w:rPr>
                <w:rFonts w:ascii="Aptos" w:hAnsi="Aptos" w:cs="Arial"/>
                <w:i/>
                <w:iCs/>
                <w:sz w:val="20"/>
                <w:szCs w:val="20"/>
              </w:rPr>
              <w:t>Avsunviroididae</w:t>
            </w:r>
            <w:proofErr w:type="spellEnd"/>
            <w:r w:rsidRPr="009C6201">
              <w:rPr>
                <w:rFonts w:ascii="Aptos" w:hAnsi="Aptos" w:cs="Arial"/>
                <w:sz w:val="20"/>
                <w:szCs w:val="20"/>
              </w:rPr>
              <w:t xml:space="preserve">, while retaining the current kingdom name, is that this would "realign the family naming pattern with that of viruses, satellite nucleic acids, and </w:t>
            </w:r>
            <w:proofErr w:type="spellStart"/>
            <w:r w:rsidRPr="009C6201">
              <w:rPr>
                <w:rFonts w:ascii="Aptos" w:hAnsi="Aptos" w:cs="Arial"/>
                <w:sz w:val="20"/>
                <w:szCs w:val="20"/>
              </w:rPr>
              <w:t>viriforms</w:t>
            </w:r>
            <w:proofErr w:type="spellEnd"/>
            <w:r w:rsidRPr="009C6201">
              <w:rPr>
                <w:rFonts w:ascii="Aptos" w:hAnsi="Aptos" w:cs="Arial"/>
                <w:sz w:val="20"/>
                <w:szCs w:val="20"/>
              </w:rPr>
              <w:t xml:space="preserve"> (-vir/</w:t>
            </w:r>
            <w:proofErr w:type="spellStart"/>
            <w:r w:rsidRPr="009C6201">
              <w:rPr>
                <w:rFonts w:ascii="Aptos" w:hAnsi="Aptos" w:cs="Arial"/>
                <w:sz w:val="20"/>
                <w:szCs w:val="20"/>
              </w:rPr>
              <w:t>satellit</w:t>
            </w:r>
            <w:proofErr w:type="spellEnd"/>
            <w:r w:rsidRPr="009C6201">
              <w:rPr>
                <w:rFonts w:ascii="Aptos" w:hAnsi="Aptos" w:cs="Arial"/>
                <w:sz w:val="20"/>
                <w:szCs w:val="20"/>
              </w:rPr>
              <w:t>/</w:t>
            </w:r>
            <w:proofErr w:type="spellStart"/>
            <w:r w:rsidRPr="009C6201">
              <w:rPr>
                <w:rFonts w:ascii="Aptos" w:hAnsi="Aptos" w:cs="Arial"/>
                <w:sz w:val="20"/>
                <w:szCs w:val="20"/>
              </w:rPr>
              <w:t>viriform</w:t>
            </w:r>
            <w:proofErr w:type="spellEnd"/>
            <w:r w:rsidRPr="009C6201">
              <w:rPr>
                <w:rFonts w:ascii="Aptos" w:hAnsi="Aptos" w:cs="Arial"/>
                <w:sz w:val="20"/>
                <w:szCs w:val="20"/>
              </w:rPr>
              <w:t xml:space="preserve"> + </w:t>
            </w:r>
            <w:proofErr w:type="spellStart"/>
            <w:r w:rsidRPr="009C6201">
              <w:rPr>
                <w:rFonts w:ascii="Aptos" w:hAnsi="Aptos" w:cs="Arial"/>
                <w:sz w:val="20"/>
                <w:szCs w:val="20"/>
              </w:rPr>
              <w:t>idae</w:t>
            </w:r>
            <w:proofErr w:type="spellEnd"/>
            <w:r w:rsidRPr="009C6201">
              <w:rPr>
                <w:rFonts w:ascii="Aptos" w:hAnsi="Aptos" w:cs="Arial"/>
                <w:sz w:val="20"/>
                <w:szCs w:val="20"/>
              </w:rPr>
              <w:t xml:space="preserve">) (e.g. </w:t>
            </w:r>
            <w:proofErr w:type="spellStart"/>
            <w:r w:rsidRPr="009C6201">
              <w:rPr>
                <w:rFonts w:ascii="Aptos" w:hAnsi="Aptos" w:cs="Arial"/>
                <w:i/>
                <w:iCs/>
                <w:sz w:val="20"/>
                <w:szCs w:val="20"/>
              </w:rPr>
              <w:t>Avsunviroididae</w:t>
            </w:r>
            <w:proofErr w:type="spellEnd"/>
            <w:r w:rsidRPr="009C6201">
              <w:rPr>
                <w:rFonts w:ascii="Aptos" w:hAnsi="Aptos" w:cs="Arial"/>
                <w:sz w:val="20"/>
                <w:szCs w:val="20"/>
              </w:rPr>
              <w:t xml:space="preserve">, </w:t>
            </w:r>
            <w:proofErr w:type="spellStart"/>
            <w:r w:rsidRPr="009C6201">
              <w:rPr>
                <w:rFonts w:ascii="Aptos" w:hAnsi="Aptos" w:cs="Arial"/>
                <w:i/>
                <w:iCs/>
                <w:sz w:val="20"/>
                <w:szCs w:val="20"/>
              </w:rPr>
              <w:t>Caulimoviridae</w:t>
            </w:r>
            <w:proofErr w:type="spellEnd"/>
            <w:r w:rsidRPr="009C6201">
              <w:rPr>
                <w:rFonts w:ascii="Aptos" w:hAnsi="Aptos" w:cs="Arial"/>
                <w:sz w:val="20"/>
                <w:szCs w:val="20"/>
              </w:rPr>
              <w:t xml:space="preserve">, </w:t>
            </w:r>
            <w:proofErr w:type="spellStart"/>
            <w:r w:rsidRPr="009C6201">
              <w:rPr>
                <w:rFonts w:ascii="Aptos" w:hAnsi="Aptos" w:cs="Arial"/>
                <w:i/>
                <w:iCs/>
                <w:sz w:val="20"/>
                <w:szCs w:val="20"/>
              </w:rPr>
              <w:t>Alphasatellitidae</w:t>
            </w:r>
            <w:proofErr w:type="spellEnd"/>
            <w:r w:rsidRPr="009C6201">
              <w:rPr>
                <w:rFonts w:ascii="Aptos" w:hAnsi="Aptos" w:cs="Arial"/>
                <w:sz w:val="20"/>
                <w:szCs w:val="20"/>
              </w:rPr>
              <w:t xml:space="preserve">, </w:t>
            </w:r>
            <w:proofErr w:type="spellStart"/>
            <w:r w:rsidRPr="009C6201">
              <w:rPr>
                <w:rFonts w:ascii="Aptos" w:hAnsi="Aptos" w:cs="Arial"/>
                <w:i/>
                <w:iCs/>
                <w:sz w:val="20"/>
                <w:szCs w:val="20"/>
              </w:rPr>
              <w:t>Polydnaviriformidae</w:t>
            </w:r>
            <w:proofErr w:type="spellEnd"/>
            <w:r w:rsidRPr="009C6201">
              <w:rPr>
                <w:rFonts w:ascii="Aptos" w:hAnsi="Aptos" w:cs="Arial"/>
                <w:sz w:val="20"/>
                <w:szCs w:val="20"/>
              </w:rPr>
              <w:t>) and remove potential confusion between viroid family taxa and kingdom taxa, as viroid kingdom names and current family names both end in -</w:t>
            </w:r>
            <w:proofErr w:type="spellStart"/>
            <w:r w:rsidRPr="009C6201">
              <w:rPr>
                <w:rFonts w:ascii="Aptos" w:hAnsi="Aptos" w:cs="Arial"/>
                <w:sz w:val="20"/>
                <w:szCs w:val="20"/>
              </w:rPr>
              <w:t>viroidae</w:t>
            </w:r>
            <w:proofErr w:type="spellEnd"/>
            <w:r w:rsidRPr="009C6201">
              <w:rPr>
                <w:rFonts w:ascii="Aptos" w:hAnsi="Aptos" w:cs="Arial"/>
                <w:sz w:val="20"/>
                <w:szCs w:val="20"/>
              </w:rPr>
              <w:t>."</w:t>
            </w:r>
          </w:p>
          <w:p w14:paraId="55049D06" w14:textId="5E57D391" w:rsidR="00D100C2" w:rsidRPr="009C6201" w:rsidRDefault="00D100C2" w:rsidP="00571231">
            <w:pPr>
              <w:jc w:val="both"/>
              <w:rPr>
                <w:rFonts w:ascii="Aptos" w:hAnsi="Aptos" w:cs="Arial"/>
                <w:sz w:val="20"/>
                <w:szCs w:val="20"/>
              </w:rPr>
            </w:pPr>
            <w:r w:rsidRPr="009C6201">
              <w:rPr>
                <w:rFonts w:ascii="Aptos" w:hAnsi="Aptos" w:cs="Arial"/>
                <w:sz w:val="20"/>
                <w:szCs w:val="20"/>
              </w:rPr>
              <w:t xml:space="preserve">The Working Group agrees that the current nomenclature creates a conflict because both viroid kingdom and family names share the same suffix, </w:t>
            </w:r>
            <w:r w:rsidRPr="009C6201">
              <w:rPr>
                <w:rFonts w:ascii="Aptos" w:hAnsi="Aptos" w:cs="Arial"/>
                <w:i/>
                <w:iCs/>
                <w:sz w:val="20"/>
                <w:szCs w:val="20"/>
              </w:rPr>
              <w:t>-</w:t>
            </w:r>
            <w:proofErr w:type="spellStart"/>
            <w:r w:rsidRPr="009C6201">
              <w:rPr>
                <w:rFonts w:ascii="Aptos" w:hAnsi="Aptos" w:cs="Arial"/>
                <w:i/>
                <w:iCs/>
                <w:sz w:val="20"/>
                <w:szCs w:val="20"/>
              </w:rPr>
              <w:t>viroidae</w:t>
            </w:r>
            <w:proofErr w:type="spellEnd"/>
            <w:r w:rsidRPr="009C6201">
              <w:rPr>
                <w:rFonts w:ascii="Aptos" w:hAnsi="Aptos" w:cs="Arial"/>
                <w:sz w:val="20"/>
                <w:szCs w:val="20"/>
              </w:rPr>
              <w:t xml:space="preserve">. However, the proposed solution would not eliminate the potential for confusion. Family names such as </w:t>
            </w:r>
            <w:proofErr w:type="spellStart"/>
            <w:r w:rsidRPr="009C6201">
              <w:rPr>
                <w:rFonts w:ascii="Aptos" w:hAnsi="Aptos" w:cs="Arial"/>
                <w:i/>
                <w:iCs/>
                <w:sz w:val="20"/>
                <w:szCs w:val="20"/>
              </w:rPr>
              <w:t>Pospiviroidae</w:t>
            </w:r>
            <w:proofErr w:type="spellEnd"/>
            <w:r w:rsidRPr="009C6201">
              <w:rPr>
                <w:rFonts w:ascii="Aptos" w:hAnsi="Aptos" w:cs="Arial"/>
                <w:sz w:val="20"/>
                <w:szCs w:val="20"/>
              </w:rPr>
              <w:t xml:space="preserve"> and </w:t>
            </w:r>
            <w:proofErr w:type="spellStart"/>
            <w:r w:rsidRPr="009C6201">
              <w:rPr>
                <w:rFonts w:ascii="Aptos" w:hAnsi="Aptos" w:cs="Arial"/>
                <w:i/>
                <w:iCs/>
                <w:sz w:val="20"/>
                <w:szCs w:val="20"/>
              </w:rPr>
              <w:t>Avsunviroidae</w:t>
            </w:r>
            <w:proofErr w:type="spellEnd"/>
            <w:r w:rsidRPr="009C6201">
              <w:rPr>
                <w:rFonts w:ascii="Aptos" w:hAnsi="Aptos" w:cs="Arial"/>
                <w:sz w:val="20"/>
                <w:szCs w:val="20"/>
              </w:rPr>
              <w:t xml:space="preserve"> have been widely used in the scientific literature since the establishment of the first viroid classification scheme </w:t>
            </w:r>
            <w:r w:rsidR="005B17FB">
              <w:rPr>
                <w:rFonts w:ascii="Aptos" w:hAnsi="Aptos" w:cs="Arial"/>
                <w:sz w:val="20"/>
                <w:szCs w:val="20"/>
              </w:rPr>
              <w:t xml:space="preserve">in 1998 </w:t>
            </w:r>
            <w:r w:rsidRPr="009C6201">
              <w:rPr>
                <w:rFonts w:ascii="Aptos" w:hAnsi="Aptos" w:cs="Arial"/>
                <w:sz w:val="20"/>
                <w:szCs w:val="20"/>
              </w:rPr>
              <w:t>and are deeply embedded in the viroid taxonomy framework. If the proposal were adopted, these historical names would become kingdom names, while newly introduced names (</w:t>
            </w:r>
            <w:proofErr w:type="spellStart"/>
            <w:r w:rsidRPr="009C6201">
              <w:rPr>
                <w:rFonts w:ascii="Aptos" w:hAnsi="Aptos" w:cs="Arial"/>
                <w:i/>
                <w:iCs/>
                <w:sz w:val="20"/>
                <w:szCs w:val="20"/>
              </w:rPr>
              <w:t>Pospiviroididae</w:t>
            </w:r>
            <w:proofErr w:type="spellEnd"/>
            <w:r w:rsidRPr="009C6201">
              <w:rPr>
                <w:rFonts w:ascii="Aptos" w:hAnsi="Aptos" w:cs="Arial"/>
                <w:sz w:val="20"/>
                <w:szCs w:val="20"/>
              </w:rPr>
              <w:t xml:space="preserve"> and </w:t>
            </w:r>
            <w:proofErr w:type="spellStart"/>
            <w:r w:rsidRPr="009C6201">
              <w:rPr>
                <w:rFonts w:ascii="Aptos" w:hAnsi="Aptos" w:cs="Arial"/>
                <w:i/>
                <w:iCs/>
                <w:sz w:val="20"/>
                <w:szCs w:val="20"/>
              </w:rPr>
              <w:t>Avsunviroididae</w:t>
            </w:r>
            <w:proofErr w:type="spellEnd"/>
            <w:r w:rsidRPr="009C6201">
              <w:rPr>
                <w:rFonts w:ascii="Aptos" w:hAnsi="Aptos" w:cs="Arial"/>
                <w:sz w:val="20"/>
                <w:szCs w:val="20"/>
              </w:rPr>
              <w:t>) would designate families. Consequently, the same terms</w:t>
            </w:r>
            <w:r>
              <w:rPr>
                <w:rFonts w:ascii="Aptos" w:hAnsi="Aptos" w:cs="Arial"/>
                <w:sz w:val="20"/>
                <w:szCs w:val="20"/>
              </w:rPr>
              <w:t xml:space="preserve"> (</w:t>
            </w:r>
            <w:proofErr w:type="spellStart"/>
            <w:r w:rsidRPr="009C6201">
              <w:rPr>
                <w:rFonts w:ascii="Aptos" w:hAnsi="Aptos" w:cs="Arial"/>
                <w:i/>
                <w:iCs/>
                <w:sz w:val="20"/>
                <w:szCs w:val="20"/>
              </w:rPr>
              <w:t>Pospiviroidae</w:t>
            </w:r>
            <w:proofErr w:type="spellEnd"/>
            <w:r>
              <w:rPr>
                <w:rFonts w:ascii="Aptos" w:hAnsi="Aptos" w:cs="Arial"/>
                <w:sz w:val="20"/>
                <w:szCs w:val="20"/>
              </w:rPr>
              <w:t xml:space="preserve"> and </w:t>
            </w:r>
            <w:proofErr w:type="spellStart"/>
            <w:r w:rsidRPr="009C6201">
              <w:rPr>
                <w:rFonts w:ascii="Aptos" w:hAnsi="Aptos" w:cs="Arial"/>
                <w:i/>
                <w:iCs/>
                <w:sz w:val="20"/>
                <w:szCs w:val="20"/>
              </w:rPr>
              <w:t>Avsunviroidae</w:t>
            </w:r>
            <w:proofErr w:type="spellEnd"/>
            <w:r>
              <w:rPr>
                <w:rFonts w:ascii="Aptos" w:hAnsi="Aptos" w:cs="Arial"/>
                <w:sz w:val="20"/>
                <w:szCs w:val="20"/>
              </w:rPr>
              <w:t>)</w:t>
            </w:r>
            <w:r w:rsidRPr="009C6201">
              <w:rPr>
                <w:rFonts w:ascii="Aptos" w:hAnsi="Aptos" w:cs="Arial"/>
                <w:sz w:val="20"/>
                <w:szCs w:val="20"/>
              </w:rPr>
              <w:t xml:space="preserve"> would refer to different taxonomic ranks depending on the date of publication, thereby creating substantial ambiguity in both the historical and future literature</w:t>
            </w:r>
            <w:r>
              <w:rPr>
                <w:rFonts w:ascii="Aptos" w:hAnsi="Aptos" w:cs="Arial"/>
                <w:sz w:val="20"/>
                <w:szCs w:val="20"/>
              </w:rPr>
              <w:t>.</w:t>
            </w:r>
          </w:p>
          <w:p w14:paraId="2D08C75F"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The Study Group considers that a more appropriate solution would be the opposite approach: retaining the current family names and instead adopting a new suffix for viroid kingdom names. This option would preserve nomenclatural continuity for the family taxa, which have long been established and extensively used by the scientific community, while eliminating the current duplication of suffixes between kingdom and family ranks.</w:t>
            </w:r>
          </w:p>
          <w:p w14:paraId="44D55955" w14:textId="6C67C1E6" w:rsidR="00D100C2" w:rsidRPr="001C4C41" w:rsidRDefault="00D100C2" w:rsidP="00571231">
            <w:pPr>
              <w:jc w:val="both"/>
              <w:rPr>
                <w:rFonts w:ascii="Aptos" w:hAnsi="Aptos" w:cs="Arial"/>
                <w:sz w:val="20"/>
                <w:szCs w:val="20"/>
              </w:rPr>
            </w:pPr>
            <w:r w:rsidRPr="009C6201">
              <w:rPr>
                <w:rFonts w:ascii="Aptos" w:hAnsi="Aptos" w:cs="Arial"/>
                <w:sz w:val="20"/>
                <w:szCs w:val="20"/>
              </w:rPr>
              <w:t xml:space="preserve">Importantly, no viroid kingdom has yet </w:t>
            </w:r>
            <w:r>
              <w:rPr>
                <w:rFonts w:ascii="Aptos" w:hAnsi="Aptos" w:cs="Arial"/>
                <w:sz w:val="20"/>
                <w:szCs w:val="20"/>
              </w:rPr>
              <w:t xml:space="preserve">been </w:t>
            </w:r>
            <w:r w:rsidR="005B17FB">
              <w:rPr>
                <w:rFonts w:ascii="Aptos" w:hAnsi="Aptos" w:cs="Arial"/>
                <w:sz w:val="20"/>
                <w:szCs w:val="20"/>
              </w:rPr>
              <w:t>created</w:t>
            </w:r>
            <w:r w:rsidR="005B17FB">
              <w:rPr>
                <w:rFonts w:ascii="Aptos" w:hAnsi="Aptos" w:cs="Arial"/>
                <w:sz w:val="20"/>
                <w:szCs w:val="20"/>
              </w:rPr>
              <w:t xml:space="preserve"> </w:t>
            </w:r>
            <w:r>
              <w:rPr>
                <w:rFonts w:ascii="Aptos" w:hAnsi="Aptos" w:cs="Arial"/>
                <w:sz w:val="20"/>
                <w:szCs w:val="20"/>
              </w:rPr>
              <w:t>in the viroid classification scheme and there is no</w:t>
            </w:r>
            <w:r w:rsidRPr="009C6201">
              <w:rPr>
                <w:rFonts w:ascii="Aptos" w:hAnsi="Aptos" w:cs="Arial"/>
                <w:sz w:val="20"/>
                <w:szCs w:val="20"/>
              </w:rPr>
              <w:t xml:space="preserve"> literature </w:t>
            </w:r>
            <w:r>
              <w:rPr>
                <w:rFonts w:ascii="Aptos" w:hAnsi="Aptos" w:cs="Arial"/>
                <w:sz w:val="20"/>
                <w:szCs w:val="20"/>
              </w:rPr>
              <w:t>referring to kingdom of viroids</w:t>
            </w:r>
            <w:r w:rsidRPr="009C6201">
              <w:rPr>
                <w:rFonts w:ascii="Aptos" w:hAnsi="Aptos" w:cs="Arial"/>
                <w:sz w:val="20"/>
                <w:szCs w:val="20"/>
              </w:rPr>
              <w:t xml:space="preserve">. Therefore, introducing new kingdom names is unlikely to generate significant confusion. In contrast, changing well-established family names </w:t>
            </w:r>
            <w:r w:rsidRPr="009C6201">
              <w:rPr>
                <w:rFonts w:ascii="Aptos" w:hAnsi="Aptos" w:cs="Arial"/>
                <w:sz w:val="20"/>
                <w:szCs w:val="20"/>
              </w:rPr>
              <w:lastRenderedPageBreak/>
              <w:t>would directly affect a large body of existing literature and taxonomic practice</w:t>
            </w:r>
            <w:r>
              <w:rPr>
                <w:rFonts w:ascii="Aptos" w:hAnsi="Aptos" w:cs="Arial"/>
                <w:sz w:val="20"/>
                <w:szCs w:val="20"/>
              </w:rPr>
              <w:t>,</w:t>
            </w:r>
            <w:r w:rsidR="00C326EF">
              <w:rPr>
                <w:rFonts w:ascii="Aptos" w:hAnsi="Aptos" w:cs="Arial"/>
                <w:sz w:val="20"/>
                <w:szCs w:val="20"/>
              </w:rPr>
              <w:t xml:space="preserve"> </w:t>
            </w:r>
            <w:r>
              <w:rPr>
                <w:rFonts w:ascii="Aptos" w:hAnsi="Aptos" w:cs="Arial"/>
                <w:sz w:val="20"/>
                <w:szCs w:val="20"/>
              </w:rPr>
              <w:t>including</w:t>
            </w:r>
            <w:r w:rsidRPr="001C4C41">
              <w:rPr>
                <w:rFonts w:ascii="Aptos" w:hAnsi="Aptos" w:cs="Arial"/>
                <w:sz w:val="20"/>
                <w:szCs w:val="20"/>
              </w:rPr>
              <w:t xml:space="preserve"> databases, diagnostic resources</w:t>
            </w:r>
            <w:r>
              <w:rPr>
                <w:rFonts w:ascii="Aptos" w:hAnsi="Aptos" w:cs="Arial"/>
                <w:sz w:val="20"/>
                <w:szCs w:val="20"/>
              </w:rPr>
              <w:t xml:space="preserve"> </w:t>
            </w:r>
            <w:r w:rsidRPr="009F4B38">
              <w:rPr>
                <w:rFonts w:ascii="Aptos" w:hAnsi="Aptos" w:cs="Arial"/>
                <w:sz w:val="20"/>
                <w:szCs w:val="20"/>
              </w:rPr>
              <w:t xml:space="preserve">and </w:t>
            </w:r>
            <w:r w:rsidR="0091720D" w:rsidRPr="00C76AEC">
              <w:rPr>
                <w:rFonts w:ascii="Aptos" w:eastAsia="Aptos" w:hAnsi="Aptos" w:cs="Aptos"/>
                <w:sz w:val="20"/>
                <w:szCs w:val="20"/>
              </w:rPr>
              <w:t>regulatory</w:t>
            </w:r>
            <w:r w:rsidRPr="009F4B38">
              <w:rPr>
                <w:rFonts w:ascii="Aptos" w:hAnsi="Aptos" w:cs="Arial"/>
                <w:sz w:val="20"/>
                <w:szCs w:val="20"/>
              </w:rPr>
              <w:t xml:space="preserve"> and educational </w:t>
            </w:r>
            <w:r w:rsidRPr="001C4C41">
              <w:rPr>
                <w:rFonts w:ascii="Aptos" w:hAnsi="Aptos" w:cs="Arial"/>
                <w:sz w:val="20"/>
                <w:szCs w:val="20"/>
              </w:rPr>
              <w:t>materials.</w:t>
            </w:r>
          </w:p>
          <w:p w14:paraId="47D0F934" w14:textId="77777777" w:rsidR="00D100C2" w:rsidRPr="009C6201" w:rsidRDefault="00D100C2" w:rsidP="00571231">
            <w:pPr>
              <w:jc w:val="both"/>
              <w:rPr>
                <w:rFonts w:ascii="Aptos" w:hAnsi="Aptos" w:cs="Arial"/>
                <w:sz w:val="20"/>
                <w:szCs w:val="20"/>
              </w:rPr>
            </w:pPr>
          </w:p>
          <w:p w14:paraId="36F52C3D"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This approach is consistent with several principles of the ICTV Code, particularly Articles 3.8 and 3.12:</w:t>
            </w:r>
          </w:p>
          <w:p w14:paraId="76AEECA9" w14:textId="77777777" w:rsidR="00D100C2" w:rsidRPr="009C6201" w:rsidRDefault="00D100C2" w:rsidP="00571231">
            <w:pPr>
              <w:jc w:val="both"/>
              <w:rPr>
                <w:rFonts w:ascii="Aptos" w:hAnsi="Aptos" w:cs="Arial"/>
                <w:sz w:val="20"/>
                <w:szCs w:val="20"/>
              </w:rPr>
            </w:pPr>
            <w:r w:rsidRPr="009C6201">
              <w:rPr>
                <w:rFonts w:ascii="Aptos" w:hAnsi="Aptos" w:cs="Arial"/>
                <w:b/>
                <w:bCs/>
                <w:sz w:val="20"/>
                <w:szCs w:val="20"/>
              </w:rPr>
              <w:t>Article 3.8</w:t>
            </w:r>
          </w:p>
          <w:p w14:paraId="2FB9FAB1"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Existing names of taxa shall be retained whenever feasible.</w:t>
            </w:r>
          </w:p>
          <w:p w14:paraId="0CD33657"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Comment:</w:t>
            </w:r>
          </w:p>
          <w:p w14:paraId="1DD85983"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A stable nomenclature is one of the principal aims of taxonomy; therefore, a change to an accepted name should only be considered if the name conflicts with the rules or if a change is necessary to remove ambiguities or confusion.</w:t>
            </w:r>
          </w:p>
          <w:p w14:paraId="0FEEA905" w14:textId="77777777" w:rsidR="00D100C2" w:rsidRDefault="00D100C2" w:rsidP="00571231">
            <w:pPr>
              <w:jc w:val="both"/>
              <w:rPr>
                <w:rFonts w:ascii="Aptos" w:hAnsi="Aptos" w:cs="Arial"/>
                <w:b/>
                <w:bCs/>
                <w:sz w:val="20"/>
                <w:szCs w:val="20"/>
              </w:rPr>
            </w:pPr>
          </w:p>
          <w:p w14:paraId="51D6E1A8" w14:textId="77777777" w:rsidR="00D100C2" w:rsidRPr="009C6201" w:rsidRDefault="00D100C2" w:rsidP="00571231">
            <w:pPr>
              <w:jc w:val="both"/>
              <w:rPr>
                <w:rFonts w:ascii="Aptos" w:hAnsi="Aptos" w:cs="Arial"/>
                <w:sz w:val="20"/>
                <w:szCs w:val="20"/>
              </w:rPr>
            </w:pPr>
            <w:r w:rsidRPr="009C6201">
              <w:rPr>
                <w:rFonts w:ascii="Aptos" w:hAnsi="Aptos" w:cs="Arial"/>
                <w:b/>
                <w:bCs/>
                <w:sz w:val="20"/>
                <w:szCs w:val="20"/>
              </w:rPr>
              <w:t>Article 3.12</w:t>
            </w:r>
          </w:p>
          <w:p w14:paraId="3B9BD6C1" w14:textId="77777777" w:rsidR="00D100C2" w:rsidRDefault="00D100C2" w:rsidP="00571231">
            <w:pPr>
              <w:jc w:val="both"/>
              <w:rPr>
                <w:rFonts w:ascii="Aptos" w:hAnsi="Aptos" w:cs="Arial"/>
                <w:sz w:val="20"/>
                <w:szCs w:val="20"/>
              </w:rPr>
            </w:pPr>
            <w:r w:rsidRPr="009C6201">
              <w:rPr>
                <w:rFonts w:ascii="Aptos" w:hAnsi="Aptos" w:cs="Arial"/>
                <w:sz w:val="20"/>
                <w:szCs w:val="20"/>
              </w:rPr>
              <w:t>New names shall not duplicate approved names, either current or historical. New names shall be chosen such that they are not closely similar to names that are in use currently or have been in use in the recent past.</w:t>
            </w:r>
          </w:p>
          <w:p w14:paraId="648A7317" w14:textId="77777777" w:rsidR="00D100C2" w:rsidRPr="009C6201" w:rsidRDefault="00D100C2" w:rsidP="00571231">
            <w:pPr>
              <w:jc w:val="both"/>
              <w:rPr>
                <w:rFonts w:ascii="Aptos" w:hAnsi="Aptos" w:cs="Arial"/>
                <w:sz w:val="20"/>
                <w:szCs w:val="20"/>
              </w:rPr>
            </w:pPr>
          </w:p>
          <w:p w14:paraId="2E6E366A" w14:textId="77777777" w:rsidR="00D100C2" w:rsidRPr="009C6201" w:rsidRDefault="00D100C2" w:rsidP="00571231">
            <w:pPr>
              <w:jc w:val="both"/>
              <w:rPr>
                <w:rFonts w:ascii="Aptos" w:hAnsi="Aptos" w:cs="Arial"/>
                <w:sz w:val="20"/>
                <w:szCs w:val="20"/>
              </w:rPr>
            </w:pPr>
            <w:r w:rsidRPr="009C6201">
              <w:rPr>
                <w:rFonts w:ascii="Aptos" w:hAnsi="Aptos" w:cs="Arial"/>
                <w:sz w:val="20"/>
                <w:szCs w:val="20"/>
              </w:rPr>
              <w:t>In the view of the Study Group, renaming the families would conflict with the spirit of these provisions because historically established family names would effectively be reassigned to a different taxonomic rank, while ne</w:t>
            </w:r>
            <w:r>
              <w:rPr>
                <w:rFonts w:ascii="Aptos" w:hAnsi="Aptos" w:cs="Arial"/>
                <w:sz w:val="20"/>
                <w:szCs w:val="20"/>
              </w:rPr>
              <w:t>w</w:t>
            </w:r>
            <w:r w:rsidRPr="009C6201">
              <w:rPr>
                <w:rFonts w:ascii="Aptos" w:hAnsi="Aptos" w:cs="Arial"/>
                <w:sz w:val="20"/>
                <w:szCs w:val="20"/>
              </w:rPr>
              <w:t xml:space="preserve"> names would be introduced for the family level. Such a change would not </w:t>
            </w:r>
            <w:r>
              <w:rPr>
                <w:rFonts w:ascii="Aptos" w:hAnsi="Aptos" w:cs="Arial"/>
                <w:sz w:val="20"/>
                <w:szCs w:val="20"/>
              </w:rPr>
              <w:t>preserve</w:t>
            </w:r>
            <w:r w:rsidRPr="009C6201">
              <w:rPr>
                <w:rFonts w:ascii="Aptos" w:hAnsi="Aptos" w:cs="Arial"/>
                <w:sz w:val="20"/>
                <w:szCs w:val="20"/>
              </w:rPr>
              <w:t xml:space="preserve"> nomenclatural stability and could complicate the interpretation of both historical and contemporary taxonomic literature.</w:t>
            </w:r>
          </w:p>
          <w:p w14:paraId="352B8AE1" w14:textId="63868B77" w:rsidR="000A7027" w:rsidRPr="00C95FB7" w:rsidRDefault="00D100C2" w:rsidP="00571231">
            <w:pPr>
              <w:jc w:val="both"/>
              <w:rPr>
                <w:rFonts w:ascii="Aptos" w:hAnsi="Aptos" w:cs="Arial"/>
                <w:sz w:val="20"/>
                <w:szCs w:val="20"/>
              </w:rPr>
            </w:pPr>
            <w:r w:rsidRPr="009C6201">
              <w:rPr>
                <w:rFonts w:ascii="Aptos" w:hAnsi="Aptos" w:cs="Arial"/>
                <w:sz w:val="20"/>
                <w:szCs w:val="20"/>
              </w:rPr>
              <w:t xml:space="preserve">The Study Group previously expressed similar concerns regarding an earlier proposal addressing this issue. To resolve the genuine problem posed by the use of identical suffixes for kingdom and family names, the Study Group </w:t>
            </w:r>
            <w:r w:rsidR="009F4B38">
              <w:rPr>
                <w:rFonts w:ascii="Aptos" w:hAnsi="Aptos" w:cs="Arial"/>
                <w:sz w:val="20"/>
                <w:szCs w:val="20"/>
              </w:rPr>
              <w:t>developed</w:t>
            </w:r>
            <w:r w:rsidRPr="009C6201">
              <w:rPr>
                <w:rFonts w:ascii="Aptos" w:hAnsi="Aptos" w:cs="Arial"/>
                <w:sz w:val="20"/>
                <w:szCs w:val="20"/>
              </w:rPr>
              <w:t xml:space="preserve"> an alternative solution based on maintaining the current family names and establishing a distinct nomenclatural framework for viroid kingdoms</w:t>
            </w:r>
            <w:r>
              <w:rPr>
                <w:rFonts w:ascii="Aptos" w:hAnsi="Aptos" w:cs="Arial"/>
                <w:sz w:val="20"/>
                <w:szCs w:val="20"/>
              </w:rPr>
              <w:t xml:space="preserve"> that </w:t>
            </w:r>
            <w:r w:rsidRPr="009C6201">
              <w:rPr>
                <w:rFonts w:ascii="Aptos" w:hAnsi="Aptos" w:cs="Arial"/>
                <w:sz w:val="20"/>
                <w:szCs w:val="20"/>
              </w:rPr>
              <w:t>addresses the underlying problem while preserving nomenclatural stability and minimizing confusion for the scientific community.</w:t>
            </w:r>
          </w:p>
          <w:p w14:paraId="1958B433" w14:textId="77777777" w:rsidR="000A7027" w:rsidRPr="00C95FB7" w:rsidRDefault="000A7027" w:rsidP="00571231">
            <w:pPr>
              <w:jc w:val="both"/>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DFBA57F"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Grigliatabella"/>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1DD25A6"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6DF25768" w14:textId="77777777" w:rsidR="00D100C2" w:rsidRDefault="00D100C2" w:rsidP="00F85221">
            <w:pPr>
              <w:rPr>
                <w:rFonts w:ascii="Aptos" w:hAnsi="Aptos" w:cs="Arial"/>
                <w:sz w:val="20"/>
                <w:szCs w:val="20"/>
              </w:rPr>
            </w:pPr>
          </w:p>
          <w:p w14:paraId="5AB06D55" w14:textId="77777777" w:rsidR="00D100C2" w:rsidRDefault="00D100C2" w:rsidP="00F85221">
            <w:pPr>
              <w:rPr>
                <w:rFonts w:ascii="Aptos" w:hAnsi="Aptos" w:cs="Arial"/>
                <w:sz w:val="20"/>
                <w:szCs w:val="20"/>
              </w:rPr>
            </w:pPr>
          </w:p>
          <w:p w14:paraId="13ADAA9E" w14:textId="77777777" w:rsidR="00D100C2" w:rsidRDefault="00D100C2" w:rsidP="00F85221">
            <w:pPr>
              <w:rPr>
                <w:rFonts w:ascii="Aptos" w:hAnsi="Aptos" w:cs="Arial"/>
                <w:sz w:val="20"/>
                <w:szCs w:val="20"/>
              </w:rPr>
            </w:pPr>
          </w:p>
          <w:p w14:paraId="7F37397D" w14:textId="77777777" w:rsidR="00D100C2" w:rsidRDefault="00D100C2" w:rsidP="00F85221">
            <w:pPr>
              <w:rPr>
                <w:rFonts w:ascii="Aptos" w:hAnsi="Aptos" w:cs="Arial"/>
                <w:sz w:val="20"/>
                <w:szCs w:val="20"/>
              </w:rPr>
            </w:pPr>
          </w:p>
          <w:p w14:paraId="547F3CF1" w14:textId="77777777" w:rsidR="00D100C2" w:rsidRPr="009C6201" w:rsidRDefault="00D100C2" w:rsidP="00F85221">
            <w:pPr>
              <w:rPr>
                <w:rFonts w:ascii="Aptos" w:hAnsi="Aptos" w:cs="Arial"/>
                <w:sz w:val="20"/>
                <w:szCs w:val="20"/>
              </w:rPr>
            </w:pPr>
          </w:p>
          <w:p w14:paraId="430177EE" w14:textId="5E6832E8" w:rsidR="00D100C2" w:rsidRPr="00C95FB7" w:rsidRDefault="00D100C2" w:rsidP="00DD58AA">
            <w:pPr>
              <w:rPr>
                <w:rFonts w:ascii="Aptos" w:hAnsi="Aptos" w:cs="Arial"/>
                <w:sz w:val="20"/>
                <w:szCs w:val="20"/>
              </w:rPr>
            </w:pPr>
          </w:p>
        </w:tc>
      </w:tr>
    </w:tbl>
    <w:tbl>
      <w:tblPr>
        <w:tblStyle w:val="Grigliatabella"/>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05CE2788" w:rsidR="00953FFE" w:rsidRPr="00956156" w:rsidRDefault="00953FFE" w:rsidP="00956156">
      <w:pPr>
        <w:rPr>
          <w:rFonts w:ascii="Aptos" w:hAnsi="Aptos"/>
          <w:sz w:val="20"/>
          <w:szCs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Rientrocorpodeltesto"/>
        <w:ind w:left="0" w:hanging="15"/>
        <w:rPr>
          <w:rFonts w:ascii="Aptos" w:hAnsi="Aptos" w:cs="Arial"/>
          <w:b/>
          <w:color w:val="000000"/>
          <w:sz w:val="20"/>
        </w:rPr>
      </w:pPr>
    </w:p>
    <w:p w14:paraId="2C80C37D" w14:textId="77777777" w:rsidR="00E92794" w:rsidRDefault="00E92794" w:rsidP="00DD58AA">
      <w:pPr>
        <w:pStyle w:val="Rientrocorpodeltesto"/>
        <w:ind w:left="0" w:hanging="15"/>
        <w:rPr>
          <w:rFonts w:ascii="Aptos" w:hAnsi="Aptos" w:cs="Arial"/>
          <w:b/>
          <w:color w:val="000000"/>
          <w:sz w:val="20"/>
        </w:rPr>
      </w:pPr>
    </w:p>
    <w:tbl>
      <w:tblPr>
        <w:tblStyle w:val="Grigliatabella"/>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F7F6D23"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7777777" w:rsidR="00953FFE" w:rsidRDefault="00953FFE" w:rsidP="00DD58AA">
            <w:pPr>
              <w:rPr>
                <w:rFonts w:ascii="Aptos" w:eastAsia="Times" w:hAnsi="Aptos" w:cs="Arial"/>
                <w:b/>
                <w:color w:val="000000"/>
                <w:sz w:val="20"/>
                <w:szCs w:val="20"/>
                <w:lang w:eastAsia="en-GB"/>
              </w:rPr>
            </w:pP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26D9DD81" w:rsidR="00953FFE" w:rsidRDefault="00806E4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Grigliatabella"/>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68A92A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4860E26F" w:rsidR="00333392" w:rsidRPr="009C6201" w:rsidRDefault="00F06C6B"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806E43" w:rsidRPr="009C6201">
              <w:rPr>
                <w:rFonts w:ascii="Aptos" w:hAnsi="Aptos" w:cs="Arial"/>
                <w:bCs/>
                <w:i/>
                <w:iCs/>
                <w:color w:val="000000" w:themeColor="text1"/>
                <w:sz w:val="20"/>
                <w:szCs w:val="20"/>
              </w:rPr>
              <w:t>Avsunviroididae</w:t>
            </w:r>
            <w:proofErr w:type="spellEnd"/>
            <w:r>
              <w:rPr>
                <w:rFonts w:ascii="Aptos" w:hAnsi="Aptos" w:cs="Arial"/>
                <w:bCs/>
                <w:i/>
                <w:iCs/>
                <w:color w:val="000000" w:themeColor="text1"/>
                <w:sz w:val="20"/>
                <w:szCs w:val="20"/>
              </w:rPr>
              <w:t>”</w:t>
            </w:r>
          </w:p>
        </w:tc>
        <w:tc>
          <w:tcPr>
            <w:tcW w:w="6379" w:type="dxa"/>
            <w:vAlign w:val="center"/>
          </w:tcPr>
          <w:p w14:paraId="17202B3B" w14:textId="0AA8347B" w:rsidR="00333392" w:rsidRPr="009C6201" w:rsidRDefault="00806E43" w:rsidP="00040CB0">
            <w:pPr>
              <w:jc w:val="both"/>
              <w:rPr>
                <w:rFonts w:ascii="Aptos" w:hAnsi="Aptos" w:cs="Arial"/>
                <w:bCs/>
                <w:color w:val="000000" w:themeColor="text1"/>
                <w:sz w:val="20"/>
                <w:szCs w:val="20"/>
              </w:rPr>
            </w:pPr>
            <w:r w:rsidRPr="009C6201">
              <w:rPr>
                <w:rFonts w:ascii="Aptos" w:hAnsi="Aptos" w:cs="Arial"/>
                <w:bCs/>
                <w:color w:val="000000" w:themeColor="text1"/>
                <w:sz w:val="20"/>
                <w:szCs w:val="20"/>
              </w:rPr>
              <w:t xml:space="preserve">Derivative of </w:t>
            </w:r>
            <w:proofErr w:type="spellStart"/>
            <w:r w:rsidRPr="009C6201">
              <w:rPr>
                <w:rFonts w:ascii="Aptos" w:hAnsi="Aptos" w:cs="Arial"/>
                <w:bCs/>
                <w:i/>
                <w:iCs/>
                <w:color w:val="000000" w:themeColor="text1"/>
                <w:sz w:val="20"/>
                <w:szCs w:val="20"/>
              </w:rPr>
              <w:t>Avsunviroidae</w:t>
            </w:r>
            <w:proofErr w:type="spellEnd"/>
            <w:r w:rsidRPr="009C6201">
              <w:rPr>
                <w:rFonts w:ascii="Aptos" w:hAnsi="Aptos" w:cs="Arial"/>
                <w:bCs/>
                <w:color w:val="000000" w:themeColor="text1"/>
                <w:sz w:val="20"/>
                <w:szCs w:val="20"/>
              </w:rPr>
              <w:t>, modified by the reworking of viroid endings from -</w:t>
            </w:r>
            <w:proofErr w:type="spellStart"/>
            <w:r w:rsidRPr="009C6201">
              <w:rPr>
                <w:rFonts w:ascii="Aptos" w:hAnsi="Aptos" w:cs="Arial"/>
                <w:bCs/>
                <w:i/>
                <w:iCs/>
                <w:color w:val="000000" w:themeColor="text1"/>
                <w:sz w:val="20"/>
                <w:szCs w:val="20"/>
              </w:rPr>
              <w:t>viroidae</w:t>
            </w:r>
            <w:proofErr w:type="spellEnd"/>
            <w:r w:rsidRPr="009C6201">
              <w:rPr>
                <w:rFonts w:ascii="Aptos" w:hAnsi="Aptos" w:cs="Arial"/>
                <w:bCs/>
                <w:color w:val="000000" w:themeColor="text1"/>
                <w:sz w:val="20"/>
                <w:szCs w:val="20"/>
              </w:rPr>
              <w:t xml:space="preserve"> to “-</w:t>
            </w:r>
            <w:proofErr w:type="spellStart"/>
            <w:r w:rsidRPr="009C6201">
              <w:rPr>
                <w:rFonts w:ascii="Aptos" w:hAnsi="Aptos" w:cs="Arial"/>
                <w:bCs/>
                <w:i/>
                <w:iCs/>
                <w:color w:val="000000" w:themeColor="text1"/>
                <w:sz w:val="20"/>
                <w:szCs w:val="20"/>
              </w:rPr>
              <w:t>viroididae</w:t>
            </w:r>
            <w:proofErr w:type="spellEnd"/>
            <w:r w:rsidRPr="009C6201">
              <w:rPr>
                <w:rFonts w:ascii="Aptos" w:hAnsi="Aptos" w:cs="Arial"/>
                <w:bCs/>
                <w:color w:val="000000" w:themeColor="text1"/>
                <w:sz w:val="20"/>
                <w:szCs w:val="20"/>
              </w:rPr>
              <w:t>”</w:t>
            </w:r>
            <w:r w:rsidR="00E0411C" w:rsidRPr="009C6201">
              <w:rPr>
                <w:rFonts w:ascii="Aptos" w:hAnsi="Aptos" w:cs="Arial"/>
                <w:bCs/>
                <w:color w:val="000000" w:themeColor="text1"/>
                <w:sz w:val="20"/>
                <w:szCs w:val="20"/>
              </w:rPr>
              <w:t>…</w:t>
            </w:r>
            <w:r w:rsidRPr="009C6201">
              <w:rPr>
                <w:rFonts w:ascii="Aptos" w:hAnsi="Aptos" w:cs="Arial"/>
                <w:bCs/>
                <w:color w:val="000000" w:themeColor="text1"/>
                <w:sz w:val="20"/>
                <w:szCs w:val="20"/>
              </w:rPr>
              <w:t xml:space="preserve"> </w:t>
            </w:r>
            <w:r w:rsidR="00B534C4" w:rsidRPr="009C6201">
              <w:rPr>
                <w:rFonts w:ascii="Aptos" w:hAnsi="Aptos" w:cs="Arial"/>
                <w:bCs/>
                <w:color w:val="000000" w:themeColor="text1"/>
                <w:sz w:val="20"/>
                <w:szCs w:val="20"/>
              </w:rPr>
              <w:t>“-</w:t>
            </w:r>
            <w:proofErr w:type="spellStart"/>
            <w:r w:rsidR="00B534C4" w:rsidRPr="009C6201">
              <w:rPr>
                <w:rFonts w:ascii="Aptos" w:hAnsi="Aptos" w:cs="Arial"/>
                <w:bCs/>
                <w:i/>
                <w:iCs/>
                <w:color w:val="000000" w:themeColor="text1"/>
                <w:sz w:val="20"/>
                <w:szCs w:val="20"/>
              </w:rPr>
              <w:t>viroididae</w:t>
            </w:r>
            <w:proofErr w:type="spellEnd"/>
            <w:r w:rsidR="00B534C4" w:rsidRPr="009C6201">
              <w:rPr>
                <w:rFonts w:ascii="Aptos" w:hAnsi="Aptos" w:cs="Arial"/>
                <w:bCs/>
                <w:color w:val="000000" w:themeColor="text1"/>
                <w:sz w:val="20"/>
                <w:szCs w:val="20"/>
              </w:rPr>
              <w:t>” for congruence with -</w:t>
            </w:r>
            <w:proofErr w:type="spellStart"/>
            <w:r w:rsidR="00B534C4" w:rsidRPr="009C6201">
              <w:rPr>
                <w:rFonts w:ascii="Aptos" w:hAnsi="Aptos" w:cs="Arial"/>
                <w:bCs/>
                <w:i/>
                <w:iCs/>
                <w:color w:val="000000" w:themeColor="text1"/>
                <w:sz w:val="20"/>
                <w:szCs w:val="20"/>
              </w:rPr>
              <w:t>viridae</w:t>
            </w:r>
            <w:proofErr w:type="spellEnd"/>
            <w:r w:rsidR="00B534C4" w:rsidRPr="009C6201">
              <w:rPr>
                <w:rFonts w:ascii="Aptos" w:hAnsi="Aptos" w:cs="Arial"/>
                <w:bCs/>
                <w:color w:val="000000" w:themeColor="text1"/>
                <w:sz w:val="20"/>
                <w:szCs w:val="20"/>
              </w:rPr>
              <w:t>, -</w:t>
            </w:r>
            <w:proofErr w:type="spellStart"/>
            <w:r w:rsidR="00B534C4" w:rsidRPr="009C6201">
              <w:rPr>
                <w:rFonts w:ascii="Aptos" w:hAnsi="Aptos" w:cs="Arial"/>
                <w:bCs/>
                <w:i/>
                <w:iCs/>
                <w:color w:val="000000" w:themeColor="text1"/>
                <w:sz w:val="20"/>
                <w:szCs w:val="20"/>
              </w:rPr>
              <w:t>satellitidae</w:t>
            </w:r>
            <w:proofErr w:type="spellEnd"/>
            <w:r w:rsidR="00B534C4" w:rsidRPr="009C6201">
              <w:rPr>
                <w:rFonts w:ascii="Aptos" w:hAnsi="Aptos" w:cs="Arial"/>
                <w:bCs/>
                <w:color w:val="000000" w:themeColor="text1"/>
                <w:sz w:val="20"/>
                <w:szCs w:val="20"/>
              </w:rPr>
              <w:t>, -</w:t>
            </w:r>
            <w:proofErr w:type="spellStart"/>
            <w:r w:rsidR="00B534C4" w:rsidRPr="009C6201">
              <w:rPr>
                <w:rFonts w:ascii="Aptos" w:hAnsi="Aptos" w:cs="Arial"/>
                <w:bCs/>
                <w:i/>
                <w:iCs/>
                <w:color w:val="000000" w:themeColor="text1"/>
                <w:sz w:val="20"/>
                <w:szCs w:val="20"/>
              </w:rPr>
              <w:t>viriformidae</w:t>
            </w:r>
            <w:proofErr w:type="spellEnd"/>
            <w:r w:rsidR="00B534C4" w:rsidRPr="009C6201">
              <w:rPr>
                <w:rFonts w:ascii="Aptos" w:hAnsi="Aptos" w:cs="Arial"/>
                <w:bCs/>
                <w:color w:val="000000" w:themeColor="text1"/>
                <w:sz w:val="20"/>
                <w:szCs w:val="20"/>
              </w:rPr>
              <w:t>.</w:t>
            </w:r>
          </w:p>
        </w:tc>
      </w:tr>
      <w:tr w:rsidR="00333392" w:rsidRPr="009F7856" w14:paraId="7AAF5EF0" w14:textId="77777777" w:rsidTr="00040CB0">
        <w:trPr>
          <w:trHeight w:val="71"/>
        </w:trPr>
        <w:tc>
          <w:tcPr>
            <w:tcW w:w="2547" w:type="dxa"/>
            <w:vAlign w:val="center"/>
          </w:tcPr>
          <w:p w14:paraId="24B2DC76" w14:textId="6CE14BD4" w:rsidR="00333392" w:rsidRPr="009C6201" w:rsidRDefault="00F06C6B" w:rsidP="00040CB0">
            <w:pPr>
              <w:jc w:val="both"/>
              <w:rPr>
                <w:rFonts w:ascii="Aptos" w:hAnsi="Aptos" w:cs="Arial"/>
                <w:bCs/>
                <w:color w:val="000000" w:themeColor="text1"/>
                <w:sz w:val="20"/>
                <w:szCs w:val="20"/>
              </w:rPr>
            </w:pPr>
            <w:r>
              <w:rPr>
                <w:rFonts w:ascii="Aptos" w:hAnsi="Aptos" w:cs="Arial"/>
                <w:bCs/>
                <w:i/>
                <w:iCs/>
                <w:color w:val="000000" w:themeColor="text1"/>
                <w:sz w:val="20"/>
                <w:szCs w:val="20"/>
              </w:rPr>
              <w:t>“</w:t>
            </w:r>
            <w:proofErr w:type="spellStart"/>
            <w:r w:rsidR="00806E43" w:rsidRPr="009C6201">
              <w:rPr>
                <w:rFonts w:ascii="Aptos" w:hAnsi="Aptos" w:cs="Arial"/>
                <w:bCs/>
                <w:i/>
                <w:iCs/>
                <w:color w:val="000000" w:themeColor="text1"/>
                <w:sz w:val="20"/>
                <w:szCs w:val="20"/>
              </w:rPr>
              <w:t>Pospiviroididae</w:t>
            </w:r>
            <w:proofErr w:type="spellEnd"/>
            <w:r>
              <w:rPr>
                <w:rFonts w:ascii="Aptos" w:hAnsi="Aptos" w:cs="Arial"/>
                <w:bCs/>
                <w:i/>
                <w:iCs/>
                <w:color w:val="000000" w:themeColor="text1"/>
                <w:sz w:val="20"/>
                <w:szCs w:val="20"/>
              </w:rPr>
              <w:t>”</w:t>
            </w:r>
          </w:p>
        </w:tc>
        <w:tc>
          <w:tcPr>
            <w:tcW w:w="6379" w:type="dxa"/>
            <w:vAlign w:val="center"/>
          </w:tcPr>
          <w:p w14:paraId="7CC05CA7" w14:textId="4C1BE4A6" w:rsidR="00333392" w:rsidRPr="009C6201" w:rsidRDefault="00B534C4" w:rsidP="00040CB0">
            <w:pPr>
              <w:jc w:val="both"/>
              <w:rPr>
                <w:rFonts w:ascii="Aptos" w:hAnsi="Aptos" w:cs="Arial"/>
                <w:bCs/>
                <w:color w:val="000000" w:themeColor="text1"/>
                <w:sz w:val="20"/>
                <w:szCs w:val="20"/>
              </w:rPr>
            </w:pPr>
            <w:r w:rsidRPr="009C6201">
              <w:rPr>
                <w:rFonts w:ascii="Aptos" w:hAnsi="Aptos" w:cs="Arial"/>
                <w:bCs/>
                <w:color w:val="000000" w:themeColor="text1"/>
                <w:sz w:val="20"/>
                <w:szCs w:val="20"/>
              </w:rPr>
              <w:t xml:space="preserve">Derivative of </w:t>
            </w:r>
            <w:proofErr w:type="spellStart"/>
            <w:r w:rsidRPr="009C6201">
              <w:rPr>
                <w:rFonts w:ascii="Aptos" w:hAnsi="Aptos" w:cs="Arial"/>
                <w:bCs/>
                <w:i/>
                <w:iCs/>
                <w:color w:val="000000" w:themeColor="text1"/>
                <w:sz w:val="20"/>
                <w:szCs w:val="20"/>
              </w:rPr>
              <w:t>Pospiviroidae</w:t>
            </w:r>
            <w:proofErr w:type="spellEnd"/>
            <w:r w:rsidRPr="009C6201">
              <w:rPr>
                <w:rFonts w:ascii="Aptos" w:hAnsi="Aptos" w:cs="Arial"/>
                <w:bCs/>
                <w:color w:val="000000" w:themeColor="text1"/>
                <w:sz w:val="20"/>
                <w:szCs w:val="20"/>
              </w:rPr>
              <w:t>, modified by the reworking of viroid endings from -</w:t>
            </w:r>
            <w:proofErr w:type="spellStart"/>
            <w:r w:rsidRPr="009C6201">
              <w:rPr>
                <w:rFonts w:ascii="Aptos" w:hAnsi="Aptos" w:cs="Arial"/>
                <w:bCs/>
                <w:i/>
                <w:iCs/>
                <w:color w:val="000000" w:themeColor="text1"/>
                <w:sz w:val="20"/>
                <w:szCs w:val="20"/>
              </w:rPr>
              <w:t>viroidae</w:t>
            </w:r>
            <w:proofErr w:type="spellEnd"/>
            <w:r w:rsidRPr="009C6201">
              <w:rPr>
                <w:rFonts w:ascii="Aptos" w:hAnsi="Aptos" w:cs="Arial"/>
                <w:bCs/>
                <w:color w:val="000000" w:themeColor="text1"/>
                <w:sz w:val="20"/>
                <w:szCs w:val="20"/>
              </w:rPr>
              <w:t xml:space="preserve"> to “-</w:t>
            </w:r>
            <w:proofErr w:type="spellStart"/>
            <w:r w:rsidRPr="009C6201">
              <w:rPr>
                <w:rFonts w:ascii="Aptos" w:hAnsi="Aptos" w:cs="Arial"/>
                <w:bCs/>
                <w:i/>
                <w:iCs/>
                <w:color w:val="000000" w:themeColor="text1"/>
                <w:sz w:val="20"/>
                <w:szCs w:val="20"/>
              </w:rPr>
              <w:t>viroididae</w:t>
            </w:r>
            <w:proofErr w:type="spellEnd"/>
            <w:r w:rsidRPr="009C6201">
              <w:rPr>
                <w:rFonts w:ascii="Aptos" w:hAnsi="Aptos" w:cs="Arial"/>
                <w:bCs/>
                <w:color w:val="000000" w:themeColor="text1"/>
                <w:sz w:val="20"/>
                <w:szCs w:val="20"/>
              </w:rPr>
              <w:t>”</w:t>
            </w:r>
            <w:r w:rsidR="00E0411C" w:rsidRPr="009C6201">
              <w:rPr>
                <w:rFonts w:ascii="Aptos" w:hAnsi="Aptos" w:cs="Arial"/>
                <w:bCs/>
                <w:color w:val="000000" w:themeColor="text1"/>
                <w:sz w:val="20"/>
                <w:szCs w:val="20"/>
              </w:rPr>
              <w:t>…</w:t>
            </w:r>
            <w:r w:rsidRPr="009C6201">
              <w:rPr>
                <w:rFonts w:ascii="Aptos" w:hAnsi="Aptos" w:cs="Arial"/>
                <w:bCs/>
                <w:color w:val="000000" w:themeColor="text1"/>
                <w:sz w:val="20"/>
                <w:szCs w:val="20"/>
              </w:rPr>
              <w:t xml:space="preserve"> “-</w:t>
            </w:r>
            <w:proofErr w:type="spellStart"/>
            <w:r w:rsidRPr="009C6201">
              <w:rPr>
                <w:rFonts w:ascii="Aptos" w:hAnsi="Aptos" w:cs="Arial"/>
                <w:bCs/>
                <w:i/>
                <w:iCs/>
                <w:color w:val="000000" w:themeColor="text1"/>
                <w:sz w:val="20"/>
                <w:szCs w:val="20"/>
              </w:rPr>
              <w:t>viroididae</w:t>
            </w:r>
            <w:proofErr w:type="spellEnd"/>
            <w:r w:rsidRPr="009C6201">
              <w:rPr>
                <w:rFonts w:ascii="Aptos" w:hAnsi="Aptos" w:cs="Arial"/>
                <w:bCs/>
                <w:color w:val="000000" w:themeColor="text1"/>
                <w:sz w:val="20"/>
                <w:szCs w:val="20"/>
              </w:rPr>
              <w:t>” for congruence with -</w:t>
            </w:r>
            <w:proofErr w:type="spellStart"/>
            <w:r w:rsidRPr="009C6201">
              <w:rPr>
                <w:rFonts w:ascii="Aptos" w:hAnsi="Aptos" w:cs="Arial"/>
                <w:bCs/>
                <w:i/>
                <w:iCs/>
                <w:color w:val="000000" w:themeColor="text1"/>
                <w:sz w:val="20"/>
                <w:szCs w:val="20"/>
              </w:rPr>
              <w:t>viridae</w:t>
            </w:r>
            <w:proofErr w:type="spellEnd"/>
            <w:r w:rsidRPr="009C6201">
              <w:rPr>
                <w:rFonts w:ascii="Aptos" w:hAnsi="Aptos" w:cs="Arial"/>
                <w:bCs/>
                <w:color w:val="000000" w:themeColor="text1"/>
                <w:sz w:val="20"/>
                <w:szCs w:val="20"/>
              </w:rPr>
              <w:t>, -</w:t>
            </w:r>
            <w:proofErr w:type="spellStart"/>
            <w:r w:rsidRPr="009C6201">
              <w:rPr>
                <w:rFonts w:ascii="Aptos" w:hAnsi="Aptos" w:cs="Arial"/>
                <w:bCs/>
                <w:i/>
                <w:iCs/>
                <w:color w:val="000000" w:themeColor="text1"/>
                <w:sz w:val="20"/>
                <w:szCs w:val="20"/>
              </w:rPr>
              <w:t>satellitidae</w:t>
            </w:r>
            <w:proofErr w:type="spellEnd"/>
            <w:r w:rsidRPr="009C6201">
              <w:rPr>
                <w:rFonts w:ascii="Aptos" w:hAnsi="Aptos" w:cs="Arial"/>
                <w:bCs/>
                <w:color w:val="000000" w:themeColor="text1"/>
                <w:sz w:val="20"/>
                <w:szCs w:val="20"/>
              </w:rPr>
              <w:t>, -</w:t>
            </w:r>
            <w:proofErr w:type="spellStart"/>
            <w:r w:rsidRPr="009C6201">
              <w:rPr>
                <w:rFonts w:ascii="Aptos" w:hAnsi="Aptos" w:cs="Arial"/>
                <w:bCs/>
                <w:i/>
                <w:iCs/>
                <w:color w:val="000000" w:themeColor="text1"/>
                <w:sz w:val="20"/>
                <w:szCs w:val="20"/>
              </w:rPr>
              <w:t>viriformidae</w:t>
            </w:r>
            <w:proofErr w:type="spellEnd"/>
            <w:r w:rsidRPr="009C6201">
              <w:rPr>
                <w:rFonts w:ascii="Aptos" w:hAnsi="Aptos" w:cs="Arial"/>
                <w:bCs/>
                <w:color w:val="000000" w:themeColor="text1"/>
                <w:sz w:val="20"/>
                <w:szCs w:val="20"/>
              </w:rPr>
              <w:t>.</w:t>
            </w: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Grigliatabella"/>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36F606A" w:rsidR="00A77B8E" w:rsidRDefault="00A77B8E" w:rsidP="00C83A47">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1ECFE32D" w14:textId="77777777" w:rsidR="00F06C6B" w:rsidRDefault="00A77B8E" w:rsidP="00F06C6B">
            <w:pPr>
              <w:jc w:val="both"/>
              <w:rPr>
                <w:rFonts w:ascii="Aptos" w:hAnsi="Aptos" w:cs="Arial"/>
                <w:sz w:val="20"/>
                <w:szCs w:val="20"/>
              </w:rPr>
            </w:pPr>
            <w:r w:rsidRPr="00BE4F5A">
              <w:rPr>
                <w:rFonts w:ascii="Aptos" w:hAnsi="Aptos" w:cs="Arial"/>
                <w:i/>
                <w:sz w:val="20"/>
                <w:szCs w:val="20"/>
              </w:rPr>
              <w:t>Description of current taxonomy</w:t>
            </w:r>
          </w:p>
          <w:p w14:paraId="2D2348AD" w14:textId="7C66CE23" w:rsidR="009924D8" w:rsidRPr="009924D8" w:rsidRDefault="009924D8" w:rsidP="00F06C6B">
            <w:pPr>
              <w:jc w:val="both"/>
              <w:rPr>
                <w:rFonts w:ascii="Aptos" w:hAnsi="Aptos" w:cs="Arial"/>
                <w:sz w:val="20"/>
                <w:szCs w:val="20"/>
              </w:rPr>
            </w:pPr>
            <w:r w:rsidRPr="009924D8">
              <w:rPr>
                <w:rFonts w:ascii="Aptos" w:hAnsi="Aptos" w:cs="Arial"/>
                <w:sz w:val="20"/>
                <w:szCs w:val="20"/>
              </w:rPr>
              <w:t>Under current International Committee on Taxonomy of Viruses (ICTV) code, viroid families end in -</w:t>
            </w:r>
            <w:proofErr w:type="spellStart"/>
            <w:r w:rsidRPr="009924D8">
              <w:rPr>
                <w:rFonts w:ascii="Aptos" w:hAnsi="Aptos" w:cs="Arial"/>
                <w:i/>
                <w:iCs/>
                <w:sz w:val="20"/>
                <w:szCs w:val="20"/>
              </w:rPr>
              <w:t>viroidae</w:t>
            </w:r>
            <w:proofErr w:type="spellEnd"/>
            <w:r w:rsidRPr="009924D8">
              <w:rPr>
                <w:rFonts w:ascii="Aptos" w:hAnsi="Aptos" w:cs="Arial"/>
                <w:sz w:val="20"/>
                <w:szCs w:val="20"/>
              </w:rPr>
              <w:t xml:space="preserve">. The only two established viroid families are </w:t>
            </w:r>
            <w:proofErr w:type="spellStart"/>
            <w:r w:rsidRPr="009924D8">
              <w:rPr>
                <w:rFonts w:ascii="Aptos" w:hAnsi="Aptos" w:cs="Arial"/>
                <w:i/>
                <w:iCs/>
                <w:sz w:val="20"/>
                <w:szCs w:val="20"/>
              </w:rPr>
              <w:t>Avsunviroidae</w:t>
            </w:r>
            <w:proofErr w:type="spellEnd"/>
            <w:r w:rsidRPr="009924D8">
              <w:rPr>
                <w:rFonts w:ascii="Aptos" w:hAnsi="Aptos" w:cs="Arial"/>
                <w:sz w:val="20"/>
                <w:szCs w:val="20"/>
              </w:rPr>
              <w:t xml:space="preserve"> and </w:t>
            </w:r>
            <w:proofErr w:type="spellStart"/>
            <w:r w:rsidRPr="009924D8">
              <w:rPr>
                <w:rFonts w:ascii="Aptos" w:hAnsi="Aptos" w:cs="Arial"/>
                <w:i/>
                <w:iCs/>
                <w:sz w:val="20"/>
                <w:szCs w:val="20"/>
              </w:rPr>
              <w:t>Pospiviroidae</w:t>
            </w:r>
            <w:proofErr w:type="spellEnd"/>
            <w:r w:rsidRPr="009924D8">
              <w:rPr>
                <w:rFonts w:ascii="Aptos" w:hAnsi="Aptos" w:cs="Arial"/>
                <w:sz w:val="20"/>
                <w:szCs w:val="20"/>
              </w:rPr>
              <w:t>. However, it is being proposed to modify viroid family ending -</w:t>
            </w:r>
            <w:proofErr w:type="spellStart"/>
            <w:r w:rsidRPr="009924D8">
              <w:rPr>
                <w:rFonts w:ascii="Aptos" w:hAnsi="Aptos" w:cs="Arial"/>
                <w:i/>
                <w:iCs/>
                <w:sz w:val="20"/>
                <w:szCs w:val="20"/>
              </w:rPr>
              <w:t>viroidae</w:t>
            </w:r>
            <w:proofErr w:type="spellEnd"/>
            <w:r w:rsidRPr="009924D8">
              <w:rPr>
                <w:rFonts w:ascii="Aptos" w:hAnsi="Aptos" w:cs="Arial"/>
                <w:sz w:val="20"/>
                <w:szCs w:val="20"/>
              </w:rPr>
              <w:t xml:space="preserve"> to “-</w:t>
            </w:r>
            <w:proofErr w:type="spellStart"/>
            <w:r w:rsidRPr="009924D8">
              <w:rPr>
                <w:rFonts w:ascii="Aptos" w:hAnsi="Aptos" w:cs="Arial"/>
                <w:i/>
                <w:iCs/>
                <w:sz w:val="20"/>
                <w:szCs w:val="20"/>
              </w:rPr>
              <w:t>viroididae</w:t>
            </w:r>
            <w:proofErr w:type="spellEnd"/>
            <w:r w:rsidRPr="009924D8">
              <w:rPr>
                <w:rFonts w:ascii="Aptos" w:hAnsi="Aptos" w:cs="Arial"/>
                <w:sz w:val="20"/>
                <w:szCs w:val="20"/>
              </w:rPr>
              <w:t>”.</w:t>
            </w:r>
          </w:p>
          <w:p w14:paraId="32B5F2E1" w14:textId="3DA7D566" w:rsidR="00A77B8E" w:rsidRPr="00BE4F5A" w:rsidRDefault="00A77B8E" w:rsidP="00F06C6B">
            <w:pPr>
              <w:jc w:val="both"/>
              <w:rPr>
                <w:rFonts w:ascii="Aptos" w:hAnsi="Aptos" w:cs="Arial"/>
                <w:sz w:val="20"/>
                <w:szCs w:val="20"/>
              </w:rPr>
            </w:pPr>
          </w:p>
          <w:p w14:paraId="1321FC18" w14:textId="77777777" w:rsidR="00A77B8E" w:rsidRPr="00BE4F5A" w:rsidRDefault="00A77B8E" w:rsidP="00F06C6B">
            <w:pPr>
              <w:jc w:val="both"/>
              <w:rPr>
                <w:rFonts w:ascii="Aptos" w:hAnsi="Aptos" w:cs="Arial"/>
                <w:sz w:val="20"/>
                <w:szCs w:val="20"/>
              </w:rPr>
            </w:pPr>
          </w:p>
          <w:p w14:paraId="7C3B9433" w14:textId="77777777" w:rsidR="00F06C6B" w:rsidRDefault="00A77B8E" w:rsidP="00F06C6B">
            <w:pPr>
              <w:jc w:val="both"/>
              <w:rPr>
                <w:rFonts w:ascii="Aptos" w:hAnsi="Aptos" w:cs="Arial"/>
                <w:i/>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p>
          <w:p w14:paraId="0B1FC326" w14:textId="6D805CE2" w:rsidR="009924D8" w:rsidRPr="009924D8" w:rsidRDefault="009924D8" w:rsidP="00F06C6B">
            <w:pPr>
              <w:jc w:val="both"/>
              <w:rPr>
                <w:rFonts w:ascii="Aptos" w:hAnsi="Aptos" w:cs="Arial"/>
                <w:sz w:val="20"/>
                <w:szCs w:val="20"/>
              </w:rPr>
            </w:pPr>
            <w:r w:rsidRPr="009924D8">
              <w:rPr>
                <w:rFonts w:ascii="Aptos" w:hAnsi="Aptos" w:cs="Arial"/>
                <w:sz w:val="20"/>
                <w:szCs w:val="20"/>
              </w:rPr>
              <w:t xml:space="preserve">To rename families </w:t>
            </w:r>
            <w:proofErr w:type="spellStart"/>
            <w:r w:rsidRPr="009924D8">
              <w:rPr>
                <w:rFonts w:ascii="Aptos" w:hAnsi="Aptos" w:cs="Arial"/>
                <w:i/>
                <w:iCs/>
                <w:sz w:val="20"/>
                <w:szCs w:val="20"/>
              </w:rPr>
              <w:t>Avsunviroidae</w:t>
            </w:r>
            <w:proofErr w:type="spellEnd"/>
            <w:r w:rsidRPr="009924D8">
              <w:rPr>
                <w:rFonts w:ascii="Aptos" w:hAnsi="Aptos" w:cs="Arial"/>
                <w:sz w:val="20"/>
                <w:szCs w:val="20"/>
              </w:rPr>
              <w:t xml:space="preserve"> and </w:t>
            </w:r>
            <w:proofErr w:type="spellStart"/>
            <w:r w:rsidRPr="009924D8">
              <w:rPr>
                <w:rFonts w:ascii="Aptos" w:hAnsi="Aptos" w:cs="Arial"/>
                <w:i/>
                <w:iCs/>
                <w:sz w:val="20"/>
                <w:szCs w:val="20"/>
              </w:rPr>
              <w:t>Pospiviroidae</w:t>
            </w:r>
            <w:proofErr w:type="spellEnd"/>
            <w:r w:rsidRPr="009924D8">
              <w:rPr>
                <w:rFonts w:ascii="Aptos" w:hAnsi="Aptos" w:cs="Arial"/>
                <w:sz w:val="20"/>
                <w:szCs w:val="20"/>
              </w:rPr>
              <w:t xml:space="preserve"> to “</w:t>
            </w:r>
            <w:proofErr w:type="spellStart"/>
            <w:r w:rsidRPr="009924D8">
              <w:rPr>
                <w:rFonts w:ascii="Aptos" w:hAnsi="Aptos" w:cs="Arial"/>
                <w:i/>
                <w:iCs/>
                <w:sz w:val="20"/>
                <w:szCs w:val="20"/>
              </w:rPr>
              <w:t>Avsunviroididae</w:t>
            </w:r>
            <w:proofErr w:type="spellEnd"/>
            <w:r w:rsidRPr="009924D8">
              <w:rPr>
                <w:rFonts w:ascii="Aptos" w:hAnsi="Aptos" w:cs="Arial"/>
                <w:sz w:val="20"/>
                <w:szCs w:val="20"/>
              </w:rPr>
              <w:t>” and “</w:t>
            </w:r>
            <w:proofErr w:type="spellStart"/>
            <w:r w:rsidRPr="009924D8">
              <w:rPr>
                <w:rFonts w:ascii="Aptos" w:hAnsi="Aptos" w:cs="Arial"/>
                <w:i/>
                <w:iCs/>
                <w:sz w:val="20"/>
                <w:szCs w:val="20"/>
              </w:rPr>
              <w:t>Pospiviroididae</w:t>
            </w:r>
            <w:proofErr w:type="spellEnd"/>
            <w:r w:rsidRPr="009924D8">
              <w:rPr>
                <w:rFonts w:ascii="Aptos" w:hAnsi="Aptos" w:cs="Arial"/>
                <w:sz w:val="20"/>
                <w:szCs w:val="20"/>
              </w:rPr>
              <w:t>” to align with the code shift towards viroid family ending “-</w:t>
            </w:r>
            <w:proofErr w:type="spellStart"/>
            <w:r w:rsidRPr="009924D8">
              <w:rPr>
                <w:rFonts w:ascii="Aptos" w:hAnsi="Aptos" w:cs="Arial"/>
                <w:i/>
                <w:iCs/>
                <w:sz w:val="20"/>
                <w:szCs w:val="20"/>
              </w:rPr>
              <w:t>viroididae</w:t>
            </w:r>
            <w:proofErr w:type="spellEnd"/>
            <w:r w:rsidRPr="009924D8">
              <w:rPr>
                <w:rFonts w:ascii="Aptos" w:hAnsi="Aptos" w:cs="Arial"/>
                <w:sz w:val="20"/>
                <w:szCs w:val="20"/>
              </w:rPr>
              <w:t>”.</w:t>
            </w:r>
          </w:p>
          <w:p w14:paraId="19D0D4AD" w14:textId="5C8E2F64" w:rsidR="00A77B8E" w:rsidRPr="00BE4F5A" w:rsidRDefault="00A77B8E" w:rsidP="00F06C6B">
            <w:pPr>
              <w:jc w:val="both"/>
              <w:rPr>
                <w:rFonts w:ascii="Aptos" w:hAnsi="Aptos" w:cs="Arial"/>
                <w:sz w:val="20"/>
                <w:szCs w:val="20"/>
              </w:rPr>
            </w:pPr>
            <w:r w:rsidRPr="00BE4F5A">
              <w:rPr>
                <w:rFonts w:ascii="Aptos" w:hAnsi="Aptos" w:cs="Arial"/>
                <w:sz w:val="20"/>
                <w:szCs w:val="20"/>
              </w:rPr>
              <w:t xml:space="preserve">   </w:t>
            </w:r>
          </w:p>
          <w:p w14:paraId="41623645" w14:textId="77777777" w:rsidR="006F33B7" w:rsidRDefault="006F33B7" w:rsidP="00F06C6B">
            <w:pPr>
              <w:jc w:val="both"/>
              <w:rPr>
                <w:rFonts w:ascii="Aptos" w:hAnsi="Aptos" w:cs="Arial"/>
                <w:i/>
                <w:iCs/>
                <w:sz w:val="20"/>
                <w:szCs w:val="20"/>
              </w:rPr>
            </w:pPr>
          </w:p>
          <w:p w14:paraId="5D226932" w14:textId="77777777" w:rsidR="00F06C6B" w:rsidRDefault="006F33B7" w:rsidP="00F06C6B">
            <w:pPr>
              <w:jc w:val="both"/>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53F57983" w14:textId="4F82BE35" w:rsidR="00FC2269" w:rsidRPr="009924D8" w:rsidRDefault="009924D8" w:rsidP="00F06C6B">
            <w:pPr>
              <w:jc w:val="both"/>
              <w:rPr>
                <w:rFonts w:ascii="Aptos" w:hAnsi="Aptos" w:cs="Arial"/>
                <w:sz w:val="20"/>
                <w:szCs w:val="20"/>
              </w:rPr>
            </w:pPr>
            <w:r w:rsidRPr="009924D8">
              <w:rPr>
                <w:rFonts w:ascii="Aptos" w:hAnsi="Aptos" w:cs="Arial"/>
                <w:sz w:val="20"/>
                <w:szCs w:val="20"/>
              </w:rPr>
              <w:t>Families “</w:t>
            </w:r>
            <w:proofErr w:type="spellStart"/>
            <w:r w:rsidRPr="009924D8">
              <w:rPr>
                <w:rFonts w:ascii="Aptos" w:hAnsi="Aptos" w:cs="Arial"/>
                <w:i/>
                <w:iCs/>
                <w:sz w:val="20"/>
                <w:szCs w:val="20"/>
              </w:rPr>
              <w:t>Avsunviroididae</w:t>
            </w:r>
            <w:proofErr w:type="spellEnd"/>
            <w:r w:rsidRPr="009924D8">
              <w:rPr>
                <w:rFonts w:ascii="Aptos" w:hAnsi="Aptos" w:cs="Arial"/>
                <w:sz w:val="20"/>
                <w:szCs w:val="20"/>
              </w:rPr>
              <w:t>” and “</w:t>
            </w:r>
            <w:proofErr w:type="spellStart"/>
            <w:r w:rsidRPr="009924D8">
              <w:rPr>
                <w:rFonts w:ascii="Aptos" w:hAnsi="Aptos" w:cs="Arial"/>
                <w:i/>
                <w:iCs/>
                <w:sz w:val="20"/>
                <w:szCs w:val="20"/>
              </w:rPr>
              <w:t>Pospiviroididae</w:t>
            </w:r>
            <w:proofErr w:type="spellEnd"/>
            <w:r w:rsidRPr="009924D8">
              <w:rPr>
                <w:rFonts w:ascii="Aptos" w:hAnsi="Aptos" w:cs="Arial"/>
                <w:sz w:val="20"/>
                <w:szCs w:val="20"/>
              </w:rPr>
              <w:t xml:space="preserve">” will not have different demarcation criteria from families </w:t>
            </w:r>
            <w:proofErr w:type="spellStart"/>
            <w:r w:rsidRPr="009924D8">
              <w:rPr>
                <w:rFonts w:ascii="Aptos" w:hAnsi="Aptos" w:cs="Arial"/>
                <w:i/>
                <w:iCs/>
                <w:sz w:val="20"/>
                <w:szCs w:val="20"/>
              </w:rPr>
              <w:t>Avsunviroidae</w:t>
            </w:r>
            <w:proofErr w:type="spellEnd"/>
            <w:r w:rsidRPr="009924D8">
              <w:rPr>
                <w:rFonts w:ascii="Aptos" w:hAnsi="Aptos" w:cs="Arial"/>
                <w:sz w:val="20"/>
                <w:szCs w:val="20"/>
              </w:rPr>
              <w:t xml:space="preserve"> and </w:t>
            </w:r>
            <w:proofErr w:type="spellStart"/>
            <w:r w:rsidRPr="009924D8">
              <w:rPr>
                <w:rFonts w:ascii="Aptos" w:hAnsi="Aptos" w:cs="Arial"/>
                <w:i/>
                <w:iCs/>
                <w:sz w:val="20"/>
                <w:szCs w:val="20"/>
              </w:rPr>
              <w:t>Pospiviroidae</w:t>
            </w:r>
            <w:proofErr w:type="spellEnd"/>
            <w:r w:rsidRPr="009924D8">
              <w:rPr>
                <w:rFonts w:ascii="Aptos" w:hAnsi="Aptos" w:cs="Arial"/>
                <w:sz w:val="20"/>
                <w:szCs w:val="20"/>
              </w:rPr>
              <w:t>.</w:t>
            </w:r>
          </w:p>
          <w:p w14:paraId="2ACDA6C0" w14:textId="77777777" w:rsidR="006F33B7" w:rsidRPr="00BE4F5A" w:rsidRDefault="006F33B7" w:rsidP="00F06C6B">
            <w:pPr>
              <w:jc w:val="both"/>
              <w:rPr>
                <w:rFonts w:ascii="Aptos" w:hAnsi="Aptos" w:cs="Arial"/>
                <w:sz w:val="20"/>
                <w:szCs w:val="20"/>
              </w:rPr>
            </w:pPr>
          </w:p>
          <w:p w14:paraId="031E69D5" w14:textId="77777777" w:rsidR="006F33B7" w:rsidRDefault="006F33B7" w:rsidP="00F06C6B">
            <w:pPr>
              <w:pStyle w:val="Rientrocorpodeltesto"/>
              <w:ind w:left="0" w:firstLine="0"/>
              <w:jc w:val="both"/>
              <w:rPr>
                <w:rFonts w:ascii="Aptos" w:hAnsi="Aptos" w:cs="Arial"/>
                <w:i/>
                <w:sz w:val="20"/>
              </w:rPr>
            </w:pPr>
          </w:p>
          <w:p w14:paraId="076199A1" w14:textId="77777777" w:rsidR="00F06C6B" w:rsidRDefault="00A77B8E" w:rsidP="00F06C6B">
            <w:pPr>
              <w:pStyle w:val="Rientrocorpodeltesto"/>
              <w:jc w:val="both"/>
              <w:rPr>
                <w:rFonts w:ascii="Aptos" w:hAnsi="Aptos" w:cs="Arial"/>
                <w:sz w:val="20"/>
              </w:rPr>
            </w:pPr>
            <w:r w:rsidRPr="00BE4F5A">
              <w:rPr>
                <w:rFonts w:ascii="Aptos" w:hAnsi="Aptos" w:cs="Arial"/>
                <w:i/>
                <w:sz w:val="20"/>
              </w:rPr>
              <w:t>Justification</w:t>
            </w:r>
          </w:p>
          <w:p w14:paraId="642709D2" w14:textId="263C6CDB" w:rsidR="009924D8" w:rsidRPr="009924D8" w:rsidRDefault="009924D8" w:rsidP="00F06C6B">
            <w:pPr>
              <w:pStyle w:val="Rientrocorpodeltesto"/>
              <w:ind w:left="27" w:hanging="27"/>
              <w:jc w:val="both"/>
              <w:rPr>
                <w:rFonts w:ascii="Aptos" w:hAnsi="Aptos" w:cs="Arial"/>
                <w:sz w:val="20"/>
              </w:rPr>
            </w:pPr>
            <w:r w:rsidRPr="009924D8">
              <w:rPr>
                <w:rFonts w:ascii="Aptos" w:hAnsi="Aptos" w:cs="Arial"/>
                <w:sz w:val="20"/>
              </w:rPr>
              <w:t xml:space="preserve">In order to adhere to the change in viroid family naming code, families </w:t>
            </w:r>
            <w:proofErr w:type="spellStart"/>
            <w:r w:rsidRPr="009924D8">
              <w:rPr>
                <w:rFonts w:ascii="Aptos" w:hAnsi="Aptos" w:cs="Arial"/>
                <w:i/>
                <w:iCs/>
                <w:sz w:val="20"/>
              </w:rPr>
              <w:t>Avsunviroidae</w:t>
            </w:r>
            <w:proofErr w:type="spellEnd"/>
            <w:r w:rsidRPr="009924D8">
              <w:rPr>
                <w:rFonts w:ascii="Aptos" w:hAnsi="Aptos" w:cs="Arial"/>
                <w:sz w:val="20"/>
              </w:rPr>
              <w:t xml:space="preserve"> and</w:t>
            </w:r>
            <w:r w:rsidR="00C326EF">
              <w:rPr>
                <w:rFonts w:ascii="Aptos" w:hAnsi="Aptos" w:cs="Arial"/>
                <w:sz w:val="20"/>
              </w:rPr>
              <w:t xml:space="preserve"> </w:t>
            </w:r>
            <w:proofErr w:type="spellStart"/>
            <w:r w:rsidRPr="009924D8">
              <w:rPr>
                <w:rFonts w:ascii="Aptos" w:hAnsi="Aptos" w:cs="Arial"/>
                <w:i/>
                <w:iCs/>
                <w:sz w:val="20"/>
              </w:rPr>
              <w:t>Pospiviroidae</w:t>
            </w:r>
            <w:proofErr w:type="spellEnd"/>
            <w:r w:rsidRPr="009924D8">
              <w:rPr>
                <w:rFonts w:ascii="Aptos" w:hAnsi="Aptos" w:cs="Arial"/>
                <w:sz w:val="20"/>
              </w:rPr>
              <w:t xml:space="preserve"> must have their suffixes modified to “-</w:t>
            </w:r>
            <w:proofErr w:type="spellStart"/>
            <w:r w:rsidRPr="009924D8">
              <w:rPr>
                <w:rFonts w:ascii="Aptos" w:hAnsi="Aptos" w:cs="Arial"/>
                <w:i/>
                <w:iCs/>
                <w:sz w:val="20"/>
              </w:rPr>
              <w:t>viroididae</w:t>
            </w:r>
            <w:proofErr w:type="spellEnd"/>
            <w:r w:rsidRPr="009924D8">
              <w:rPr>
                <w:rFonts w:ascii="Aptos" w:hAnsi="Aptos" w:cs="Arial"/>
                <w:sz w:val="20"/>
              </w:rPr>
              <w:t>” and</w:t>
            </w:r>
            <w:r>
              <w:rPr>
                <w:rFonts w:ascii="Aptos" w:hAnsi="Aptos" w:cs="Arial"/>
                <w:sz w:val="20"/>
              </w:rPr>
              <w:t xml:space="preserve"> </w:t>
            </w:r>
            <w:r w:rsidRPr="009924D8">
              <w:rPr>
                <w:rFonts w:ascii="Aptos" w:hAnsi="Aptos" w:cs="Arial"/>
                <w:sz w:val="20"/>
              </w:rPr>
              <w:t>become “</w:t>
            </w:r>
            <w:proofErr w:type="spellStart"/>
            <w:r w:rsidRPr="009924D8">
              <w:rPr>
                <w:rFonts w:ascii="Aptos" w:hAnsi="Aptos" w:cs="Arial"/>
                <w:i/>
                <w:iCs/>
                <w:sz w:val="20"/>
              </w:rPr>
              <w:t>Avsunviroididae</w:t>
            </w:r>
            <w:proofErr w:type="spellEnd"/>
            <w:r w:rsidRPr="009924D8">
              <w:rPr>
                <w:rFonts w:ascii="Aptos" w:hAnsi="Aptos" w:cs="Arial"/>
                <w:sz w:val="20"/>
              </w:rPr>
              <w:t>” and “</w:t>
            </w:r>
            <w:proofErr w:type="spellStart"/>
            <w:r w:rsidRPr="009924D8">
              <w:rPr>
                <w:rFonts w:ascii="Aptos" w:hAnsi="Aptos" w:cs="Arial"/>
                <w:i/>
                <w:iCs/>
                <w:sz w:val="20"/>
              </w:rPr>
              <w:t>Pospiviroididae</w:t>
            </w:r>
            <w:proofErr w:type="spellEnd"/>
            <w:r w:rsidRPr="009924D8">
              <w:rPr>
                <w:rFonts w:ascii="Aptos" w:hAnsi="Aptos" w:cs="Arial"/>
                <w:sz w:val="20"/>
              </w:rPr>
              <w:t>”, respectively.</w:t>
            </w:r>
          </w:p>
          <w:p w14:paraId="6E5BCB32" w14:textId="48B0AD02" w:rsidR="00A77B8E" w:rsidRPr="00BE4F5A" w:rsidRDefault="00A77B8E" w:rsidP="00DD58AA">
            <w:pPr>
              <w:pStyle w:val="Rientrocorpodeltesto"/>
              <w:ind w:left="0" w:firstLine="0"/>
              <w:rPr>
                <w:rFonts w:ascii="Aptos" w:hAnsi="Aptos" w:cs="Arial"/>
                <w:color w:val="000000"/>
                <w:sz w:val="20"/>
              </w:rPr>
            </w:pP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Grigliatabella"/>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713FF8B" w14:textId="74EEC4BF" w:rsidR="0069192D" w:rsidRPr="00F110F7" w:rsidRDefault="00A77B8E" w:rsidP="00C83A47">
            <w:pPr>
              <w:pStyle w:val="Rientrocorpodeltesto"/>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7E176F9C" w:rsidR="00A77B8E" w:rsidRDefault="00A77B8E" w:rsidP="00883A5C">
            <w:pPr>
              <w:pStyle w:val="Rientrocorpodeltesto"/>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0E5FDCF5" w14:textId="2E8DE74F" w:rsidR="00F06C6B"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BEAC398" w14:textId="2F415192" w:rsidR="00A77B8E" w:rsidRPr="00BE4F5A" w:rsidRDefault="00C15CD9" w:rsidP="00DD58AA">
            <w:pPr>
              <w:rPr>
                <w:rFonts w:ascii="Aptos" w:hAnsi="Aptos" w:cs="Arial"/>
                <w:sz w:val="20"/>
                <w:szCs w:val="20"/>
              </w:rPr>
            </w:pPr>
            <w:r w:rsidRPr="00C15CD9">
              <w:rPr>
                <w:rFonts w:ascii="Aptos" w:hAnsi="Aptos" w:cs="Arial"/>
                <w:sz w:val="20"/>
                <w:szCs w:val="20"/>
              </w:rPr>
              <w:t>Viroids are covalently-closed circular RNAs categorized by the International Committee on Taxonomy of Viruses (ICTV) as mobile genetic elements split into two families—</w:t>
            </w:r>
            <w:proofErr w:type="spellStart"/>
            <w:r w:rsidRPr="00C15CD9">
              <w:rPr>
                <w:rFonts w:ascii="Aptos" w:hAnsi="Aptos" w:cs="Arial"/>
                <w:i/>
                <w:iCs/>
                <w:sz w:val="20"/>
                <w:szCs w:val="20"/>
              </w:rPr>
              <w:t>Avsunviroidae</w:t>
            </w:r>
            <w:proofErr w:type="spellEnd"/>
            <w:r w:rsidRPr="00C15CD9">
              <w:rPr>
                <w:rFonts w:ascii="Aptos" w:hAnsi="Aptos" w:cs="Arial"/>
                <w:sz w:val="20"/>
                <w:szCs w:val="20"/>
              </w:rPr>
              <w:t xml:space="preserve"> and </w:t>
            </w:r>
            <w:proofErr w:type="spellStart"/>
            <w:r w:rsidRPr="00C15CD9">
              <w:rPr>
                <w:rFonts w:ascii="Aptos" w:hAnsi="Aptos" w:cs="Arial"/>
                <w:i/>
                <w:iCs/>
                <w:sz w:val="20"/>
                <w:szCs w:val="20"/>
              </w:rPr>
              <w:t>Pospiviroidae</w:t>
            </w:r>
            <w:proofErr w:type="spellEnd"/>
            <w:r w:rsidRPr="00C15CD9">
              <w:rPr>
                <w:rFonts w:ascii="Aptos" w:hAnsi="Aptos" w:cs="Arial"/>
                <w:sz w:val="20"/>
                <w:szCs w:val="20"/>
              </w:rPr>
              <w:t>. These genetic entities are divided into the two families depending on whether they rely directly on plastids or nuclei for genome replication</w:t>
            </w:r>
            <w:r w:rsidR="003D717D">
              <w:rPr>
                <w:rFonts w:ascii="Aptos" w:hAnsi="Aptos" w:cs="Arial"/>
                <w:sz w:val="20"/>
                <w:szCs w:val="20"/>
              </w:rPr>
              <w:t xml:space="preserve"> [1]</w:t>
            </w:r>
            <w:r w:rsidRPr="00C15CD9">
              <w:rPr>
                <w:rFonts w:ascii="Aptos" w:hAnsi="Aptos" w:cs="Arial"/>
                <w:sz w:val="20"/>
                <w:szCs w:val="20"/>
              </w:rPr>
              <w:t xml:space="preserve">. Currently, the </w:t>
            </w:r>
            <w:r w:rsidR="008671AE">
              <w:rPr>
                <w:rFonts w:ascii="Aptos" w:hAnsi="Aptos" w:cs="Arial"/>
                <w:sz w:val="20"/>
                <w:szCs w:val="20"/>
              </w:rPr>
              <w:t xml:space="preserve">taxonomic </w:t>
            </w:r>
            <w:r w:rsidRPr="00C15CD9">
              <w:rPr>
                <w:rFonts w:ascii="Aptos" w:hAnsi="Aptos" w:cs="Arial"/>
                <w:sz w:val="20"/>
                <w:szCs w:val="20"/>
              </w:rPr>
              <w:t>ending for viroid families is -</w:t>
            </w:r>
            <w:proofErr w:type="spellStart"/>
            <w:r w:rsidRPr="00C15CD9">
              <w:rPr>
                <w:rFonts w:ascii="Aptos" w:hAnsi="Aptos" w:cs="Arial"/>
                <w:i/>
                <w:iCs/>
                <w:sz w:val="20"/>
                <w:szCs w:val="20"/>
              </w:rPr>
              <w:t>viroidae</w:t>
            </w:r>
            <w:proofErr w:type="spellEnd"/>
            <w:r w:rsidR="003D717D">
              <w:rPr>
                <w:rFonts w:ascii="Aptos" w:hAnsi="Aptos" w:cs="Arial"/>
                <w:i/>
                <w:iCs/>
                <w:sz w:val="20"/>
                <w:szCs w:val="20"/>
              </w:rPr>
              <w:t xml:space="preserve"> </w:t>
            </w:r>
            <w:r w:rsidR="003D717D">
              <w:rPr>
                <w:rFonts w:ascii="Aptos" w:hAnsi="Aptos" w:cs="Arial"/>
                <w:sz w:val="20"/>
                <w:szCs w:val="20"/>
              </w:rPr>
              <w:t>[2]</w:t>
            </w:r>
            <w:r w:rsidRPr="00C15CD9">
              <w:rPr>
                <w:rFonts w:ascii="Aptos" w:hAnsi="Aptos" w:cs="Arial"/>
                <w:sz w:val="20"/>
                <w:szCs w:val="20"/>
              </w:rPr>
              <w:t>, but a proposal to the ICTV seeks to modify this to “-</w:t>
            </w:r>
            <w:proofErr w:type="spellStart"/>
            <w:r w:rsidRPr="00C15CD9">
              <w:rPr>
                <w:rFonts w:ascii="Aptos" w:hAnsi="Aptos" w:cs="Arial"/>
                <w:i/>
                <w:iCs/>
                <w:sz w:val="20"/>
                <w:szCs w:val="20"/>
              </w:rPr>
              <w:t>viroididae</w:t>
            </w:r>
            <w:proofErr w:type="spellEnd"/>
            <w:r w:rsidRPr="00C15CD9">
              <w:rPr>
                <w:rFonts w:ascii="Aptos" w:hAnsi="Aptos" w:cs="Arial"/>
                <w:sz w:val="20"/>
                <w:szCs w:val="20"/>
              </w:rPr>
              <w:t>”.</w:t>
            </w:r>
          </w:p>
          <w:p w14:paraId="104F481E" w14:textId="77777777" w:rsidR="00FC2269" w:rsidRPr="00BE4F5A" w:rsidRDefault="00FC2269" w:rsidP="00DD58AA">
            <w:pPr>
              <w:rPr>
                <w:rFonts w:ascii="Aptos" w:hAnsi="Aptos" w:cs="Arial"/>
                <w:sz w:val="20"/>
                <w:szCs w:val="20"/>
              </w:rPr>
            </w:pPr>
          </w:p>
          <w:p w14:paraId="35D9356A" w14:textId="77777777" w:rsidR="00F06C6B" w:rsidRDefault="00A77B8E" w:rsidP="00C15CD9">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p>
          <w:p w14:paraId="16A19C9B" w14:textId="44A24C29" w:rsidR="00C15CD9" w:rsidRPr="00C15CD9" w:rsidRDefault="00C15CD9" w:rsidP="00C15CD9">
            <w:pPr>
              <w:rPr>
                <w:rFonts w:ascii="Aptos" w:hAnsi="Aptos" w:cs="Arial"/>
                <w:sz w:val="20"/>
                <w:szCs w:val="20"/>
              </w:rPr>
            </w:pPr>
            <w:r w:rsidRPr="00C15CD9">
              <w:rPr>
                <w:rFonts w:ascii="Aptos" w:hAnsi="Aptos" w:cs="Arial"/>
                <w:sz w:val="20"/>
                <w:szCs w:val="20"/>
              </w:rPr>
              <w:t>Given the code shift from viroid family ending -</w:t>
            </w:r>
            <w:proofErr w:type="spellStart"/>
            <w:r w:rsidRPr="00C15CD9">
              <w:rPr>
                <w:rFonts w:ascii="Aptos" w:hAnsi="Aptos" w:cs="Arial"/>
                <w:i/>
                <w:iCs/>
                <w:sz w:val="20"/>
                <w:szCs w:val="20"/>
              </w:rPr>
              <w:t>viroidae</w:t>
            </w:r>
            <w:proofErr w:type="spellEnd"/>
            <w:r w:rsidRPr="00C15CD9">
              <w:rPr>
                <w:rFonts w:ascii="Aptos" w:hAnsi="Aptos" w:cs="Arial"/>
                <w:sz w:val="20"/>
                <w:szCs w:val="20"/>
              </w:rPr>
              <w:t xml:space="preserve"> to “-</w:t>
            </w:r>
            <w:proofErr w:type="spellStart"/>
            <w:r w:rsidRPr="00C15CD9">
              <w:rPr>
                <w:rFonts w:ascii="Aptos" w:hAnsi="Aptos" w:cs="Arial"/>
                <w:i/>
                <w:iCs/>
                <w:sz w:val="20"/>
                <w:szCs w:val="20"/>
              </w:rPr>
              <w:t>viroididae</w:t>
            </w:r>
            <w:proofErr w:type="spellEnd"/>
            <w:r w:rsidRPr="00C15CD9">
              <w:rPr>
                <w:rFonts w:ascii="Aptos" w:hAnsi="Aptos" w:cs="Arial"/>
                <w:sz w:val="20"/>
                <w:szCs w:val="20"/>
              </w:rPr>
              <w:t xml:space="preserve">”, it is proposed here to rename families </w:t>
            </w:r>
            <w:proofErr w:type="spellStart"/>
            <w:r w:rsidRPr="00C15CD9">
              <w:rPr>
                <w:rFonts w:ascii="Aptos" w:hAnsi="Aptos" w:cs="Arial"/>
                <w:i/>
                <w:iCs/>
                <w:sz w:val="20"/>
                <w:szCs w:val="20"/>
              </w:rPr>
              <w:t>Avsunviroidae</w:t>
            </w:r>
            <w:proofErr w:type="spellEnd"/>
            <w:r w:rsidRPr="00C15CD9">
              <w:rPr>
                <w:rFonts w:ascii="Aptos" w:hAnsi="Aptos" w:cs="Arial"/>
                <w:sz w:val="20"/>
                <w:szCs w:val="20"/>
              </w:rPr>
              <w:t xml:space="preserve"> and </w:t>
            </w:r>
            <w:proofErr w:type="spellStart"/>
            <w:r w:rsidRPr="00C15CD9">
              <w:rPr>
                <w:rFonts w:ascii="Aptos" w:hAnsi="Aptos" w:cs="Arial"/>
                <w:i/>
                <w:iCs/>
                <w:sz w:val="20"/>
                <w:szCs w:val="20"/>
              </w:rPr>
              <w:t>Pospiviroidae</w:t>
            </w:r>
            <w:proofErr w:type="spellEnd"/>
            <w:r w:rsidRPr="00C15CD9">
              <w:rPr>
                <w:rFonts w:ascii="Aptos" w:hAnsi="Aptos" w:cs="Arial"/>
                <w:i/>
                <w:iCs/>
                <w:sz w:val="20"/>
                <w:szCs w:val="20"/>
              </w:rPr>
              <w:t xml:space="preserve"> </w:t>
            </w:r>
            <w:r w:rsidRPr="00C15CD9">
              <w:rPr>
                <w:rFonts w:ascii="Aptos" w:hAnsi="Aptos" w:cs="Arial"/>
                <w:sz w:val="20"/>
                <w:szCs w:val="20"/>
              </w:rPr>
              <w:t>accordingly. The new family names would be “</w:t>
            </w:r>
            <w:proofErr w:type="spellStart"/>
            <w:r w:rsidRPr="00C15CD9">
              <w:rPr>
                <w:rFonts w:ascii="Aptos" w:hAnsi="Aptos" w:cs="Arial"/>
                <w:i/>
                <w:iCs/>
                <w:sz w:val="20"/>
                <w:szCs w:val="20"/>
              </w:rPr>
              <w:t>Avsunviroididae</w:t>
            </w:r>
            <w:proofErr w:type="spellEnd"/>
            <w:r w:rsidRPr="00C15CD9">
              <w:rPr>
                <w:rFonts w:ascii="Aptos" w:hAnsi="Aptos" w:cs="Arial"/>
                <w:sz w:val="20"/>
                <w:szCs w:val="20"/>
              </w:rPr>
              <w:t>” and “</w:t>
            </w:r>
            <w:proofErr w:type="spellStart"/>
            <w:r w:rsidRPr="00C15CD9">
              <w:rPr>
                <w:rFonts w:ascii="Aptos" w:hAnsi="Aptos" w:cs="Arial"/>
                <w:i/>
                <w:iCs/>
                <w:sz w:val="20"/>
                <w:szCs w:val="20"/>
              </w:rPr>
              <w:t>Pospiviroididae</w:t>
            </w:r>
            <w:proofErr w:type="spellEnd"/>
            <w:r w:rsidRPr="00C15CD9">
              <w:rPr>
                <w:rFonts w:ascii="Aptos" w:hAnsi="Aptos" w:cs="Arial"/>
                <w:sz w:val="20"/>
                <w:szCs w:val="20"/>
              </w:rPr>
              <w:t>”, respectively.</w:t>
            </w:r>
          </w:p>
          <w:p w14:paraId="0BD1EAB0" w14:textId="77777777" w:rsidR="00FC2269" w:rsidRPr="00BE4F5A" w:rsidRDefault="00FC2269" w:rsidP="00DD58AA">
            <w:pPr>
              <w:rPr>
                <w:rFonts w:ascii="Aptos" w:hAnsi="Aptos" w:cs="Arial"/>
                <w:sz w:val="20"/>
                <w:szCs w:val="20"/>
              </w:rPr>
            </w:pPr>
          </w:p>
          <w:p w14:paraId="5EBF2AB2" w14:textId="77777777" w:rsidR="00F06C6B" w:rsidRDefault="00273642" w:rsidP="00C15CD9">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p>
          <w:p w14:paraId="1C323895" w14:textId="2150A90C" w:rsidR="00C15CD9" w:rsidRPr="00C15CD9" w:rsidRDefault="00C15CD9" w:rsidP="00C15CD9">
            <w:pPr>
              <w:rPr>
                <w:rFonts w:ascii="Aptos" w:hAnsi="Aptos" w:cs="Arial"/>
                <w:iCs/>
                <w:sz w:val="20"/>
                <w:szCs w:val="20"/>
              </w:rPr>
            </w:pPr>
            <w:r>
              <w:rPr>
                <w:rFonts w:ascii="Aptos" w:hAnsi="Aptos" w:cs="Arial"/>
                <w:i/>
                <w:sz w:val="20"/>
                <w:szCs w:val="20"/>
              </w:rPr>
              <w:t xml:space="preserve">  </w:t>
            </w:r>
            <w:r w:rsidRPr="00C15CD9">
              <w:rPr>
                <w:rFonts w:ascii="Aptos" w:hAnsi="Aptos" w:cs="Arial"/>
                <w:iCs/>
                <w:sz w:val="20"/>
                <w:szCs w:val="20"/>
              </w:rPr>
              <w:t xml:space="preserve">As this proposal only aims to rename families, there will be no new demarcation criteria from what </w:t>
            </w:r>
            <w:r>
              <w:rPr>
                <w:rFonts w:ascii="Aptos" w:hAnsi="Aptos" w:cs="Arial"/>
                <w:iCs/>
                <w:sz w:val="20"/>
                <w:szCs w:val="20"/>
              </w:rPr>
              <w:t>was originally associated with</w:t>
            </w:r>
            <w:r w:rsidRPr="00C15CD9">
              <w:rPr>
                <w:rFonts w:ascii="Aptos" w:hAnsi="Aptos" w:cs="Arial"/>
                <w:iCs/>
                <w:sz w:val="20"/>
                <w:szCs w:val="20"/>
              </w:rPr>
              <w:t xml:space="preserve"> families </w:t>
            </w:r>
            <w:proofErr w:type="spellStart"/>
            <w:r w:rsidRPr="00C15CD9">
              <w:rPr>
                <w:rFonts w:ascii="Aptos" w:hAnsi="Aptos" w:cs="Arial"/>
                <w:i/>
                <w:iCs/>
                <w:sz w:val="20"/>
                <w:szCs w:val="20"/>
              </w:rPr>
              <w:t>Avsunviroidae</w:t>
            </w:r>
            <w:proofErr w:type="spellEnd"/>
            <w:r w:rsidRPr="00C15CD9">
              <w:rPr>
                <w:rFonts w:ascii="Aptos" w:hAnsi="Aptos" w:cs="Arial"/>
                <w:iCs/>
                <w:sz w:val="20"/>
                <w:szCs w:val="20"/>
              </w:rPr>
              <w:t xml:space="preserve"> and </w:t>
            </w:r>
            <w:proofErr w:type="spellStart"/>
            <w:r w:rsidRPr="00C15CD9">
              <w:rPr>
                <w:rFonts w:ascii="Aptos" w:hAnsi="Aptos" w:cs="Arial"/>
                <w:i/>
                <w:iCs/>
                <w:sz w:val="20"/>
                <w:szCs w:val="20"/>
              </w:rPr>
              <w:t>Pospiviroidae</w:t>
            </w:r>
            <w:proofErr w:type="spellEnd"/>
            <w:r w:rsidRPr="00C15CD9">
              <w:rPr>
                <w:rFonts w:ascii="Aptos" w:hAnsi="Aptos" w:cs="Arial"/>
                <w:iCs/>
                <w:sz w:val="20"/>
                <w:szCs w:val="20"/>
              </w:rPr>
              <w:t>.</w:t>
            </w:r>
          </w:p>
          <w:p w14:paraId="1F25F8FD" w14:textId="77777777" w:rsidR="00FC2269" w:rsidRDefault="00FC2269" w:rsidP="00DD58AA">
            <w:pPr>
              <w:rPr>
                <w:rFonts w:ascii="Aptos" w:hAnsi="Aptos" w:cs="Arial"/>
                <w:i/>
                <w:sz w:val="20"/>
                <w:szCs w:val="20"/>
              </w:rPr>
            </w:pPr>
          </w:p>
          <w:p w14:paraId="093308FC" w14:textId="77777777" w:rsidR="00F06C6B" w:rsidRDefault="00A77B8E" w:rsidP="00C15CD9">
            <w:pPr>
              <w:rPr>
                <w:rFonts w:ascii="Aptos" w:hAnsi="Aptos" w:cs="Arial"/>
                <w:sz w:val="20"/>
                <w:szCs w:val="20"/>
              </w:rPr>
            </w:pPr>
            <w:r w:rsidRPr="00BE4F5A">
              <w:rPr>
                <w:rFonts w:ascii="Aptos" w:hAnsi="Aptos" w:cs="Arial"/>
                <w:i/>
                <w:sz w:val="20"/>
                <w:szCs w:val="20"/>
              </w:rPr>
              <w:t>Justification</w:t>
            </w:r>
          </w:p>
          <w:p w14:paraId="2229DD94" w14:textId="45C7610F" w:rsidR="00C15CD9" w:rsidRPr="00C15CD9" w:rsidRDefault="00A77B8E" w:rsidP="00C15CD9">
            <w:pPr>
              <w:rPr>
                <w:rFonts w:ascii="Aptos" w:hAnsi="Aptos" w:cs="Arial"/>
                <w:sz w:val="20"/>
                <w:szCs w:val="20"/>
              </w:rPr>
            </w:pPr>
            <w:r w:rsidRPr="00BE4F5A">
              <w:rPr>
                <w:rFonts w:ascii="Aptos" w:hAnsi="Aptos" w:cs="Arial"/>
                <w:sz w:val="20"/>
                <w:szCs w:val="20"/>
              </w:rPr>
              <w:t xml:space="preserve"> </w:t>
            </w:r>
            <w:r w:rsidR="00C15CD9" w:rsidRPr="00C15CD9">
              <w:rPr>
                <w:rFonts w:ascii="Aptos" w:hAnsi="Aptos" w:cs="Arial"/>
                <w:sz w:val="20"/>
                <w:szCs w:val="20"/>
              </w:rPr>
              <w:t>With the viroid family suffix being modified from -</w:t>
            </w:r>
            <w:proofErr w:type="spellStart"/>
            <w:r w:rsidR="00C15CD9" w:rsidRPr="00C15CD9">
              <w:rPr>
                <w:rFonts w:ascii="Aptos" w:hAnsi="Aptos" w:cs="Arial"/>
                <w:i/>
                <w:iCs/>
                <w:sz w:val="20"/>
                <w:szCs w:val="20"/>
              </w:rPr>
              <w:t>viroidae</w:t>
            </w:r>
            <w:proofErr w:type="spellEnd"/>
            <w:r w:rsidR="00C15CD9" w:rsidRPr="00C15CD9">
              <w:rPr>
                <w:rFonts w:ascii="Aptos" w:hAnsi="Aptos" w:cs="Arial"/>
                <w:sz w:val="20"/>
                <w:szCs w:val="20"/>
              </w:rPr>
              <w:t xml:space="preserve"> to “-</w:t>
            </w:r>
            <w:proofErr w:type="spellStart"/>
            <w:r w:rsidR="00C15CD9" w:rsidRPr="00C15CD9">
              <w:rPr>
                <w:rFonts w:ascii="Aptos" w:hAnsi="Aptos" w:cs="Arial"/>
                <w:i/>
                <w:iCs/>
                <w:sz w:val="20"/>
                <w:szCs w:val="20"/>
              </w:rPr>
              <w:t>viroididae</w:t>
            </w:r>
            <w:proofErr w:type="spellEnd"/>
            <w:r w:rsidR="00C15CD9" w:rsidRPr="00C15CD9">
              <w:rPr>
                <w:rFonts w:ascii="Aptos" w:hAnsi="Aptos" w:cs="Arial"/>
                <w:sz w:val="20"/>
                <w:szCs w:val="20"/>
              </w:rPr>
              <w:t xml:space="preserve">”, it is necessary to rename the existing viroid families aptly. This change will realign the family naming pattern with that of viruses, satellite nucleic acids, and </w:t>
            </w:r>
            <w:proofErr w:type="spellStart"/>
            <w:r w:rsidR="00C15CD9" w:rsidRPr="00C15CD9">
              <w:rPr>
                <w:rFonts w:ascii="Aptos" w:hAnsi="Aptos" w:cs="Arial"/>
                <w:sz w:val="20"/>
                <w:szCs w:val="20"/>
              </w:rPr>
              <w:t>viriforms</w:t>
            </w:r>
            <w:proofErr w:type="spellEnd"/>
            <w:r w:rsidR="00C15CD9" w:rsidRPr="00C15CD9">
              <w:rPr>
                <w:rFonts w:ascii="Aptos" w:hAnsi="Aptos" w:cs="Arial"/>
                <w:sz w:val="20"/>
                <w:szCs w:val="20"/>
              </w:rPr>
              <w:t xml:space="preserve"> (-</w:t>
            </w:r>
            <w:r w:rsidR="00C15CD9" w:rsidRPr="00C15CD9">
              <w:rPr>
                <w:rFonts w:ascii="Aptos" w:hAnsi="Aptos" w:cs="Arial"/>
                <w:i/>
                <w:iCs/>
                <w:sz w:val="20"/>
                <w:szCs w:val="20"/>
              </w:rPr>
              <w:t>vir</w:t>
            </w:r>
            <w:r w:rsidR="00C15CD9" w:rsidRPr="00C15CD9">
              <w:rPr>
                <w:rFonts w:ascii="Aptos" w:hAnsi="Aptos" w:cs="Arial"/>
                <w:sz w:val="20"/>
                <w:szCs w:val="20"/>
              </w:rPr>
              <w:t>/</w:t>
            </w:r>
            <w:proofErr w:type="spellStart"/>
            <w:r w:rsidR="00C15CD9" w:rsidRPr="00C15CD9">
              <w:rPr>
                <w:rFonts w:ascii="Aptos" w:hAnsi="Aptos" w:cs="Arial"/>
                <w:i/>
                <w:iCs/>
                <w:sz w:val="20"/>
                <w:szCs w:val="20"/>
              </w:rPr>
              <w:t>satellit</w:t>
            </w:r>
            <w:proofErr w:type="spellEnd"/>
            <w:r w:rsidR="00C15CD9" w:rsidRPr="00C15CD9">
              <w:rPr>
                <w:rFonts w:ascii="Aptos" w:hAnsi="Aptos" w:cs="Arial"/>
                <w:sz w:val="20"/>
                <w:szCs w:val="20"/>
              </w:rPr>
              <w:t>/</w:t>
            </w:r>
            <w:proofErr w:type="spellStart"/>
            <w:r w:rsidR="00C15CD9" w:rsidRPr="00C15CD9">
              <w:rPr>
                <w:rFonts w:ascii="Aptos" w:hAnsi="Aptos" w:cs="Arial"/>
                <w:i/>
                <w:iCs/>
                <w:sz w:val="20"/>
                <w:szCs w:val="20"/>
              </w:rPr>
              <w:t>viriform</w:t>
            </w:r>
            <w:proofErr w:type="spellEnd"/>
            <w:r w:rsidR="00C15CD9" w:rsidRPr="00C15CD9">
              <w:rPr>
                <w:rFonts w:ascii="Aptos" w:hAnsi="Aptos" w:cs="Arial"/>
                <w:sz w:val="20"/>
                <w:szCs w:val="20"/>
              </w:rPr>
              <w:t xml:space="preserve"> + </w:t>
            </w:r>
            <w:proofErr w:type="spellStart"/>
            <w:r w:rsidR="00C15CD9" w:rsidRPr="00C15CD9">
              <w:rPr>
                <w:rFonts w:ascii="Aptos" w:hAnsi="Aptos" w:cs="Arial"/>
                <w:i/>
                <w:iCs/>
                <w:sz w:val="20"/>
                <w:szCs w:val="20"/>
              </w:rPr>
              <w:t>idae</w:t>
            </w:r>
            <w:proofErr w:type="spellEnd"/>
            <w:r w:rsidR="00C15CD9" w:rsidRPr="00C15CD9">
              <w:rPr>
                <w:rFonts w:ascii="Aptos" w:hAnsi="Aptos" w:cs="Arial"/>
                <w:sz w:val="20"/>
                <w:szCs w:val="20"/>
              </w:rPr>
              <w:t xml:space="preserve">) (e.g. </w:t>
            </w:r>
            <w:proofErr w:type="spellStart"/>
            <w:r w:rsidR="00C15CD9" w:rsidRPr="00C15CD9">
              <w:rPr>
                <w:rFonts w:ascii="Aptos" w:hAnsi="Aptos" w:cs="Arial"/>
                <w:i/>
                <w:iCs/>
                <w:sz w:val="20"/>
                <w:szCs w:val="20"/>
              </w:rPr>
              <w:t>Avsunviroididae</w:t>
            </w:r>
            <w:proofErr w:type="spellEnd"/>
            <w:r w:rsidR="00C15CD9" w:rsidRPr="00C15CD9">
              <w:rPr>
                <w:rFonts w:ascii="Aptos" w:hAnsi="Aptos" w:cs="Arial"/>
                <w:sz w:val="20"/>
                <w:szCs w:val="20"/>
              </w:rPr>
              <w:t xml:space="preserve">, </w:t>
            </w:r>
            <w:proofErr w:type="spellStart"/>
            <w:r w:rsidR="00C15CD9" w:rsidRPr="00C15CD9">
              <w:rPr>
                <w:rFonts w:ascii="Aptos" w:hAnsi="Aptos" w:cs="Arial"/>
                <w:i/>
                <w:iCs/>
                <w:sz w:val="20"/>
                <w:szCs w:val="20"/>
              </w:rPr>
              <w:t>Caulimoviridae</w:t>
            </w:r>
            <w:proofErr w:type="spellEnd"/>
            <w:r w:rsidR="00C15CD9" w:rsidRPr="00C15CD9">
              <w:rPr>
                <w:rFonts w:ascii="Aptos" w:hAnsi="Aptos" w:cs="Arial"/>
                <w:sz w:val="20"/>
                <w:szCs w:val="20"/>
              </w:rPr>
              <w:t xml:space="preserve">, </w:t>
            </w:r>
            <w:proofErr w:type="spellStart"/>
            <w:r w:rsidR="00C15CD9" w:rsidRPr="00C15CD9">
              <w:rPr>
                <w:rFonts w:ascii="Aptos" w:hAnsi="Aptos" w:cs="Arial"/>
                <w:i/>
                <w:iCs/>
                <w:sz w:val="20"/>
                <w:szCs w:val="20"/>
              </w:rPr>
              <w:t>Alphasatellitidae</w:t>
            </w:r>
            <w:proofErr w:type="spellEnd"/>
            <w:r w:rsidR="00C15CD9" w:rsidRPr="00C15CD9">
              <w:rPr>
                <w:rFonts w:ascii="Aptos" w:hAnsi="Aptos" w:cs="Arial"/>
                <w:sz w:val="20"/>
                <w:szCs w:val="20"/>
              </w:rPr>
              <w:t xml:space="preserve">, </w:t>
            </w:r>
            <w:proofErr w:type="spellStart"/>
            <w:r w:rsidR="00C15CD9" w:rsidRPr="00C15CD9">
              <w:rPr>
                <w:rFonts w:ascii="Aptos" w:hAnsi="Aptos" w:cs="Arial"/>
                <w:i/>
                <w:iCs/>
                <w:sz w:val="20"/>
                <w:szCs w:val="20"/>
              </w:rPr>
              <w:t>Polydnaviriformidae</w:t>
            </w:r>
            <w:proofErr w:type="spellEnd"/>
            <w:r w:rsidR="00C15CD9" w:rsidRPr="00C15CD9">
              <w:rPr>
                <w:rFonts w:ascii="Aptos" w:hAnsi="Aptos" w:cs="Arial"/>
                <w:sz w:val="20"/>
                <w:szCs w:val="20"/>
              </w:rPr>
              <w:t>) and remove potential confusion between viroid family taxa and kingdom taxa (viroid kingdom ending -</w:t>
            </w:r>
            <w:proofErr w:type="spellStart"/>
            <w:r w:rsidR="00C15CD9" w:rsidRPr="00C15CD9">
              <w:rPr>
                <w:rFonts w:ascii="Aptos" w:hAnsi="Aptos" w:cs="Arial"/>
                <w:i/>
                <w:iCs/>
                <w:sz w:val="20"/>
                <w:szCs w:val="20"/>
              </w:rPr>
              <w:t>viroidae</w:t>
            </w:r>
            <w:proofErr w:type="spellEnd"/>
            <w:r w:rsidR="009857AA">
              <w:rPr>
                <w:rFonts w:ascii="Aptos" w:hAnsi="Aptos" w:cs="Arial"/>
                <w:sz w:val="20"/>
                <w:szCs w:val="20"/>
              </w:rPr>
              <w:t xml:space="preserve"> is identical to current family ending -</w:t>
            </w:r>
            <w:proofErr w:type="spellStart"/>
            <w:r w:rsidR="009857AA">
              <w:rPr>
                <w:rFonts w:ascii="Aptos" w:hAnsi="Aptos" w:cs="Arial"/>
                <w:i/>
                <w:iCs/>
                <w:sz w:val="20"/>
                <w:szCs w:val="20"/>
              </w:rPr>
              <w:t>viroidae</w:t>
            </w:r>
            <w:proofErr w:type="spellEnd"/>
            <w:r w:rsidR="00C15CD9" w:rsidRPr="00C15CD9">
              <w:rPr>
                <w:rFonts w:ascii="Aptos" w:hAnsi="Aptos" w:cs="Arial"/>
                <w:sz w:val="20"/>
                <w:szCs w:val="20"/>
              </w:rPr>
              <w:t>).</w:t>
            </w:r>
          </w:p>
          <w:p w14:paraId="404D8B91" w14:textId="3B2642F8" w:rsidR="00A77B8E" w:rsidRPr="00BE4F5A" w:rsidRDefault="00A77B8E" w:rsidP="00DD58AA">
            <w:pPr>
              <w:rPr>
                <w:rFonts w:ascii="Aptos" w:hAnsi="Aptos" w:cs="Arial"/>
                <w:sz w:val="20"/>
                <w:szCs w:val="20"/>
              </w:rPr>
            </w:pP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Grigliatabella"/>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1F4C46E0" w:rsidR="00953FFE" w:rsidRDefault="003D717D" w:rsidP="00DD58AA">
            <w:pPr>
              <w:rPr>
                <w:rFonts w:ascii="Aptos" w:hAnsi="Aptos" w:cs="Arial"/>
                <w:sz w:val="20"/>
                <w:szCs w:val="20"/>
              </w:rPr>
            </w:pPr>
            <w:r w:rsidRPr="003D717D">
              <w:rPr>
                <w:rFonts w:ascii="Aptos" w:hAnsi="Aptos" w:cs="Arial"/>
                <w:sz w:val="20"/>
                <w:szCs w:val="20"/>
                <w:lang w:val="es-MX"/>
              </w:rPr>
              <w:t xml:space="preserve">[1] </w:t>
            </w:r>
            <w:r w:rsidRPr="003D717D">
              <w:rPr>
                <w:rFonts w:ascii="Merriweather Sans" w:hAnsi="Merriweather Sans"/>
                <w:color w:val="222222"/>
                <w:shd w:val="clear" w:color="auto" w:fill="FFFFFF"/>
                <w:lang w:val="es-MX"/>
              </w:rPr>
              <w:t xml:space="preserve"> </w:t>
            </w:r>
            <w:r w:rsidRPr="003D717D">
              <w:rPr>
                <w:rFonts w:ascii="Aptos" w:hAnsi="Aptos" w:cs="Arial"/>
                <w:sz w:val="20"/>
                <w:szCs w:val="20"/>
                <w:lang w:val="es-MX"/>
              </w:rPr>
              <w:t>De Jonghe, K. </w:t>
            </w:r>
            <w:r w:rsidRPr="003D717D">
              <w:rPr>
                <w:rFonts w:ascii="Aptos" w:hAnsi="Aptos" w:cs="Arial"/>
                <w:i/>
                <w:iCs/>
                <w:sz w:val="20"/>
                <w:szCs w:val="20"/>
                <w:lang w:val="es-MX"/>
              </w:rPr>
              <w:t>et al.</w:t>
            </w:r>
            <w:r w:rsidRPr="003D717D">
              <w:rPr>
                <w:rFonts w:ascii="Aptos" w:hAnsi="Aptos" w:cs="Arial"/>
                <w:sz w:val="20"/>
                <w:szCs w:val="20"/>
                <w:lang w:val="es-MX"/>
              </w:rPr>
              <w:t> </w:t>
            </w:r>
            <w:r w:rsidRPr="003D717D">
              <w:rPr>
                <w:rFonts w:ascii="Aptos" w:hAnsi="Aptos" w:cs="Arial"/>
                <w:sz w:val="20"/>
                <w:szCs w:val="20"/>
              </w:rPr>
              <w:t>(2026). Taxonomy of Family: Viroids and Viroids like RNAs. In: Sastry, K.S., </w:t>
            </w:r>
            <w:r w:rsidRPr="003D717D">
              <w:rPr>
                <w:rFonts w:ascii="Aptos" w:hAnsi="Aptos" w:cs="Arial"/>
                <w:i/>
                <w:iCs/>
                <w:sz w:val="20"/>
                <w:szCs w:val="20"/>
              </w:rPr>
              <w:t>et al.</w:t>
            </w:r>
            <w:r w:rsidRPr="003D717D">
              <w:rPr>
                <w:rFonts w:ascii="Aptos" w:hAnsi="Aptos" w:cs="Arial"/>
                <w:sz w:val="20"/>
                <w:szCs w:val="20"/>
              </w:rPr>
              <w:t xml:space="preserve"> Taxonomy and Classification of Plant Viruses and Viroids. Springer, Singapore. </w:t>
            </w:r>
            <w:hyperlink r:id="rId9" w:history="1">
              <w:r w:rsidR="00403084" w:rsidRPr="00F2715A">
                <w:rPr>
                  <w:rStyle w:val="Collegamentoipertestuale"/>
                  <w:rFonts w:ascii="Aptos" w:hAnsi="Aptos" w:cs="Arial"/>
                  <w:sz w:val="20"/>
                  <w:szCs w:val="20"/>
                </w:rPr>
                <w:t>https://doi.org/10.1007/978-981-97-8408-0_36</w:t>
              </w:r>
            </w:hyperlink>
          </w:p>
          <w:p w14:paraId="72392B3A" w14:textId="270AE5BA" w:rsidR="00403084" w:rsidRPr="00BE4F5A" w:rsidRDefault="00403084" w:rsidP="00DD58AA">
            <w:pPr>
              <w:rPr>
                <w:rFonts w:ascii="Aptos" w:hAnsi="Aptos" w:cs="Arial"/>
                <w:sz w:val="20"/>
                <w:szCs w:val="20"/>
              </w:rPr>
            </w:pPr>
            <w:r>
              <w:rPr>
                <w:rFonts w:ascii="Aptos" w:hAnsi="Aptos" w:cs="Arial"/>
                <w:sz w:val="20"/>
                <w:szCs w:val="20"/>
              </w:rPr>
              <w:t>[2]</w:t>
            </w:r>
            <w:r w:rsidR="004153D2" w:rsidRPr="004153D2">
              <w:rPr>
                <w:rFonts w:ascii="Arial" w:hAnsi="Arial" w:cs="Arial"/>
                <w:color w:val="000000"/>
                <w:sz w:val="22"/>
                <w:szCs w:val="22"/>
              </w:rPr>
              <w:t xml:space="preserve"> </w:t>
            </w:r>
            <w:r w:rsidR="004153D2" w:rsidRPr="004153D2">
              <w:rPr>
                <w:rFonts w:ascii="Aptos" w:hAnsi="Aptos" w:cs="Arial"/>
                <w:sz w:val="20"/>
                <w:szCs w:val="20"/>
              </w:rPr>
              <w:t>International Committee on Taxonomy of Viruses Code § 3.24</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Grigliatabella"/>
        <w:tblW w:w="8926" w:type="dxa"/>
        <w:tblLook w:val="04A0" w:firstRow="1" w:lastRow="0" w:firstColumn="1" w:lastColumn="0" w:noHBand="0" w:noVBand="1"/>
      </w:tblPr>
      <w:tblGrid>
        <w:gridCol w:w="3960"/>
        <w:gridCol w:w="4966"/>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00574AFE" w:rsidR="00C83A47" w:rsidRPr="00E92794" w:rsidRDefault="00FC2269" w:rsidP="00C83A47">
            <w:pPr>
              <w:rPr>
                <w:rFonts w:ascii="Aptos" w:hAnsi="Aptos" w:cs="Arial"/>
                <w:color w:val="0070C0"/>
                <w:sz w:val="20"/>
              </w:rPr>
            </w:pPr>
            <w:r>
              <w:rPr>
                <w:rFonts w:ascii="Aptos" w:hAnsi="Aptos" w:cs="Arial"/>
                <w:b/>
                <w:sz w:val="20"/>
                <w:szCs w:val="20"/>
              </w:rPr>
              <w:t xml:space="preserve">Accompanying files: </w:t>
            </w:r>
          </w:p>
          <w:p w14:paraId="0823714E" w14:textId="4EC78992" w:rsidR="00E92794" w:rsidRPr="00E92794" w:rsidRDefault="00E92794" w:rsidP="00C321B1">
            <w:pPr>
              <w:rPr>
                <w:rFonts w:ascii="Aptos" w:hAnsi="Aptos" w:cs="Arial"/>
                <w:color w:val="0070C0"/>
                <w:sz w:val="20"/>
              </w:rPr>
            </w:pPr>
          </w:p>
        </w:tc>
      </w:tr>
      <w:tr w:rsidR="00FC2269" w:rsidRPr="009F7856" w14:paraId="1F0BB22C" w14:textId="77777777" w:rsidTr="00AB4A23">
        <w:trPr>
          <w:trHeight w:val="73"/>
        </w:trPr>
        <w:tc>
          <w:tcPr>
            <w:tcW w:w="3960"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966"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AB4A23">
        <w:trPr>
          <w:trHeight w:val="71"/>
        </w:trPr>
        <w:tc>
          <w:tcPr>
            <w:tcW w:w="3960" w:type="dxa"/>
          </w:tcPr>
          <w:p w14:paraId="1EBF10D0" w14:textId="2EB64CC0" w:rsidR="00FC2269" w:rsidRPr="00CF59EA" w:rsidRDefault="00FC2269" w:rsidP="005F790F">
            <w:pPr>
              <w:rPr>
                <w:rFonts w:ascii="Aptos" w:hAnsi="Aptos" w:cs="Arial"/>
                <w:b/>
                <w:sz w:val="20"/>
                <w:szCs w:val="20"/>
              </w:rPr>
            </w:pPr>
          </w:p>
        </w:tc>
        <w:tc>
          <w:tcPr>
            <w:tcW w:w="4966" w:type="dxa"/>
          </w:tcPr>
          <w:p w14:paraId="22F4B256" w14:textId="1A65851F" w:rsidR="00FC2269" w:rsidRPr="00AB4A23" w:rsidRDefault="00FC2269" w:rsidP="005F790F">
            <w:pPr>
              <w:rPr>
                <w:rFonts w:ascii="Aptos" w:hAnsi="Aptos" w:cs="Arial"/>
                <w:b/>
                <w:sz w:val="20"/>
                <w:szCs w:val="20"/>
              </w:rPr>
            </w:pPr>
          </w:p>
        </w:tc>
      </w:tr>
      <w:tr w:rsidR="00AB4A23" w:rsidRPr="009F7856" w14:paraId="1669401A" w14:textId="77777777" w:rsidTr="00AB4A23">
        <w:trPr>
          <w:trHeight w:val="71"/>
        </w:trPr>
        <w:tc>
          <w:tcPr>
            <w:tcW w:w="3960" w:type="dxa"/>
          </w:tcPr>
          <w:p w14:paraId="2BBC90EB" w14:textId="43B0BE0B" w:rsidR="00AB4A23" w:rsidRPr="00CF59EA" w:rsidRDefault="00AB4A23" w:rsidP="00AB4A23">
            <w:pPr>
              <w:rPr>
                <w:rFonts w:ascii="Aptos" w:hAnsi="Aptos" w:cs="Arial"/>
                <w:b/>
                <w:sz w:val="20"/>
                <w:szCs w:val="20"/>
              </w:rPr>
            </w:pPr>
          </w:p>
        </w:tc>
        <w:tc>
          <w:tcPr>
            <w:tcW w:w="4966" w:type="dxa"/>
          </w:tcPr>
          <w:p w14:paraId="7C103FB7" w14:textId="12BCFD13" w:rsidR="00AB4A23" w:rsidRPr="00CF59EA" w:rsidRDefault="00AB4A23" w:rsidP="00AB4A23">
            <w:pPr>
              <w:rPr>
                <w:rFonts w:ascii="Aptos" w:hAnsi="Aptos" w:cs="Arial"/>
                <w:b/>
                <w:sz w:val="20"/>
                <w:szCs w:val="20"/>
              </w:rPr>
            </w:pPr>
          </w:p>
        </w:tc>
      </w:tr>
    </w:tbl>
    <w:p w14:paraId="5556E8C1" w14:textId="1E73CFB3" w:rsidR="00A174CC" w:rsidRPr="00A41824" w:rsidRDefault="00A174CC" w:rsidP="00FC2269"/>
    <w:sectPr w:rsidR="00A174CC" w:rsidRPr="00A41824" w:rsidSect="00A82FBB">
      <w:headerReference w:type="default" r:id="rId10"/>
      <w:footerReference w:type="default" r:id="rId1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3E582" w14:textId="77777777" w:rsidR="00FA6111" w:rsidRDefault="00FA6111">
      <w:r>
        <w:separator/>
      </w:r>
    </w:p>
  </w:endnote>
  <w:endnote w:type="continuationSeparator" w:id="0">
    <w:p w14:paraId="17653CA5" w14:textId="77777777" w:rsidR="00FA6111" w:rsidRDefault="00FA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Merriweather Sans">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Pidipagina"/>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ECD7" w14:textId="77777777" w:rsidR="00FA6111" w:rsidRDefault="00FA6111">
      <w:r>
        <w:separator/>
      </w:r>
    </w:p>
  </w:footnote>
  <w:footnote w:type="continuationSeparator" w:id="0">
    <w:p w14:paraId="658194BC" w14:textId="77777777" w:rsidR="00FA6111" w:rsidRDefault="00FA6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Intestazione"/>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61287674">
    <w:abstractNumId w:val="0"/>
  </w:num>
  <w:num w:numId="2" w16cid:durableId="1454637273">
    <w:abstractNumId w:val="3"/>
  </w:num>
  <w:num w:numId="3" w16cid:durableId="1152210833">
    <w:abstractNumId w:val="1"/>
  </w:num>
  <w:num w:numId="4" w16cid:durableId="820275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6A20"/>
    <w:rsid w:val="00017BF9"/>
    <w:rsid w:val="00023385"/>
    <w:rsid w:val="00026DC4"/>
    <w:rsid w:val="00035A87"/>
    <w:rsid w:val="000406E1"/>
    <w:rsid w:val="00040CB0"/>
    <w:rsid w:val="0004176B"/>
    <w:rsid w:val="000449DB"/>
    <w:rsid w:val="00071128"/>
    <w:rsid w:val="0008012E"/>
    <w:rsid w:val="000A127D"/>
    <w:rsid w:val="000A146A"/>
    <w:rsid w:val="000A7027"/>
    <w:rsid w:val="000B1BF3"/>
    <w:rsid w:val="000B5D78"/>
    <w:rsid w:val="000B6878"/>
    <w:rsid w:val="000D182E"/>
    <w:rsid w:val="000D4D42"/>
    <w:rsid w:val="000E3192"/>
    <w:rsid w:val="000E54FF"/>
    <w:rsid w:val="000F51F4"/>
    <w:rsid w:val="000F7067"/>
    <w:rsid w:val="000F75DE"/>
    <w:rsid w:val="00106232"/>
    <w:rsid w:val="0011008F"/>
    <w:rsid w:val="00117C72"/>
    <w:rsid w:val="00127380"/>
    <w:rsid w:val="0013113D"/>
    <w:rsid w:val="001322FC"/>
    <w:rsid w:val="00146FB9"/>
    <w:rsid w:val="00171083"/>
    <w:rsid w:val="00172351"/>
    <w:rsid w:val="001C614A"/>
    <w:rsid w:val="001D0007"/>
    <w:rsid w:val="001D3E3E"/>
    <w:rsid w:val="001D6DD7"/>
    <w:rsid w:val="001F3594"/>
    <w:rsid w:val="001F3E2B"/>
    <w:rsid w:val="00220A26"/>
    <w:rsid w:val="002312CE"/>
    <w:rsid w:val="0023149A"/>
    <w:rsid w:val="00233BDB"/>
    <w:rsid w:val="0023696B"/>
    <w:rsid w:val="0024086E"/>
    <w:rsid w:val="0024752B"/>
    <w:rsid w:val="00252689"/>
    <w:rsid w:val="0025498B"/>
    <w:rsid w:val="00273642"/>
    <w:rsid w:val="00296DA3"/>
    <w:rsid w:val="002A5A83"/>
    <w:rsid w:val="002D02D3"/>
    <w:rsid w:val="002D4340"/>
    <w:rsid w:val="002E5CA7"/>
    <w:rsid w:val="002F4B43"/>
    <w:rsid w:val="002F7A12"/>
    <w:rsid w:val="00327E73"/>
    <w:rsid w:val="00333392"/>
    <w:rsid w:val="00355CE0"/>
    <w:rsid w:val="00363A30"/>
    <w:rsid w:val="0037243A"/>
    <w:rsid w:val="00382FE8"/>
    <w:rsid w:val="00383BBF"/>
    <w:rsid w:val="0038593F"/>
    <w:rsid w:val="003A166F"/>
    <w:rsid w:val="003A18C5"/>
    <w:rsid w:val="003A3C9C"/>
    <w:rsid w:val="003A5ED7"/>
    <w:rsid w:val="003B02CC"/>
    <w:rsid w:val="003B0883"/>
    <w:rsid w:val="003B3832"/>
    <w:rsid w:val="003C5428"/>
    <w:rsid w:val="003D717D"/>
    <w:rsid w:val="003E0AEA"/>
    <w:rsid w:val="003F2A97"/>
    <w:rsid w:val="00403084"/>
    <w:rsid w:val="004101AE"/>
    <w:rsid w:val="004153D2"/>
    <w:rsid w:val="0043110C"/>
    <w:rsid w:val="00437970"/>
    <w:rsid w:val="00444B8B"/>
    <w:rsid w:val="0044752C"/>
    <w:rsid w:val="004612C4"/>
    <w:rsid w:val="00471256"/>
    <w:rsid w:val="0048249F"/>
    <w:rsid w:val="004F2F1E"/>
    <w:rsid w:val="004F3196"/>
    <w:rsid w:val="00536426"/>
    <w:rsid w:val="00543F86"/>
    <w:rsid w:val="00551607"/>
    <w:rsid w:val="0055461D"/>
    <w:rsid w:val="00571231"/>
    <w:rsid w:val="005714C2"/>
    <w:rsid w:val="0058465A"/>
    <w:rsid w:val="00590DF3"/>
    <w:rsid w:val="005A54C3"/>
    <w:rsid w:val="005B17FB"/>
    <w:rsid w:val="005B382A"/>
    <w:rsid w:val="005B4C7D"/>
    <w:rsid w:val="005C20FE"/>
    <w:rsid w:val="005C4825"/>
    <w:rsid w:val="006043FB"/>
    <w:rsid w:val="00607227"/>
    <w:rsid w:val="006109F7"/>
    <w:rsid w:val="00620510"/>
    <w:rsid w:val="00647814"/>
    <w:rsid w:val="00662EC0"/>
    <w:rsid w:val="0067795B"/>
    <w:rsid w:val="00683D0C"/>
    <w:rsid w:val="0069192D"/>
    <w:rsid w:val="006B421F"/>
    <w:rsid w:val="006B7AB8"/>
    <w:rsid w:val="006C0F51"/>
    <w:rsid w:val="006C73E9"/>
    <w:rsid w:val="006D18F6"/>
    <w:rsid w:val="006D428E"/>
    <w:rsid w:val="006F33B7"/>
    <w:rsid w:val="00702618"/>
    <w:rsid w:val="00723577"/>
    <w:rsid w:val="0072682D"/>
    <w:rsid w:val="00736440"/>
    <w:rsid w:val="00737875"/>
    <w:rsid w:val="00740A3F"/>
    <w:rsid w:val="00741880"/>
    <w:rsid w:val="00781843"/>
    <w:rsid w:val="007A4FD1"/>
    <w:rsid w:val="007A5D2D"/>
    <w:rsid w:val="007B0F70"/>
    <w:rsid w:val="007B6511"/>
    <w:rsid w:val="007E0EF5"/>
    <w:rsid w:val="007E3FAE"/>
    <w:rsid w:val="007E667B"/>
    <w:rsid w:val="00806E43"/>
    <w:rsid w:val="00822B3A"/>
    <w:rsid w:val="00824208"/>
    <w:rsid w:val="008308A0"/>
    <w:rsid w:val="00852D43"/>
    <w:rsid w:val="00856968"/>
    <w:rsid w:val="00865726"/>
    <w:rsid w:val="008671AE"/>
    <w:rsid w:val="008815EE"/>
    <w:rsid w:val="00883A5C"/>
    <w:rsid w:val="0089113A"/>
    <w:rsid w:val="0089349D"/>
    <w:rsid w:val="008A1D34"/>
    <w:rsid w:val="008A22E9"/>
    <w:rsid w:val="008A5FBE"/>
    <w:rsid w:val="008B43B1"/>
    <w:rsid w:val="008C2889"/>
    <w:rsid w:val="008F51E2"/>
    <w:rsid w:val="00901EBC"/>
    <w:rsid w:val="00903048"/>
    <w:rsid w:val="00903632"/>
    <w:rsid w:val="009078FF"/>
    <w:rsid w:val="009135BA"/>
    <w:rsid w:val="0091720D"/>
    <w:rsid w:val="00942394"/>
    <w:rsid w:val="009457C8"/>
    <w:rsid w:val="00953FFE"/>
    <w:rsid w:val="00956156"/>
    <w:rsid w:val="00964F7C"/>
    <w:rsid w:val="009703AF"/>
    <w:rsid w:val="00974174"/>
    <w:rsid w:val="009741D1"/>
    <w:rsid w:val="00974C28"/>
    <w:rsid w:val="00976E37"/>
    <w:rsid w:val="009857AA"/>
    <w:rsid w:val="009924D8"/>
    <w:rsid w:val="009A3B4A"/>
    <w:rsid w:val="009C6201"/>
    <w:rsid w:val="009F4B38"/>
    <w:rsid w:val="009F7856"/>
    <w:rsid w:val="00A10BA1"/>
    <w:rsid w:val="00A174CC"/>
    <w:rsid w:val="00A2357C"/>
    <w:rsid w:val="00A41824"/>
    <w:rsid w:val="00A443CA"/>
    <w:rsid w:val="00A63007"/>
    <w:rsid w:val="00A70E8F"/>
    <w:rsid w:val="00A71C40"/>
    <w:rsid w:val="00A77B8E"/>
    <w:rsid w:val="00A82FBB"/>
    <w:rsid w:val="00AA4711"/>
    <w:rsid w:val="00AA7514"/>
    <w:rsid w:val="00AB4A23"/>
    <w:rsid w:val="00AB7D6F"/>
    <w:rsid w:val="00AC217D"/>
    <w:rsid w:val="00AD201A"/>
    <w:rsid w:val="00AD2884"/>
    <w:rsid w:val="00AD5A3A"/>
    <w:rsid w:val="00AD759B"/>
    <w:rsid w:val="00AE2E79"/>
    <w:rsid w:val="00AE528C"/>
    <w:rsid w:val="00AF4998"/>
    <w:rsid w:val="00B03B7F"/>
    <w:rsid w:val="00B1187F"/>
    <w:rsid w:val="00B35CC8"/>
    <w:rsid w:val="00B47589"/>
    <w:rsid w:val="00B534C4"/>
    <w:rsid w:val="00B81129"/>
    <w:rsid w:val="00BD6C0B"/>
    <w:rsid w:val="00BD7967"/>
    <w:rsid w:val="00BE4F5A"/>
    <w:rsid w:val="00C15CD9"/>
    <w:rsid w:val="00C25AAB"/>
    <w:rsid w:val="00C2605F"/>
    <w:rsid w:val="00C321B1"/>
    <w:rsid w:val="00C326EF"/>
    <w:rsid w:val="00C5147F"/>
    <w:rsid w:val="00C55633"/>
    <w:rsid w:val="00C76AEC"/>
    <w:rsid w:val="00C83A47"/>
    <w:rsid w:val="00C8775F"/>
    <w:rsid w:val="00C91610"/>
    <w:rsid w:val="00C94D53"/>
    <w:rsid w:val="00C95FB7"/>
    <w:rsid w:val="00C967D4"/>
    <w:rsid w:val="00CD2C82"/>
    <w:rsid w:val="00CF59EA"/>
    <w:rsid w:val="00D04287"/>
    <w:rsid w:val="00D062BE"/>
    <w:rsid w:val="00D100C2"/>
    <w:rsid w:val="00D10857"/>
    <w:rsid w:val="00D13AD5"/>
    <w:rsid w:val="00D23567"/>
    <w:rsid w:val="00D4370F"/>
    <w:rsid w:val="00D46663"/>
    <w:rsid w:val="00D52394"/>
    <w:rsid w:val="00D77E1C"/>
    <w:rsid w:val="00D942FC"/>
    <w:rsid w:val="00D9495F"/>
    <w:rsid w:val="00DD58AA"/>
    <w:rsid w:val="00DE01F5"/>
    <w:rsid w:val="00DE5483"/>
    <w:rsid w:val="00E034BE"/>
    <w:rsid w:val="00E0411C"/>
    <w:rsid w:val="00E37077"/>
    <w:rsid w:val="00E50727"/>
    <w:rsid w:val="00E53D40"/>
    <w:rsid w:val="00E614A8"/>
    <w:rsid w:val="00E73A1E"/>
    <w:rsid w:val="00E77A1E"/>
    <w:rsid w:val="00E820CC"/>
    <w:rsid w:val="00E863D4"/>
    <w:rsid w:val="00E92794"/>
    <w:rsid w:val="00E969AE"/>
    <w:rsid w:val="00ED4569"/>
    <w:rsid w:val="00EE484F"/>
    <w:rsid w:val="00EF2448"/>
    <w:rsid w:val="00F06C6B"/>
    <w:rsid w:val="00F110F7"/>
    <w:rsid w:val="00F1123E"/>
    <w:rsid w:val="00F500A8"/>
    <w:rsid w:val="00F62692"/>
    <w:rsid w:val="00F707EE"/>
    <w:rsid w:val="00F711CE"/>
    <w:rsid w:val="00F74510"/>
    <w:rsid w:val="00F85221"/>
    <w:rsid w:val="00F9028E"/>
    <w:rsid w:val="00F911F1"/>
    <w:rsid w:val="00F943F9"/>
    <w:rsid w:val="00FA1DC3"/>
    <w:rsid w:val="00FA6111"/>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F05B35"/>
    <w:rPr>
      <w:rFonts w:ascii="Times New Roman" w:eastAsia="Times New Roman" w:hAnsi="Times New Roman"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RientrocorpodeltestoCarattere">
    <w:name w:val="Rientro corpo del testo Carattere"/>
    <w:basedOn w:val="Carpredefinitoparagrafo"/>
    <w:link w:val="Rientrocorpodeltesto"/>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TestofumettoCarattere">
    <w:name w:val="Testo fumetto Carattere"/>
    <w:basedOn w:val="Carpredefinitoparagrafo"/>
    <w:link w:val="Testofumetto"/>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Carpredefinitoparagrafo"/>
    <w:qFormat/>
    <w:rsid w:val="006C6960"/>
  </w:style>
  <w:style w:type="character" w:customStyle="1" w:styleId="IntestazioneCarattere">
    <w:name w:val="Intestazione Carattere"/>
    <w:basedOn w:val="Carpredefinitoparagrafo"/>
    <w:link w:val="Intestazione"/>
    <w:uiPriority w:val="99"/>
    <w:qFormat/>
    <w:rsid w:val="004609D1"/>
    <w:rPr>
      <w:rFonts w:ascii="Times New Roman" w:eastAsia="Times New Roman" w:hAnsi="Times New Roman" w:cs="Times New Roman"/>
      <w:lang w:val="en-US"/>
    </w:rPr>
  </w:style>
  <w:style w:type="character" w:customStyle="1" w:styleId="PidipaginaCarattere">
    <w:name w:val="Piè di pagina Carattere"/>
    <w:basedOn w:val="Carpredefinitoparagrafo"/>
    <w:link w:val="Pidipagina"/>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ex">
    <w:name w:val="Index"/>
    <w:basedOn w:val="Normale"/>
    <w:qFormat/>
    <w:pPr>
      <w:suppressLineNumbers/>
    </w:pPr>
    <w:rPr>
      <w:rFonts w:cs="Arial Unicode MS"/>
    </w:rPr>
  </w:style>
  <w:style w:type="paragraph" w:styleId="Rientrocorpodeltesto">
    <w:name w:val="Body Text Indent"/>
    <w:basedOn w:val="Normale"/>
    <w:link w:val="RientrocorpodeltestoCarattere"/>
    <w:semiHidden/>
    <w:rsid w:val="00F05B35"/>
    <w:pPr>
      <w:ind w:left="2880" w:hanging="2880"/>
    </w:pPr>
    <w:rPr>
      <w:rFonts w:ascii="Times" w:eastAsia="Times" w:hAnsi="Times"/>
      <w:szCs w:val="20"/>
      <w:lang w:eastAsia="en-GB"/>
    </w:rPr>
  </w:style>
  <w:style w:type="paragraph" w:styleId="Testofumetto">
    <w:name w:val="Balloon Text"/>
    <w:basedOn w:val="Normale"/>
    <w:link w:val="TestofumettoCarattere"/>
    <w:uiPriority w:val="99"/>
    <w:semiHidden/>
    <w:unhideWhenUsed/>
    <w:qFormat/>
    <w:rsid w:val="006C6960"/>
    <w:rPr>
      <w:sz w:val="18"/>
      <w:szCs w:val="18"/>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4609D1"/>
    <w:pPr>
      <w:tabs>
        <w:tab w:val="center" w:pos="4513"/>
        <w:tab w:val="right" w:pos="9026"/>
      </w:tabs>
    </w:pPr>
  </w:style>
  <w:style w:type="paragraph" w:styleId="Pidipagina">
    <w:name w:val="footer"/>
    <w:basedOn w:val="Normale"/>
    <w:link w:val="PidipaginaCarattere"/>
    <w:uiPriority w:val="99"/>
    <w:unhideWhenUsed/>
    <w:rsid w:val="004609D1"/>
    <w:pPr>
      <w:tabs>
        <w:tab w:val="center" w:pos="4513"/>
        <w:tab w:val="right" w:pos="9026"/>
      </w:tabs>
    </w:pPr>
  </w:style>
  <w:style w:type="table" w:styleId="Grigliatabella">
    <w:name w:val="Table Grid"/>
    <w:basedOn w:val="Tabellanormale"/>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rFonts w:ascii="Times New Roman" w:eastAsia="Times New Roman" w:hAnsi="Times New Roman" w:cs="Times New Roman"/>
      <w:sz w:val="20"/>
      <w:szCs w:val="20"/>
      <w:lang w:val="en-US"/>
    </w:rPr>
  </w:style>
  <w:style w:type="character" w:styleId="Rimandocommento">
    <w:name w:val="annotation reference"/>
    <w:basedOn w:val="Carpredefinitoparagrafo"/>
    <w:uiPriority w:val="99"/>
    <w:semiHidden/>
    <w:unhideWhenUsed/>
    <w:rPr>
      <w:sz w:val="16"/>
      <w:szCs w:val="16"/>
    </w:rPr>
  </w:style>
  <w:style w:type="character" w:styleId="Collegamentoipertestuale">
    <w:name w:val="Hyperlink"/>
    <w:basedOn w:val="Carpredefinitoparagrafo"/>
    <w:unhideWhenUsed/>
    <w:rsid w:val="00437970"/>
    <w:rPr>
      <w:color w:val="0563C1" w:themeColor="hyperlink"/>
      <w:u w:val="single"/>
    </w:rPr>
  </w:style>
  <w:style w:type="character" w:styleId="Menzionenonrisolta">
    <w:name w:val="Unresolved Mention"/>
    <w:basedOn w:val="Carpredefinitoparagrafo"/>
    <w:uiPriority w:val="99"/>
    <w:rsid w:val="00437970"/>
    <w:rPr>
      <w:color w:val="605E5C"/>
      <w:shd w:val="clear" w:color="auto" w:fill="E1DFDD"/>
    </w:rPr>
  </w:style>
  <w:style w:type="character" w:styleId="Collegamentovisitato">
    <w:name w:val="FollowedHyperlink"/>
    <w:basedOn w:val="Carpredefinitoparagrafo"/>
    <w:uiPriority w:val="99"/>
    <w:semiHidden/>
    <w:unhideWhenUsed/>
    <w:rsid w:val="00437970"/>
    <w:rPr>
      <w:color w:val="954F72" w:themeColor="followedHyperlink"/>
      <w:u w:val="single"/>
    </w:rPr>
  </w:style>
  <w:style w:type="paragraph" w:styleId="Revisione">
    <w:name w:val="Revision"/>
    <w:hidden/>
    <w:uiPriority w:val="99"/>
    <w:semiHidden/>
    <w:rsid w:val="0072682D"/>
    <w:rPr>
      <w:rFonts w:ascii="Times New Roman" w:eastAsia="Times New Roman" w:hAnsi="Times New Roman" w:cs="Times New Roman"/>
      <w:lang w:val="en-US"/>
    </w:rPr>
  </w:style>
  <w:style w:type="paragraph" w:styleId="Soggettocommento">
    <w:name w:val="annotation subject"/>
    <w:basedOn w:val="Testocommento"/>
    <w:next w:val="Testocommento"/>
    <w:link w:val="SoggettocommentoCarattere"/>
    <w:uiPriority w:val="99"/>
    <w:semiHidden/>
    <w:unhideWhenUsed/>
    <w:rsid w:val="00D13AD5"/>
    <w:rPr>
      <w:b/>
      <w:bCs/>
    </w:rPr>
  </w:style>
  <w:style w:type="character" w:customStyle="1" w:styleId="SoggettocommentoCarattere">
    <w:name w:val="Soggetto commento Carattere"/>
    <w:basedOn w:val="TestocommentoCarattere"/>
    <w:link w:val="Soggettocommento"/>
    <w:uiPriority w:val="99"/>
    <w:semiHidden/>
    <w:rsid w:val="00D13AD5"/>
    <w:rPr>
      <w:rFonts w:ascii="Times New Roman" w:eastAsia="Times New Roman" w:hAnsi="Times New Roman" w:cs="Times New Roman"/>
      <w:b/>
      <w:bCs/>
      <w:sz w:val="20"/>
      <w:szCs w:val="20"/>
      <w:lang w:val="en-US"/>
    </w:rPr>
  </w:style>
  <w:style w:type="paragraph" w:styleId="Paragrafoelenco">
    <w:name w:val="List Paragraph"/>
    <w:basedOn w:val="Normale"/>
    <w:uiPriority w:val="34"/>
    <w:qFormat/>
    <w:rsid w:val="00683D0C"/>
    <w:pPr>
      <w:ind w:left="720"/>
      <w:contextualSpacing/>
    </w:pPr>
  </w:style>
  <w:style w:type="paragraph" w:styleId="NormaleWeb">
    <w:name w:val="Normal (Web)"/>
    <w:basedOn w:val="Normale"/>
    <w:uiPriority w:val="99"/>
    <w:semiHidden/>
    <w:unhideWhenUsed/>
    <w:rsid w:val="00806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7/978-981-97-8408-0_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FRANCESCO DI SERIO</cp:lastModifiedBy>
  <cp:revision>7</cp:revision>
  <dcterms:created xsi:type="dcterms:W3CDTF">2026-08-31T08:32:00Z</dcterms:created>
  <dcterms:modified xsi:type="dcterms:W3CDTF">2026-09-02T20:26:00Z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