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FB0CDD"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FB0CDD" w:rsidRPr="007E667B" w:rsidRDefault="00FB0CDD" w:rsidP="00FB0CDD">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4782A3FA" w:rsidR="00FB0CDD" w:rsidRPr="001D0007" w:rsidRDefault="00FB0CDD" w:rsidP="00FB0CDD">
            <w:pPr>
              <w:rPr>
                <w:rFonts w:ascii="Aptos" w:hAnsi="Aptos" w:cs="Arial"/>
                <w:color w:val="000000" w:themeColor="text1"/>
                <w:sz w:val="20"/>
              </w:rPr>
            </w:pPr>
            <w:r w:rsidRPr="00877D47">
              <w:rPr>
                <w:rFonts w:ascii="Aptos" w:hAnsi="Aptos" w:cs="Arial"/>
                <w:color w:val="000000" w:themeColor="text1"/>
                <w:sz w:val="20"/>
                <w:szCs w:val="20"/>
              </w:rPr>
              <w:t xml:space="preserve">Create </w:t>
            </w:r>
            <w:r w:rsidR="00A858F4">
              <w:rPr>
                <w:rFonts w:ascii="Aptos" w:eastAsia="Yu Mincho" w:hAnsi="Aptos" w:cs="Arial" w:hint="eastAsia"/>
                <w:color w:val="000000" w:themeColor="text1"/>
                <w:sz w:val="20"/>
                <w:szCs w:val="20"/>
                <w:lang w:eastAsia="ja-JP"/>
              </w:rPr>
              <w:t>six</w:t>
            </w:r>
            <w:r w:rsidRPr="00877D47">
              <w:rPr>
                <w:rFonts w:ascii="Aptos" w:hAnsi="Aptos" w:cs="Arial"/>
                <w:color w:val="000000" w:themeColor="text1"/>
                <w:sz w:val="20"/>
                <w:szCs w:val="20"/>
              </w:rPr>
              <w:t xml:space="preserve"> new species in the family </w:t>
            </w:r>
            <w:r w:rsidRPr="00877D47">
              <w:rPr>
                <w:rFonts w:ascii="Aptos" w:hAnsi="Aptos" w:cs="Arial"/>
                <w:i/>
                <w:iCs/>
                <w:color w:val="000000" w:themeColor="text1"/>
                <w:sz w:val="20"/>
                <w:szCs w:val="20"/>
              </w:rPr>
              <w:t>Phenuiviridae</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9FDB6A1" w:rsidR="00E37077" w:rsidRPr="003E2EFC" w:rsidRDefault="000C5346" w:rsidP="00DD58AA">
            <w:pPr>
              <w:pStyle w:val="BodyTextIndent"/>
              <w:ind w:left="0" w:firstLine="0"/>
              <w:rPr>
                <w:rFonts w:ascii="Aptos" w:hAnsi="Aptos" w:cs="Arial"/>
                <w:bCs/>
                <w:iCs/>
                <w:sz w:val="20"/>
              </w:rPr>
            </w:pPr>
            <w:r w:rsidRPr="000C5346">
              <w:rPr>
                <w:rFonts w:ascii="Aptos" w:hAnsi="Aptos" w:cs="Arial"/>
                <w:bCs/>
                <w:iCs/>
                <w:sz w:val="20"/>
              </w:rPr>
              <w:t>2026.008P.N.v1.Phenuiviridae_6nsp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229F7465"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5EB381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0BA81051"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17D6F892" w:rsidR="002D4340" w:rsidRPr="00AF4998" w:rsidRDefault="002D4340" w:rsidP="00FB0CDD">
            <w:pPr>
              <w:rPr>
                <w:rFonts w:ascii="Aptos" w:hAnsi="Aptos" w:cs="Arial"/>
                <w:color w:val="0070C0"/>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FB0CDD" w14:paraId="24E4F537" w14:textId="79E9BB15" w:rsidTr="00A07FCF">
        <w:tc>
          <w:tcPr>
            <w:tcW w:w="1838" w:type="dxa"/>
            <w:vAlign w:val="center"/>
          </w:tcPr>
          <w:p w14:paraId="6EA9DED5" w14:textId="0341EB22" w:rsidR="00FB0CDD" w:rsidRPr="00CD2C82" w:rsidRDefault="00FB0CDD" w:rsidP="00FB0CDD">
            <w:pPr>
              <w:rPr>
                <w:rFonts w:ascii="Aptos" w:hAnsi="Aptos" w:cs="Arial"/>
                <w:bCs/>
                <w:color w:val="000000" w:themeColor="text1"/>
                <w:sz w:val="20"/>
                <w:szCs w:val="20"/>
              </w:rPr>
            </w:pPr>
            <w:r w:rsidRPr="00584D49">
              <w:rPr>
                <w:rFonts w:ascii="Aptos" w:hAnsi="Aptos" w:cs="Arial"/>
                <w:bCs/>
                <w:color w:val="000000" w:themeColor="text1"/>
                <w:sz w:val="20"/>
                <w:szCs w:val="20"/>
              </w:rPr>
              <w:t>Yutaro</w:t>
            </w:r>
          </w:p>
        </w:tc>
        <w:tc>
          <w:tcPr>
            <w:tcW w:w="1418" w:type="dxa"/>
            <w:vAlign w:val="center"/>
          </w:tcPr>
          <w:p w14:paraId="2759B022" w14:textId="12E61840" w:rsidR="00FB0CDD" w:rsidRPr="00CD2C82" w:rsidRDefault="00FB0CDD" w:rsidP="00FB0CDD">
            <w:pPr>
              <w:rPr>
                <w:rFonts w:ascii="Aptos" w:hAnsi="Aptos" w:cs="Arial"/>
                <w:bCs/>
                <w:color w:val="000000" w:themeColor="text1"/>
                <w:sz w:val="20"/>
                <w:szCs w:val="20"/>
              </w:rPr>
            </w:pPr>
            <w:r w:rsidRPr="00584D49">
              <w:rPr>
                <w:rFonts w:ascii="Aptos" w:hAnsi="Aptos" w:cs="Arial"/>
                <w:bCs/>
                <w:color w:val="000000" w:themeColor="text1"/>
                <w:sz w:val="20"/>
                <w:szCs w:val="20"/>
              </w:rPr>
              <w:t>Neriya</w:t>
            </w:r>
          </w:p>
        </w:tc>
        <w:tc>
          <w:tcPr>
            <w:tcW w:w="2835" w:type="dxa"/>
            <w:vAlign w:val="center"/>
          </w:tcPr>
          <w:p w14:paraId="05D68F1D" w14:textId="65CBD493" w:rsidR="00FB0CDD" w:rsidRPr="00CD2C82" w:rsidRDefault="009A18D2" w:rsidP="00FB0CDD">
            <w:pPr>
              <w:rPr>
                <w:rFonts w:ascii="Aptos" w:hAnsi="Aptos" w:cs="Arial"/>
                <w:bCs/>
                <w:color w:val="000000" w:themeColor="text1"/>
                <w:sz w:val="20"/>
                <w:szCs w:val="20"/>
              </w:rPr>
            </w:pPr>
            <w:r>
              <w:rPr>
                <w:rFonts w:ascii="Aptos" w:eastAsia="Yu Mincho" w:hAnsi="Aptos" w:cs="Arial"/>
                <w:bCs/>
                <w:color w:val="000000" w:themeColor="text1"/>
                <w:sz w:val="20"/>
                <w:szCs w:val="20"/>
                <w:lang w:eastAsia="ja-JP"/>
              </w:rPr>
              <w:t>School</w:t>
            </w:r>
            <w:r w:rsidRPr="00584D49">
              <w:rPr>
                <w:rFonts w:ascii="Aptos" w:eastAsia="Yu Mincho" w:hAnsi="Aptos" w:cs="Arial"/>
                <w:bCs/>
                <w:color w:val="000000" w:themeColor="text1"/>
                <w:sz w:val="20"/>
                <w:szCs w:val="20"/>
                <w:lang w:eastAsia="ja-JP"/>
              </w:rPr>
              <w:t xml:space="preserve"> </w:t>
            </w:r>
            <w:r w:rsidR="00FB0CDD" w:rsidRPr="00584D49">
              <w:rPr>
                <w:rFonts w:ascii="Aptos" w:eastAsia="Yu Mincho" w:hAnsi="Aptos" w:cs="Arial"/>
                <w:bCs/>
                <w:color w:val="000000" w:themeColor="text1"/>
                <w:sz w:val="20"/>
                <w:szCs w:val="20"/>
                <w:lang w:eastAsia="ja-JP"/>
              </w:rPr>
              <w:t>of Agriculture, Utsunomiya University, Utsunomiya, Japan</w:t>
            </w:r>
          </w:p>
        </w:tc>
        <w:tc>
          <w:tcPr>
            <w:tcW w:w="2126" w:type="dxa"/>
            <w:vAlign w:val="center"/>
          </w:tcPr>
          <w:p w14:paraId="133CF739" w14:textId="5E203372" w:rsidR="00FB0CDD" w:rsidRPr="00CD2C82" w:rsidRDefault="00FB0CDD" w:rsidP="00FB0CDD">
            <w:pPr>
              <w:rPr>
                <w:rFonts w:ascii="Aptos" w:hAnsi="Aptos" w:cs="Arial"/>
                <w:bCs/>
                <w:color w:val="000000" w:themeColor="text1"/>
                <w:sz w:val="20"/>
                <w:szCs w:val="20"/>
              </w:rPr>
            </w:pPr>
            <w:r w:rsidRPr="00584D49">
              <w:rPr>
                <w:rFonts w:ascii="Aptos" w:hAnsi="Aptos" w:cs="Arial"/>
                <w:bCs/>
                <w:color w:val="000000" w:themeColor="text1"/>
                <w:sz w:val="20"/>
                <w:szCs w:val="20"/>
              </w:rPr>
              <w:t>neriya@a.utsunomiya-u.ac.jp</w:t>
            </w:r>
          </w:p>
        </w:tc>
        <w:tc>
          <w:tcPr>
            <w:tcW w:w="1106" w:type="dxa"/>
            <w:shd w:val="clear" w:color="auto" w:fill="FFFFFF" w:themeFill="background1"/>
            <w:vAlign w:val="center"/>
          </w:tcPr>
          <w:p w14:paraId="16BB015A" w14:textId="32E60C91" w:rsidR="00FB0CDD" w:rsidRPr="00CD2C82" w:rsidRDefault="00FB0CDD" w:rsidP="00FB0CDD">
            <w:pPr>
              <w:jc w:val="center"/>
              <w:rPr>
                <w:rFonts w:ascii="Aptos" w:hAnsi="Aptos" w:cs="Arial"/>
                <w:bCs/>
                <w:color w:val="000000" w:themeColor="text1"/>
                <w:sz w:val="20"/>
                <w:szCs w:val="20"/>
              </w:rPr>
            </w:pPr>
          </w:p>
        </w:tc>
      </w:tr>
      <w:tr w:rsidR="004E762C" w14:paraId="25991084" w14:textId="1F2FA2C1" w:rsidTr="00757B3E">
        <w:tc>
          <w:tcPr>
            <w:tcW w:w="1838" w:type="dxa"/>
            <w:shd w:val="clear" w:color="auto" w:fill="FFFFFF" w:themeFill="background1"/>
            <w:vAlign w:val="center"/>
          </w:tcPr>
          <w:p w14:paraId="7E9FF899" w14:textId="48D9A355"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Thomas</w:t>
            </w:r>
          </w:p>
        </w:tc>
        <w:tc>
          <w:tcPr>
            <w:tcW w:w="1418" w:type="dxa"/>
            <w:shd w:val="clear" w:color="auto" w:fill="FFFFFF" w:themeFill="background1"/>
            <w:vAlign w:val="center"/>
          </w:tcPr>
          <w:p w14:paraId="065089F1" w14:textId="605BDE33"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Briese</w:t>
            </w:r>
          </w:p>
        </w:tc>
        <w:tc>
          <w:tcPr>
            <w:tcW w:w="2835" w:type="dxa"/>
            <w:shd w:val="clear" w:color="auto" w:fill="FFFFFF" w:themeFill="background1"/>
            <w:vAlign w:val="center"/>
          </w:tcPr>
          <w:p w14:paraId="5A10F992" w14:textId="3F684110" w:rsidR="004E762C" w:rsidRPr="00CD2C82" w:rsidRDefault="004E762C" w:rsidP="004E762C">
            <w:pPr>
              <w:rPr>
                <w:rFonts w:ascii="Aptos" w:hAnsi="Aptos" w:cs="Arial"/>
                <w:bCs/>
                <w:color w:val="000000" w:themeColor="text1"/>
                <w:sz w:val="20"/>
                <w:szCs w:val="20"/>
              </w:rPr>
            </w:pPr>
            <w:r w:rsidRPr="00173743">
              <w:rPr>
                <w:rFonts w:ascii="Aptos" w:hAnsi="Aptos" w:cs="Arial"/>
                <w:bCs/>
                <w:sz w:val="18"/>
                <w:szCs w:val="18"/>
              </w:rPr>
              <w:t>Center for Infection and Immunity, and Department of Epidemiology</w:t>
            </w:r>
            <w:r>
              <w:rPr>
                <w:rFonts w:ascii="Aptos" w:eastAsia="Yu Mincho" w:hAnsi="Aptos" w:cs="Arial" w:hint="eastAsia"/>
                <w:bCs/>
                <w:sz w:val="18"/>
                <w:szCs w:val="18"/>
                <w:lang w:eastAsia="ja-JP"/>
              </w:rPr>
              <w:t xml:space="preserve">, </w:t>
            </w:r>
            <w:r w:rsidRPr="00884AB0">
              <w:rPr>
                <w:rFonts w:ascii="Aptos" w:hAnsi="Aptos" w:cs="Arial"/>
                <w:bCs/>
                <w:sz w:val="18"/>
                <w:szCs w:val="18"/>
              </w:rPr>
              <w:t>Columbia University</w:t>
            </w:r>
            <w:r w:rsidRPr="00884AB0">
              <w:rPr>
                <w:rFonts w:ascii="Aptos" w:eastAsia="Yu Mincho" w:hAnsi="Aptos" w:cs="Arial" w:hint="eastAsia"/>
                <w:bCs/>
                <w:sz w:val="18"/>
                <w:szCs w:val="18"/>
                <w:lang w:eastAsia="ja-JP"/>
              </w:rPr>
              <w:t xml:space="preserve">, </w:t>
            </w:r>
            <w:r w:rsidRPr="00884AB0">
              <w:rPr>
                <w:rFonts w:ascii="Aptos" w:hAnsi="Aptos" w:cs="Arial"/>
                <w:bCs/>
                <w:sz w:val="18"/>
                <w:szCs w:val="18"/>
              </w:rPr>
              <w:t>New York</w:t>
            </w:r>
            <w:r w:rsidRPr="00884AB0">
              <w:rPr>
                <w:rFonts w:ascii="Aptos" w:eastAsia="Yu Mincho" w:hAnsi="Aptos" w:cs="Arial" w:hint="eastAsia"/>
                <w:bCs/>
                <w:sz w:val="18"/>
                <w:szCs w:val="18"/>
                <w:lang w:eastAsia="ja-JP"/>
              </w:rPr>
              <w:t xml:space="preserve">, </w:t>
            </w:r>
            <w:r w:rsidRPr="00884AB0">
              <w:rPr>
                <w:rFonts w:ascii="Aptos" w:hAnsi="Aptos" w:cs="Arial"/>
                <w:bCs/>
                <w:sz w:val="18"/>
                <w:szCs w:val="18"/>
              </w:rPr>
              <w:t>USA</w:t>
            </w:r>
          </w:p>
        </w:tc>
        <w:tc>
          <w:tcPr>
            <w:tcW w:w="2126" w:type="dxa"/>
            <w:shd w:val="clear" w:color="auto" w:fill="FFFFFF" w:themeFill="background1"/>
            <w:vAlign w:val="center"/>
          </w:tcPr>
          <w:p w14:paraId="584336C5" w14:textId="1D94EA4A" w:rsidR="004E762C" w:rsidRPr="00CD2C82" w:rsidRDefault="004E762C" w:rsidP="004E762C">
            <w:pPr>
              <w:rPr>
                <w:rFonts w:ascii="Aptos" w:hAnsi="Aptos" w:cs="Arial"/>
                <w:bCs/>
                <w:color w:val="000000" w:themeColor="text1"/>
                <w:sz w:val="20"/>
                <w:szCs w:val="20"/>
              </w:rPr>
            </w:pPr>
            <w:r w:rsidRPr="00C34502">
              <w:rPr>
                <w:rFonts w:ascii="Aptos" w:eastAsia="MS Mincho" w:hAnsi="Aptos" w:cs="MS Mincho"/>
                <w:bCs/>
                <w:color w:val="000000" w:themeColor="text1"/>
                <w:sz w:val="18"/>
                <w:szCs w:val="18"/>
                <w:lang w:eastAsia="ja-JP"/>
              </w:rPr>
              <w:t>thomas.briese@columbia.edu</w:t>
            </w:r>
          </w:p>
        </w:tc>
        <w:tc>
          <w:tcPr>
            <w:tcW w:w="1106" w:type="dxa"/>
            <w:vAlign w:val="center"/>
          </w:tcPr>
          <w:p w14:paraId="01837D6A" w14:textId="61C52A51" w:rsidR="004E762C" w:rsidRPr="00CD2C82" w:rsidRDefault="004E762C" w:rsidP="004E762C">
            <w:pPr>
              <w:jc w:val="center"/>
              <w:rPr>
                <w:rFonts w:ascii="Aptos" w:hAnsi="Aptos" w:cs="Arial"/>
                <w:bCs/>
                <w:color w:val="000000" w:themeColor="text1"/>
                <w:sz w:val="20"/>
                <w:szCs w:val="20"/>
              </w:rPr>
            </w:pPr>
          </w:p>
        </w:tc>
      </w:tr>
      <w:tr w:rsidR="004E762C" w14:paraId="1B668FB3" w14:textId="2C6F00EF" w:rsidTr="00757B3E">
        <w:tc>
          <w:tcPr>
            <w:tcW w:w="1838" w:type="dxa"/>
            <w:shd w:val="clear" w:color="auto" w:fill="FFFFFF" w:themeFill="background1"/>
            <w:vAlign w:val="center"/>
          </w:tcPr>
          <w:p w14:paraId="7C1B4F79" w14:textId="74ECECCD"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Cécile</w:t>
            </w:r>
          </w:p>
        </w:tc>
        <w:tc>
          <w:tcPr>
            <w:tcW w:w="1418" w:type="dxa"/>
            <w:shd w:val="clear" w:color="auto" w:fill="FFFFFF" w:themeFill="background1"/>
            <w:vAlign w:val="center"/>
          </w:tcPr>
          <w:p w14:paraId="5E41446B" w14:textId="40455F19"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Desbiez</w:t>
            </w:r>
          </w:p>
        </w:tc>
        <w:tc>
          <w:tcPr>
            <w:tcW w:w="2835" w:type="dxa"/>
            <w:shd w:val="clear" w:color="auto" w:fill="FFFFFF" w:themeFill="background1"/>
            <w:vAlign w:val="center"/>
          </w:tcPr>
          <w:p w14:paraId="3EC4C5A6" w14:textId="405E07D7" w:rsidR="004E762C" w:rsidRPr="00CD2C82" w:rsidRDefault="004E762C" w:rsidP="004E762C">
            <w:pPr>
              <w:rPr>
                <w:rFonts w:ascii="Aptos" w:hAnsi="Aptos" w:cs="Arial"/>
                <w:bCs/>
                <w:color w:val="000000" w:themeColor="text1"/>
                <w:sz w:val="20"/>
                <w:szCs w:val="20"/>
              </w:rPr>
            </w:pPr>
            <w:r w:rsidRPr="009B1204">
              <w:rPr>
                <w:rFonts w:ascii="Aptos" w:eastAsia="Yu Mincho" w:hAnsi="Aptos" w:cs="Arial"/>
                <w:bCs/>
                <w:sz w:val="18"/>
                <w:szCs w:val="18"/>
                <w:lang w:val="de-DE" w:eastAsia="ja-JP"/>
              </w:rPr>
              <w:t>Pathologie Végétale</w:t>
            </w:r>
            <w:r w:rsidRPr="009B1204">
              <w:rPr>
                <w:rFonts w:ascii="Aptos" w:eastAsia="Yu Mincho" w:hAnsi="Aptos" w:cs="Arial" w:hint="eastAsia"/>
                <w:bCs/>
                <w:sz w:val="18"/>
                <w:szCs w:val="18"/>
                <w:lang w:val="de-DE" w:eastAsia="ja-JP"/>
              </w:rPr>
              <w:t xml:space="preserve">, </w:t>
            </w:r>
            <w:r w:rsidRPr="009B1204">
              <w:rPr>
                <w:rFonts w:ascii="Aptos" w:eastAsia="Yu Mincho" w:hAnsi="Aptos" w:cs="Arial"/>
                <w:bCs/>
                <w:sz w:val="18"/>
                <w:szCs w:val="18"/>
                <w:lang w:val="de-DE" w:eastAsia="ja-JP"/>
              </w:rPr>
              <w:t>INRAE, Montfavet, France</w:t>
            </w:r>
          </w:p>
        </w:tc>
        <w:tc>
          <w:tcPr>
            <w:tcW w:w="2126" w:type="dxa"/>
            <w:shd w:val="clear" w:color="auto" w:fill="FFFFFF" w:themeFill="background1"/>
            <w:vAlign w:val="center"/>
          </w:tcPr>
          <w:p w14:paraId="1DDF5257" w14:textId="725FA110" w:rsidR="004E762C" w:rsidRPr="00CD2C82" w:rsidRDefault="004E762C" w:rsidP="004E762C">
            <w:pPr>
              <w:rPr>
                <w:rFonts w:ascii="Aptos" w:hAnsi="Aptos" w:cs="Arial"/>
                <w:bCs/>
                <w:color w:val="000000" w:themeColor="text1"/>
                <w:sz w:val="20"/>
                <w:szCs w:val="20"/>
              </w:rPr>
            </w:pPr>
            <w:r w:rsidRPr="00545561">
              <w:rPr>
                <w:rFonts w:ascii="Aptos" w:eastAsia="MS Mincho" w:hAnsi="Aptos" w:cs="MS Mincho"/>
                <w:bCs/>
                <w:color w:val="000000" w:themeColor="text1"/>
                <w:sz w:val="18"/>
                <w:szCs w:val="18"/>
                <w:lang w:val="de-DE" w:eastAsia="ja-JP"/>
              </w:rPr>
              <w:t>cecile.desbiez@inrae.fr</w:t>
            </w:r>
          </w:p>
        </w:tc>
        <w:tc>
          <w:tcPr>
            <w:tcW w:w="1106" w:type="dxa"/>
            <w:vAlign w:val="center"/>
          </w:tcPr>
          <w:p w14:paraId="398397DC" w14:textId="63F54794" w:rsidR="004E762C" w:rsidRPr="00CD2C82" w:rsidRDefault="004E762C" w:rsidP="004E762C">
            <w:pPr>
              <w:jc w:val="center"/>
              <w:rPr>
                <w:rFonts w:ascii="Aptos" w:hAnsi="Aptos" w:cs="Arial"/>
                <w:bCs/>
                <w:color w:val="000000" w:themeColor="text1"/>
                <w:sz w:val="20"/>
                <w:szCs w:val="20"/>
              </w:rPr>
            </w:pPr>
          </w:p>
        </w:tc>
      </w:tr>
      <w:tr w:rsidR="004E762C" w14:paraId="1EC2C947" w14:textId="08659965" w:rsidTr="00757B3E">
        <w:tc>
          <w:tcPr>
            <w:tcW w:w="1838" w:type="dxa"/>
            <w:shd w:val="clear" w:color="auto" w:fill="FFFFFF" w:themeFill="background1"/>
            <w:vAlign w:val="center"/>
          </w:tcPr>
          <w:p w14:paraId="48A3936E" w14:textId="59B2DA79"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Francesco</w:t>
            </w:r>
          </w:p>
        </w:tc>
        <w:tc>
          <w:tcPr>
            <w:tcW w:w="1418" w:type="dxa"/>
            <w:shd w:val="clear" w:color="auto" w:fill="FFFFFF" w:themeFill="background1"/>
            <w:vAlign w:val="center"/>
          </w:tcPr>
          <w:p w14:paraId="2BEC470C" w14:textId="3D7430F2"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Di Serio</w:t>
            </w:r>
          </w:p>
        </w:tc>
        <w:tc>
          <w:tcPr>
            <w:tcW w:w="2835" w:type="dxa"/>
            <w:shd w:val="clear" w:color="auto" w:fill="FFFFFF" w:themeFill="background1"/>
            <w:vAlign w:val="center"/>
          </w:tcPr>
          <w:p w14:paraId="465BAECA" w14:textId="293D31E4" w:rsidR="004E762C" w:rsidRPr="00CD2C82" w:rsidRDefault="004E762C" w:rsidP="004E762C">
            <w:pPr>
              <w:rPr>
                <w:rFonts w:ascii="Aptos" w:hAnsi="Aptos" w:cs="Arial"/>
                <w:bCs/>
                <w:color w:val="000000" w:themeColor="text1"/>
                <w:sz w:val="20"/>
                <w:szCs w:val="20"/>
              </w:rPr>
            </w:pPr>
            <w:r w:rsidRPr="00046078">
              <w:rPr>
                <w:rFonts w:ascii="Aptos" w:hAnsi="Aptos" w:cs="Arial"/>
                <w:bCs/>
                <w:sz w:val="18"/>
                <w:szCs w:val="18"/>
              </w:rPr>
              <w:t>Institute for Sustainable Plant Protection</w:t>
            </w:r>
            <w:r w:rsidRPr="00713B49">
              <w:rPr>
                <w:rFonts w:ascii="Aptos" w:eastAsia="Yu Mincho" w:hAnsi="Aptos" w:cs="Arial"/>
                <w:bCs/>
                <w:color w:val="000000" w:themeColor="text1"/>
                <w:sz w:val="18"/>
                <w:szCs w:val="18"/>
                <w:lang w:eastAsia="ja-JP"/>
              </w:rPr>
              <w:t>-CNR</w:t>
            </w:r>
            <w:r>
              <w:rPr>
                <w:rFonts w:ascii="Aptos" w:eastAsia="Yu Mincho" w:hAnsi="Aptos" w:cs="Arial" w:hint="eastAsia"/>
                <w:bCs/>
                <w:sz w:val="18"/>
                <w:szCs w:val="18"/>
                <w:lang w:eastAsia="ja-JP"/>
              </w:rPr>
              <w:t xml:space="preserve">, </w:t>
            </w:r>
            <w:r w:rsidR="005B1829">
              <w:rPr>
                <w:rFonts w:ascii="Aptos" w:eastAsia="Yu Mincho" w:hAnsi="Aptos" w:cs="Arial" w:hint="eastAsia"/>
                <w:bCs/>
                <w:sz w:val="18"/>
                <w:szCs w:val="18"/>
                <w:lang w:eastAsia="ja-JP"/>
              </w:rPr>
              <w:t>T</w:t>
            </w:r>
            <w:r w:rsidR="00BB677B">
              <w:rPr>
                <w:rFonts w:ascii="Aptos" w:eastAsia="Yu Mincho" w:hAnsi="Aptos" w:cs="Arial" w:hint="eastAsia"/>
                <w:bCs/>
                <w:sz w:val="18"/>
                <w:szCs w:val="18"/>
                <w:lang w:eastAsia="ja-JP"/>
              </w:rPr>
              <w:t>orino</w:t>
            </w:r>
            <w:r>
              <w:rPr>
                <w:rFonts w:ascii="Aptos" w:eastAsia="Yu Mincho" w:hAnsi="Aptos" w:cs="Arial" w:hint="eastAsia"/>
                <w:bCs/>
                <w:sz w:val="18"/>
                <w:szCs w:val="18"/>
                <w:lang w:eastAsia="ja-JP"/>
              </w:rPr>
              <w:t xml:space="preserve">, </w:t>
            </w:r>
            <w:r w:rsidRPr="00046078">
              <w:rPr>
                <w:rFonts w:ascii="Aptos" w:hAnsi="Aptos" w:cs="Arial"/>
                <w:bCs/>
                <w:sz w:val="18"/>
                <w:szCs w:val="18"/>
              </w:rPr>
              <w:t>Italy</w:t>
            </w:r>
          </w:p>
        </w:tc>
        <w:tc>
          <w:tcPr>
            <w:tcW w:w="2126" w:type="dxa"/>
            <w:shd w:val="clear" w:color="auto" w:fill="FFFFFF" w:themeFill="background1"/>
            <w:vAlign w:val="center"/>
          </w:tcPr>
          <w:p w14:paraId="464D4E54" w14:textId="141F7F5A" w:rsidR="004E762C" w:rsidRPr="00CD2C82" w:rsidRDefault="004E762C" w:rsidP="004E762C">
            <w:pPr>
              <w:rPr>
                <w:rFonts w:ascii="Aptos" w:hAnsi="Aptos" w:cs="Arial"/>
                <w:bCs/>
                <w:color w:val="000000" w:themeColor="text1"/>
                <w:sz w:val="20"/>
                <w:szCs w:val="20"/>
              </w:rPr>
            </w:pPr>
            <w:r w:rsidRPr="00C34502">
              <w:rPr>
                <w:rFonts w:ascii="Aptos" w:eastAsia="MS Mincho" w:hAnsi="Aptos" w:cs="MS Mincho"/>
                <w:bCs/>
                <w:color w:val="000000" w:themeColor="text1"/>
                <w:sz w:val="18"/>
                <w:szCs w:val="18"/>
                <w:lang w:eastAsia="ja-JP"/>
              </w:rPr>
              <w:t>francesco.diserio@cnr.it</w:t>
            </w:r>
          </w:p>
        </w:tc>
        <w:tc>
          <w:tcPr>
            <w:tcW w:w="1106" w:type="dxa"/>
            <w:vAlign w:val="center"/>
          </w:tcPr>
          <w:p w14:paraId="3CBA77FB" w14:textId="2B04C666" w:rsidR="004E762C" w:rsidRPr="00CD2C82" w:rsidRDefault="004E762C" w:rsidP="004E762C">
            <w:pPr>
              <w:jc w:val="center"/>
              <w:rPr>
                <w:rFonts w:ascii="Aptos" w:hAnsi="Aptos" w:cs="Arial"/>
                <w:bCs/>
                <w:color w:val="000000" w:themeColor="text1"/>
                <w:sz w:val="20"/>
                <w:szCs w:val="20"/>
              </w:rPr>
            </w:pPr>
          </w:p>
        </w:tc>
      </w:tr>
      <w:tr w:rsidR="004E762C" w14:paraId="1E87AB62" w14:textId="5899AC2D" w:rsidTr="00757B3E">
        <w:tc>
          <w:tcPr>
            <w:tcW w:w="1838" w:type="dxa"/>
            <w:shd w:val="clear" w:color="auto" w:fill="FFFFFF" w:themeFill="background1"/>
            <w:vAlign w:val="center"/>
          </w:tcPr>
          <w:p w14:paraId="31B07DB0" w14:textId="26E2A91A" w:rsidR="004E762C" w:rsidRPr="00CD2C82" w:rsidRDefault="004E762C" w:rsidP="004E762C">
            <w:pPr>
              <w:rPr>
                <w:rFonts w:ascii="Aptos" w:hAnsi="Aptos" w:cs="Arial"/>
                <w:bCs/>
                <w:color w:val="000000" w:themeColor="text1"/>
                <w:sz w:val="20"/>
                <w:szCs w:val="20"/>
              </w:rPr>
            </w:pPr>
            <w:r>
              <w:rPr>
                <w:rFonts w:ascii="Aptos" w:hAnsi="Aptos" w:cs="Arial"/>
                <w:bCs/>
                <w:sz w:val="18"/>
                <w:szCs w:val="18"/>
                <w:lang w:val="it-IT"/>
              </w:rPr>
              <w:t>Jens H.</w:t>
            </w:r>
          </w:p>
        </w:tc>
        <w:tc>
          <w:tcPr>
            <w:tcW w:w="1418" w:type="dxa"/>
            <w:shd w:val="clear" w:color="auto" w:fill="FFFFFF" w:themeFill="background1"/>
            <w:vAlign w:val="center"/>
          </w:tcPr>
          <w:p w14:paraId="007E1446" w14:textId="607E1BBE" w:rsidR="004E762C" w:rsidRPr="00CD2C82" w:rsidRDefault="004E762C" w:rsidP="004E762C">
            <w:pPr>
              <w:rPr>
                <w:rFonts w:ascii="Aptos" w:hAnsi="Aptos" w:cs="Arial"/>
                <w:bCs/>
                <w:color w:val="000000" w:themeColor="text1"/>
                <w:sz w:val="20"/>
                <w:szCs w:val="20"/>
              </w:rPr>
            </w:pPr>
            <w:r>
              <w:rPr>
                <w:rFonts w:ascii="Aptos" w:hAnsi="Aptos" w:cs="Arial"/>
                <w:bCs/>
                <w:sz w:val="18"/>
                <w:szCs w:val="18"/>
                <w:lang w:val="it-IT"/>
              </w:rPr>
              <w:t>Kuhn</w:t>
            </w:r>
          </w:p>
        </w:tc>
        <w:tc>
          <w:tcPr>
            <w:tcW w:w="2835" w:type="dxa"/>
            <w:shd w:val="clear" w:color="auto" w:fill="FFFFFF" w:themeFill="background1"/>
            <w:vAlign w:val="center"/>
          </w:tcPr>
          <w:p w14:paraId="5AD29B0F" w14:textId="60FB24EF" w:rsidR="004E762C" w:rsidRPr="00CD2C82" w:rsidRDefault="004E762C" w:rsidP="004E762C">
            <w:pPr>
              <w:rPr>
                <w:rFonts w:ascii="Aptos" w:hAnsi="Aptos" w:cs="Arial"/>
                <w:bCs/>
                <w:color w:val="000000" w:themeColor="text1"/>
                <w:sz w:val="20"/>
                <w:szCs w:val="20"/>
              </w:rPr>
            </w:pPr>
            <w:r>
              <w:rPr>
                <w:rFonts w:ascii="Aptos" w:hAnsi="Aptos" w:cs="Arial"/>
                <w:bCs/>
                <w:sz w:val="18"/>
                <w:szCs w:val="18"/>
              </w:rPr>
              <w:t>Frederick, Maryland, USA</w:t>
            </w:r>
          </w:p>
        </w:tc>
        <w:tc>
          <w:tcPr>
            <w:tcW w:w="2126" w:type="dxa"/>
            <w:shd w:val="clear" w:color="auto" w:fill="FFFFFF" w:themeFill="background1"/>
            <w:vAlign w:val="center"/>
          </w:tcPr>
          <w:p w14:paraId="5C936B49" w14:textId="1DC4C7A8" w:rsidR="004E762C" w:rsidRPr="00CD2C82" w:rsidRDefault="004E762C" w:rsidP="004E762C">
            <w:pPr>
              <w:rPr>
                <w:rFonts w:ascii="Aptos" w:hAnsi="Aptos" w:cs="Arial"/>
                <w:bCs/>
                <w:color w:val="000000" w:themeColor="text1"/>
                <w:sz w:val="20"/>
                <w:szCs w:val="20"/>
              </w:rPr>
            </w:pPr>
            <w:r>
              <w:rPr>
                <w:rFonts w:ascii="Aptos" w:eastAsia="MS Mincho" w:hAnsi="Aptos" w:cs="MS Mincho"/>
                <w:bCs/>
                <w:color w:val="000000" w:themeColor="text1"/>
                <w:sz w:val="18"/>
                <w:szCs w:val="18"/>
                <w:lang w:eastAsia="ja-JP"/>
              </w:rPr>
              <w:t>jenshkuhn@comcast.net</w:t>
            </w:r>
          </w:p>
        </w:tc>
        <w:tc>
          <w:tcPr>
            <w:tcW w:w="1106" w:type="dxa"/>
            <w:vAlign w:val="center"/>
          </w:tcPr>
          <w:p w14:paraId="1A6F2BF1" w14:textId="713BF4F1" w:rsidR="004E762C" w:rsidRPr="00CD2C82" w:rsidRDefault="004E762C" w:rsidP="004E762C">
            <w:pPr>
              <w:jc w:val="center"/>
              <w:rPr>
                <w:rFonts w:ascii="Aptos" w:hAnsi="Aptos" w:cs="Arial"/>
                <w:bCs/>
                <w:color w:val="000000" w:themeColor="text1"/>
                <w:sz w:val="20"/>
                <w:szCs w:val="20"/>
              </w:rPr>
            </w:pPr>
          </w:p>
        </w:tc>
      </w:tr>
      <w:tr w:rsidR="004E762C" w14:paraId="4EB04DC5" w14:textId="35F57E1D" w:rsidTr="00757B3E">
        <w:tc>
          <w:tcPr>
            <w:tcW w:w="1838" w:type="dxa"/>
            <w:shd w:val="clear" w:color="auto" w:fill="FFFFFF" w:themeFill="background1"/>
            <w:vAlign w:val="center"/>
          </w:tcPr>
          <w:p w14:paraId="55C69C9A" w14:textId="212C41EA"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Dimitre</w:t>
            </w:r>
          </w:p>
        </w:tc>
        <w:tc>
          <w:tcPr>
            <w:tcW w:w="1418" w:type="dxa"/>
            <w:shd w:val="clear" w:color="auto" w:fill="FFFFFF" w:themeFill="background1"/>
            <w:vAlign w:val="center"/>
          </w:tcPr>
          <w:p w14:paraId="4874EED5" w14:textId="39E9653B" w:rsidR="004E762C" w:rsidRPr="00CD2C82" w:rsidRDefault="004E762C" w:rsidP="004E762C">
            <w:pPr>
              <w:rPr>
                <w:rFonts w:ascii="Aptos" w:hAnsi="Aptos" w:cs="Arial"/>
                <w:bCs/>
                <w:color w:val="000000" w:themeColor="text1"/>
                <w:sz w:val="20"/>
                <w:szCs w:val="20"/>
              </w:rPr>
            </w:pPr>
            <w:r w:rsidRPr="00B24529">
              <w:rPr>
                <w:rFonts w:ascii="Aptos" w:hAnsi="Aptos" w:cs="Arial"/>
                <w:bCs/>
                <w:sz w:val="18"/>
                <w:szCs w:val="18"/>
                <w:lang w:val="it-IT"/>
              </w:rPr>
              <w:t>Mollov</w:t>
            </w:r>
          </w:p>
        </w:tc>
        <w:tc>
          <w:tcPr>
            <w:tcW w:w="2835" w:type="dxa"/>
            <w:shd w:val="clear" w:color="auto" w:fill="FFFFFF" w:themeFill="background1"/>
            <w:vAlign w:val="center"/>
          </w:tcPr>
          <w:p w14:paraId="3F729D28" w14:textId="49DD5D41" w:rsidR="004E762C" w:rsidRPr="00CD2C82" w:rsidRDefault="004E762C" w:rsidP="004E762C">
            <w:pPr>
              <w:rPr>
                <w:rFonts w:ascii="Aptos" w:hAnsi="Aptos" w:cs="Arial"/>
                <w:bCs/>
                <w:color w:val="000000" w:themeColor="text1"/>
                <w:sz w:val="20"/>
                <w:szCs w:val="20"/>
              </w:rPr>
            </w:pPr>
            <w:r w:rsidRPr="00B14626">
              <w:rPr>
                <w:rFonts w:ascii="Aptos" w:hAnsi="Aptos" w:cs="Arial"/>
                <w:bCs/>
                <w:sz w:val="18"/>
                <w:szCs w:val="18"/>
              </w:rPr>
              <w:t>USDA-APHIS, Plant Protection and Quarantine, Riverdale, M</w:t>
            </w:r>
            <w:r>
              <w:rPr>
                <w:rFonts w:ascii="Aptos" w:hAnsi="Aptos" w:cs="Arial"/>
                <w:bCs/>
                <w:sz w:val="18"/>
                <w:szCs w:val="18"/>
              </w:rPr>
              <w:t>aryland, USA</w:t>
            </w:r>
          </w:p>
        </w:tc>
        <w:tc>
          <w:tcPr>
            <w:tcW w:w="2126" w:type="dxa"/>
            <w:shd w:val="clear" w:color="auto" w:fill="FFFFFF" w:themeFill="background1"/>
            <w:vAlign w:val="center"/>
          </w:tcPr>
          <w:p w14:paraId="2B03DFE0" w14:textId="4C4F51C4" w:rsidR="004E762C" w:rsidRPr="00CD2C82" w:rsidRDefault="004E762C" w:rsidP="004E762C">
            <w:pPr>
              <w:rPr>
                <w:rFonts w:ascii="Aptos" w:hAnsi="Aptos" w:cs="Arial"/>
                <w:bCs/>
                <w:color w:val="000000" w:themeColor="text1"/>
                <w:sz w:val="20"/>
                <w:szCs w:val="20"/>
              </w:rPr>
            </w:pPr>
            <w:r w:rsidRPr="00B24529">
              <w:rPr>
                <w:rFonts w:ascii="Aptos" w:eastAsia="MS Mincho" w:hAnsi="Aptos" w:cs="MS Mincho"/>
                <w:bCs/>
                <w:color w:val="000000" w:themeColor="text1"/>
                <w:sz w:val="18"/>
                <w:szCs w:val="18"/>
                <w:lang w:eastAsia="ja-JP"/>
              </w:rPr>
              <w:t>dimitre.mollov@ars.usda.gov</w:t>
            </w:r>
          </w:p>
        </w:tc>
        <w:tc>
          <w:tcPr>
            <w:tcW w:w="1106" w:type="dxa"/>
            <w:vAlign w:val="center"/>
          </w:tcPr>
          <w:p w14:paraId="25F3F5E7" w14:textId="2430C31B" w:rsidR="004E762C" w:rsidRPr="00CD2C82" w:rsidRDefault="004E762C" w:rsidP="004E762C">
            <w:pPr>
              <w:jc w:val="center"/>
              <w:rPr>
                <w:rFonts w:ascii="Aptos" w:hAnsi="Aptos" w:cs="Arial"/>
                <w:bCs/>
                <w:color w:val="000000" w:themeColor="text1"/>
                <w:sz w:val="20"/>
                <w:szCs w:val="20"/>
              </w:rPr>
            </w:pPr>
          </w:p>
        </w:tc>
      </w:tr>
      <w:tr w:rsidR="004E762C" w14:paraId="2F0A23D4" w14:textId="1B2D70D1" w:rsidTr="00BD6C0B">
        <w:trPr>
          <w:trHeight w:val="63"/>
        </w:trPr>
        <w:tc>
          <w:tcPr>
            <w:tcW w:w="1838" w:type="dxa"/>
            <w:vAlign w:val="center"/>
          </w:tcPr>
          <w:p w14:paraId="5CA45DA6" w14:textId="0EBF34B1"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Jin-Won </w:t>
            </w:r>
          </w:p>
        </w:tc>
        <w:tc>
          <w:tcPr>
            <w:tcW w:w="1418" w:type="dxa"/>
            <w:vAlign w:val="center"/>
          </w:tcPr>
          <w:p w14:paraId="696661A7" w14:textId="58553394"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Song</w:t>
            </w:r>
          </w:p>
        </w:tc>
        <w:tc>
          <w:tcPr>
            <w:tcW w:w="2835" w:type="dxa"/>
            <w:vAlign w:val="center"/>
          </w:tcPr>
          <w:p w14:paraId="28A99667" w14:textId="57A8A754" w:rsidR="004E762C" w:rsidRPr="00CD2C82" w:rsidRDefault="004E762C" w:rsidP="004E762C">
            <w:pPr>
              <w:rPr>
                <w:rFonts w:ascii="Aptos" w:hAnsi="Aptos" w:cs="Arial"/>
                <w:bCs/>
                <w:color w:val="000000" w:themeColor="text1"/>
                <w:sz w:val="20"/>
                <w:szCs w:val="20"/>
              </w:rPr>
            </w:pPr>
            <w:r w:rsidRPr="009A6132">
              <w:rPr>
                <w:rFonts w:ascii="Aptos" w:eastAsia="Yu Mincho" w:hAnsi="Aptos" w:cs="Arial"/>
                <w:bCs/>
                <w:color w:val="000000" w:themeColor="text1"/>
                <w:sz w:val="18"/>
                <w:szCs w:val="18"/>
                <w:lang w:eastAsia="ja-JP"/>
              </w:rPr>
              <w:t>Department of Microbiology</w:t>
            </w:r>
            <w:r>
              <w:rPr>
                <w:rFonts w:ascii="Aptos" w:eastAsia="Yu Mincho" w:hAnsi="Aptos" w:cs="Arial" w:hint="eastAsia"/>
                <w:bCs/>
                <w:color w:val="000000" w:themeColor="text1"/>
                <w:sz w:val="18"/>
                <w:szCs w:val="18"/>
                <w:lang w:eastAsia="ja-JP"/>
              </w:rPr>
              <w:t xml:space="preserve">, </w:t>
            </w:r>
            <w:r w:rsidRPr="009A6132">
              <w:rPr>
                <w:rFonts w:ascii="Aptos" w:eastAsia="Yu Mincho" w:hAnsi="Aptos" w:cs="Arial"/>
                <w:bCs/>
                <w:color w:val="000000" w:themeColor="text1"/>
                <w:sz w:val="18"/>
                <w:szCs w:val="18"/>
                <w:lang w:eastAsia="ja-JP"/>
              </w:rPr>
              <w:t>Korea University</w:t>
            </w:r>
            <w:r>
              <w:rPr>
                <w:rFonts w:ascii="Aptos" w:eastAsia="Yu Mincho" w:hAnsi="Aptos" w:cs="Arial" w:hint="eastAsia"/>
                <w:bCs/>
                <w:color w:val="000000" w:themeColor="text1"/>
                <w:sz w:val="18"/>
                <w:szCs w:val="18"/>
                <w:lang w:eastAsia="ja-JP"/>
              </w:rPr>
              <w:t xml:space="preserve">, </w:t>
            </w:r>
            <w:r w:rsidRPr="009A6132">
              <w:rPr>
                <w:rFonts w:ascii="Aptos" w:eastAsia="Yu Mincho" w:hAnsi="Aptos" w:cs="Arial"/>
                <w:bCs/>
                <w:color w:val="000000" w:themeColor="text1"/>
                <w:sz w:val="18"/>
                <w:szCs w:val="18"/>
                <w:lang w:eastAsia="ja-JP"/>
              </w:rPr>
              <w:t>Seou</w:t>
            </w:r>
            <w:r>
              <w:rPr>
                <w:rFonts w:ascii="Aptos" w:eastAsia="Yu Mincho" w:hAnsi="Aptos" w:cs="Arial"/>
                <w:bCs/>
                <w:color w:val="000000" w:themeColor="text1"/>
                <w:sz w:val="18"/>
                <w:szCs w:val="18"/>
                <w:lang w:eastAsia="ja-JP"/>
              </w:rPr>
              <w:t>l</w:t>
            </w:r>
            <w:r>
              <w:rPr>
                <w:rFonts w:ascii="Aptos" w:eastAsia="Yu Mincho" w:hAnsi="Aptos" w:cs="Arial" w:hint="eastAsia"/>
                <w:bCs/>
                <w:color w:val="000000" w:themeColor="text1"/>
                <w:sz w:val="18"/>
                <w:szCs w:val="18"/>
                <w:lang w:eastAsia="ja-JP"/>
              </w:rPr>
              <w:t xml:space="preserve">, </w:t>
            </w:r>
            <w:r w:rsidRPr="009A6132">
              <w:rPr>
                <w:rFonts w:ascii="Aptos" w:eastAsia="Yu Mincho" w:hAnsi="Aptos" w:cs="Arial"/>
                <w:bCs/>
                <w:color w:val="000000" w:themeColor="text1"/>
                <w:sz w:val="18"/>
                <w:szCs w:val="18"/>
                <w:lang w:eastAsia="ja-JP"/>
              </w:rPr>
              <w:t>Republic of Korea</w:t>
            </w:r>
          </w:p>
        </w:tc>
        <w:tc>
          <w:tcPr>
            <w:tcW w:w="2126" w:type="dxa"/>
            <w:vAlign w:val="center"/>
          </w:tcPr>
          <w:p w14:paraId="0CFBB2E1" w14:textId="7C28374D"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jwsong@korea.ac.kr</w:t>
            </w:r>
          </w:p>
        </w:tc>
        <w:tc>
          <w:tcPr>
            <w:tcW w:w="1106" w:type="dxa"/>
            <w:vAlign w:val="center"/>
          </w:tcPr>
          <w:p w14:paraId="394DC9DC" w14:textId="7DB99887" w:rsidR="004E762C" w:rsidRPr="00CD2C82" w:rsidRDefault="004E762C" w:rsidP="004E762C">
            <w:pPr>
              <w:jc w:val="center"/>
              <w:rPr>
                <w:rFonts w:ascii="Aptos" w:hAnsi="Aptos" w:cs="Arial"/>
                <w:bCs/>
                <w:color w:val="000000" w:themeColor="text1"/>
                <w:sz w:val="20"/>
                <w:szCs w:val="20"/>
              </w:rPr>
            </w:pPr>
          </w:p>
        </w:tc>
      </w:tr>
      <w:tr w:rsidR="004E762C" w14:paraId="557AB3EC" w14:textId="7845BEC8" w:rsidTr="00BD6C0B">
        <w:trPr>
          <w:trHeight w:val="63"/>
        </w:trPr>
        <w:tc>
          <w:tcPr>
            <w:tcW w:w="1838" w:type="dxa"/>
            <w:vAlign w:val="center"/>
          </w:tcPr>
          <w:p w14:paraId="246CA457" w14:textId="2DDE737E" w:rsidR="004E762C" w:rsidRPr="00CD2C82" w:rsidRDefault="004E762C" w:rsidP="004E762C">
            <w:pPr>
              <w:rPr>
                <w:rFonts w:ascii="Aptos" w:hAnsi="Aptos" w:cs="Arial"/>
                <w:bCs/>
                <w:color w:val="000000" w:themeColor="text1"/>
                <w:sz w:val="20"/>
                <w:szCs w:val="20"/>
              </w:rPr>
            </w:pPr>
            <w:r w:rsidRPr="00D05107">
              <w:rPr>
                <w:rFonts w:ascii="Aptos" w:hAnsi="Aptos" w:cs="Arial"/>
                <w:bCs/>
                <w:color w:val="000000" w:themeColor="text1"/>
                <w:sz w:val="18"/>
                <w:szCs w:val="18"/>
              </w:rPr>
              <w:t>Massimo</w:t>
            </w:r>
          </w:p>
        </w:tc>
        <w:tc>
          <w:tcPr>
            <w:tcW w:w="1418" w:type="dxa"/>
            <w:vAlign w:val="center"/>
          </w:tcPr>
          <w:p w14:paraId="4E4148F7" w14:textId="4A017F9D" w:rsidR="004E762C" w:rsidRPr="00CD2C82" w:rsidRDefault="004E762C" w:rsidP="004E762C">
            <w:pPr>
              <w:rPr>
                <w:rFonts w:ascii="Aptos" w:hAnsi="Aptos" w:cs="Arial"/>
                <w:bCs/>
                <w:color w:val="000000" w:themeColor="text1"/>
                <w:sz w:val="20"/>
                <w:szCs w:val="20"/>
              </w:rPr>
            </w:pPr>
            <w:r w:rsidRPr="00D05107">
              <w:rPr>
                <w:rFonts w:ascii="Aptos" w:hAnsi="Aptos" w:cs="Arial"/>
                <w:bCs/>
                <w:color w:val="000000" w:themeColor="text1"/>
                <w:sz w:val="18"/>
                <w:szCs w:val="18"/>
              </w:rPr>
              <w:t>Turina</w:t>
            </w:r>
          </w:p>
        </w:tc>
        <w:tc>
          <w:tcPr>
            <w:tcW w:w="2835" w:type="dxa"/>
            <w:vAlign w:val="center"/>
          </w:tcPr>
          <w:p w14:paraId="76E95799" w14:textId="368997E2" w:rsidR="004E762C" w:rsidRPr="00CD2C82" w:rsidRDefault="004E762C" w:rsidP="004E762C">
            <w:pPr>
              <w:rPr>
                <w:rFonts w:ascii="Aptos" w:hAnsi="Aptos" w:cs="Arial"/>
                <w:bCs/>
                <w:color w:val="000000" w:themeColor="text1"/>
                <w:sz w:val="20"/>
                <w:szCs w:val="20"/>
              </w:rPr>
            </w:pPr>
            <w:r w:rsidRPr="00713B49">
              <w:rPr>
                <w:rFonts w:ascii="Aptos" w:eastAsia="Yu Mincho" w:hAnsi="Aptos" w:cs="Arial"/>
                <w:bCs/>
                <w:color w:val="000000" w:themeColor="text1"/>
                <w:sz w:val="18"/>
                <w:szCs w:val="18"/>
                <w:lang w:eastAsia="ja-JP"/>
              </w:rPr>
              <w:t>Institute for Sustainable Plant Protection-CNR, Torino, Italy</w:t>
            </w:r>
          </w:p>
        </w:tc>
        <w:tc>
          <w:tcPr>
            <w:tcW w:w="2126" w:type="dxa"/>
            <w:vAlign w:val="center"/>
          </w:tcPr>
          <w:p w14:paraId="70D2790C" w14:textId="59DEF84F" w:rsidR="004E762C" w:rsidRPr="00CD2C82" w:rsidRDefault="004E762C" w:rsidP="004E762C">
            <w:pPr>
              <w:rPr>
                <w:rFonts w:ascii="Aptos" w:hAnsi="Aptos" w:cs="Arial"/>
                <w:bCs/>
                <w:color w:val="000000" w:themeColor="text1"/>
                <w:sz w:val="20"/>
                <w:szCs w:val="20"/>
              </w:rPr>
            </w:pPr>
            <w:r w:rsidRPr="00906DFC">
              <w:rPr>
                <w:rFonts w:ascii="Aptos" w:hAnsi="Aptos" w:cs="Arial"/>
                <w:bCs/>
                <w:color w:val="000000" w:themeColor="text1"/>
                <w:sz w:val="18"/>
                <w:szCs w:val="18"/>
              </w:rPr>
              <w:t>massimo.turina@cnr.it</w:t>
            </w:r>
          </w:p>
        </w:tc>
        <w:tc>
          <w:tcPr>
            <w:tcW w:w="1106" w:type="dxa"/>
            <w:vAlign w:val="center"/>
          </w:tcPr>
          <w:p w14:paraId="26B4F1E6" w14:textId="541D7C50" w:rsidR="004E762C" w:rsidRPr="00CD2C82" w:rsidRDefault="004E762C" w:rsidP="004E762C">
            <w:pPr>
              <w:jc w:val="center"/>
              <w:rPr>
                <w:rFonts w:ascii="Aptos" w:hAnsi="Aptos" w:cs="Arial"/>
                <w:bCs/>
                <w:color w:val="000000" w:themeColor="text1"/>
                <w:sz w:val="20"/>
                <w:szCs w:val="20"/>
              </w:rPr>
            </w:pPr>
          </w:p>
        </w:tc>
      </w:tr>
      <w:tr w:rsidR="004E762C" w14:paraId="62F3A995" w14:textId="77777777" w:rsidTr="00BD6C0B">
        <w:trPr>
          <w:trHeight w:val="63"/>
        </w:trPr>
        <w:tc>
          <w:tcPr>
            <w:tcW w:w="1838" w:type="dxa"/>
            <w:vAlign w:val="center"/>
          </w:tcPr>
          <w:p w14:paraId="6ED0C6DB" w14:textId="75B9E88E"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Gustavo</w:t>
            </w:r>
          </w:p>
        </w:tc>
        <w:tc>
          <w:tcPr>
            <w:tcW w:w="1418" w:type="dxa"/>
            <w:vAlign w:val="center"/>
          </w:tcPr>
          <w:p w14:paraId="5A69B379" w14:textId="781B751C"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Palacios</w:t>
            </w:r>
          </w:p>
        </w:tc>
        <w:tc>
          <w:tcPr>
            <w:tcW w:w="2835" w:type="dxa"/>
            <w:vAlign w:val="center"/>
          </w:tcPr>
          <w:p w14:paraId="241702CC" w14:textId="5068B82B" w:rsidR="004E762C" w:rsidRPr="00CD2C82" w:rsidRDefault="004E762C" w:rsidP="004E762C">
            <w:pPr>
              <w:rPr>
                <w:rFonts w:ascii="Aptos" w:hAnsi="Aptos" w:cs="Arial"/>
                <w:bCs/>
                <w:color w:val="000000" w:themeColor="text1"/>
                <w:sz w:val="20"/>
                <w:szCs w:val="20"/>
              </w:rPr>
            </w:pPr>
            <w:r w:rsidRPr="00B958E6">
              <w:rPr>
                <w:rFonts w:ascii="Aptos" w:eastAsia="Yu Mincho" w:hAnsi="Aptos" w:cs="Arial"/>
                <w:bCs/>
                <w:color w:val="000000" w:themeColor="text1"/>
                <w:sz w:val="18"/>
                <w:szCs w:val="18"/>
                <w:lang w:eastAsia="ja-JP"/>
              </w:rPr>
              <w:t>Department of Microbiology</w:t>
            </w:r>
            <w:r>
              <w:rPr>
                <w:rFonts w:ascii="Aptos" w:eastAsia="Yu Mincho" w:hAnsi="Aptos" w:cs="Arial" w:hint="eastAsia"/>
                <w:bCs/>
                <w:color w:val="000000" w:themeColor="text1"/>
                <w:sz w:val="18"/>
                <w:szCs w:val="18"/>
                <w:lang w:eastAsia="ja-JP"/>
              </w:rPr>
              <w:t xml:space="preserve">, </w:t>
            </w:r>
            <w:r w:rsidRPr="00B958E6">
              <w:rPr>
                <w:rFonts w:ascii="Aptos" w:eastAsia="Yu Mincho" w:hAnsi="Aptos" w:cs="Arial"/>
                <w:bCs/>
                <w:color w:val="000000" w:themeColor="text1"/>
                <w:sz w:val="18"/>
                <w:szCs w:val="18"/>
                <w:lang w:eastAsia="ja-JP"/>
              </w:rPr>
              <w:t>Icahn School of Medicine at Mount Sinai</w:t>
            </w:r>
            <w:r>
              <w:rPr>
                <w:rFonts w:ascii="Aptos" w:eastAsia="Yu Mincho" w:hAnsi="Aptos" w:cs="Arial" w:hint="eastAsia"/>
                <w:bCs/>
                <w:color w:val="000000" w:themeColor="text1"/>
                <w:sz w:val="18"/>
                <w:szCs w:val="18"/>
                <w:lang w:eastAsia="ja-JP"/>
              </w:rPr>
              <w:t xml:space="preserve">, </w:t>
            </w:r>
            <w:r w:rsidRPr="00B958E6">
              <w:rPr>
                <w:rFonts w:ascii="Aptos" w:eastAsia="Yu Mincho" w:hAnsi="Aptos" w:cs="Arial"/>
                <w:bCs/>
                <w:color w:val="000000" w:themeColor="text1"/>
                <w:sz w:val="18"/>
                <w:szCs w:val="18"/>
                <w:lang w:eastAsia="ja-JP"/>
              </w:rPr>
              <w:t>New York</w:t>
            </w:r>
            <w:r>
              <w:rPr>
                <w:rFonts w:ascii="Aptos" w:eastAsia="Yu Mincho" w:hAnsi="Aptos" w:cs="Arial" w:hint="eastAsia"/>
                <w:bCs/>
                <w:color w:val="000000" w:themeColor="text1"/>
                <w:sz w:val="18"/>
                <w:szCs w:val="18"/>
                <w:lang w:eastAsia="ja-JP"/>
              </w:rPr>
              <w:t xml:space="preserve">, </w:t>
            </w:r>
            <w:r w:rsidRPr="00B958E6">
              <w:rPr>
                <w:rFonts w:ascii="Aptos" w:eastAsia="Yu Mincho" w:hAnsi="Aptos" w:cs="Arial"/>
                <w:bCs/>
                <w:color w:val="000000" w:themeColor="text1"/>
                <w:sz w:val="18"/>
                <w:szCs w:val="18"/>
                <w:lang w:eastAsia="ja-JP"/>
              </w:rPr>
              <w:t>USA</w:t>
            </w:r>
          </w:p>
        </w:tc>
        <w:tc>
          <w:tcPr>
            <w:tcW w:w="2126" w:type="dxa"/>
            <w:vAlign w:val="center"/>
          </w:tcPr>
          <w:p w14:paraId="21D31DC9" w14:textId="5C6E3358"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gustavo.palacios@mssm.edu</w:t>
            </w:r>
          </w:p>
        </w:tc>
        <w:tc>
          <w:tcPr>
            <w:tcW w:w="1106" w:type="dxa"/>
            <w:vAlign w:val="center"/>
          </w:tcPr>
          <w:p w14:paraId="3B2A5B0C" w14:textId="77777777" w:rsidR="004E762C" w:rsidRPr="00CD2C82" w:rsidRDefault="004E762C" w:rsidP="004E762C">
            <w:pPr>
              <w:jc w:val="center"/>
              <w:rPr>
                <w:rFonts w:ascii="Aptos" w:hAnsi="Aptos" w:cs="Arial"/>
                <w:bCs/>
                <w:color w:val="000000" w:themeColor="text1"/>
                <w:sz w:val="20"/>
                <w:szCs w:val="20"/>
              </w:rPr>
            </w:pPr>
          </w:p>
        </w:tc>
      </w:tr>
      <w:tr w:rsidR="004E762C" w14:paraId="33219FB0" w14:textId="77777777" w:rsidTr="00BD6C0B">
        <w:trPr>
          <w:trHeight w:val="63"/>
        </w:trPr>
        <w:tc>
          <w:tcPr>
            <w:tcW w:w="1838" w:type="dxa"/>
            <w:vAlign w:val="center"/>
          </w:tcPr>
          <w:p w14:paraId="2AD6D4E8" w14:textId="0AB49C20" w:rsidR="004E762C" w:rsidRPr="00CD2C82" w:rsidRDefault="004E762C" w:rsidP="004E762C">
            <w:pPr>
              <w:rPr>
                <w:rFonts w:ascii="Aptos" w:hAnsi="Aptos" w:cs="Arial"/>
                <w:bCs/>
                <w:color w:val="000000" w:themeColor="text1"/>
                <w:sz w:val="20"/>
                <w:szCs w:val="20"/>
              </w:rPr>
            </w:pPr>
            <w:r w:rsidRPr="00C34502">
              <w:rPr>
                <w:rFonts w:ascii="Aptos" w:hAnsi="Aptos" w:cs="Arial"/>
                <w:bCs/>
                <w:sz w:val="18"/>
                <w:szCs w:val="18"/>
                <w:lang w:val="it-IT"/>
              </w:rPr>
              <w:t>Takahide</w:t>
            </w:r>
          </w:p>
        </w:tc>
        <w:tc>
          <w:tcPr>
            <w:tcW w:w="1418" w:type="dxa"/>
            <w:vAlign w:val="center"/>
          </w:tcPr>
          <w:p w14:paraId="0EB28234" w14:textId="4DD63358"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Sasaya</w:t>
            </w:r>
          </w:p>
        </w:tc>
        <w:tc>
          <w:tcPr>
            <w:tcW w:w="2835" w:type="dxa"/>
            <w:vAlign w:val="center"/>
          </w:tcPr>
          <w:p w14:paraId="7139C806" w14:textId="2D7C87E5" w:rsidR="004E762C" w:rsidRPr="00CD2C82" w:rsidRDefault="004E762C" w:rsidP="004E762C">
            <w:pPr>
              <w:rPr>
                <w:rFonts w:ascii="Aptos" w:hAnsi="Aptos" w:cs="Arial"/>
                <w:bCs/>
                <w:color w:val="000000" w:themeColor="text1"/>
                <w:sz w:val="20"/>
                <w:szCs w:val="20"/>
              </w:rPr>
            </w:pPr>
            <w:r w:rsidRPr="00884AB0">
              <w:rPr>
                <w:rFonts w:ascii="Aptos" w:eastAsia="Yu Mincho" w:hAnsi="Aptos" w:cs="Arial"/>
                <w:bCs/>
                <w:sz w:val="18"/>
                <w:szCs w:val="18"/>
                <w:lang w:eastAsia="ja-JP"/>
              </w:rPr>
              <w:t>Bio-oriented Technology Research Advancement Institution</w:t>
            </w:r>
            <w:r w:rsidRPr="00884AB0">
              <w:rPr>
                <w:rFonts w:ascii="Aptos" w:hAnsi="Aptos" w:cs="Arial"/>
                <w:bCs/>
                <w:sz w:val="18"/>
                <w:szCs w:val="18"/>
              </w:rPr>
              <w:t xml:space="preserve">, NARO, </w:t>
            </w:r>
            <w:r>
              <w:rPr>
                <w:rFonts w:ascii="Aptos" w:hAnsi="Aptos" w:cs="Arial"/>
                <w:bCs/>
                <w:sz w:val="18"/>
                <w:szCs w:val="18"/>
              </w:rPr>
              <w:t>Kawasaki</w:t>
            </w:r>
            <w:r w:rsidRPr="00884AB0">
              <w:rPr>
                <w:rFonts w:ascii="Aptos" w:hAnsi="Aptos" w:cs="Arial"/>
                <w:bCs/>
                <w:sz w:val="18"/>
                <w:szCs w:val="18"/>
              </w:rPr>
              <w:t>, Japan</w:t>
            </w:r>
          </w:p>
        </w:tc>
        <w:tc>
          <w:tcPr>
            <w:tcW w:w="2126" w:type="dxa"/>
            <w:vAlign w:val="center"/>
          </w:tcPr>
          <w:p w14:paraId="50BB84CA" w14:textId="1D761643" w:rsidR="004E762C" w:rsidRPr="00CD2C82" w:rsidRDefault="004E762C" w:rsidP="004E762C">
            <w:pPr>
              <w:rPr>
                <w:rFonts w:ascii="Aptos" w:hAnsi="Aptos" w:cs="Arial"/>
                <w:bCs/>
                <w:color w:val="000000" w:themeColor="text1"/>
                <w:sz w:val="20"/>
                <w:szCs w:val="20"/>
              </w:rPr>
            </w:pPr>
            <w:r w:rsidRPr="00C34502">
              <w:rPr>
                <w:rFonts w:ascii="Aptos" w:hAnsi="Aptos" w:cs="Arial"/>
                <w:bCs/>
                <w:color w:val="000000" w:themeColor="text1"/>
                <w:sz w:val="18"/>
                <w:szCs w:val="18"/>
              </w:rPr>
              <w:t>sasaya.takahide907@naro.go.jp</w:t>
            </w:r>
          </w:p>
        </w:tc>
        <w:tc>
          <w:tcPr>
            <w:tcW w:w="1106" w:type="dxa"/>
            <w:vAlign w:val="center"/>
          </w:tcPr>
          <w:p w14:paraId="44E227E7" w14:textId="5640D969" w:rsidR="004E762C" w:rsidRPr="00CD2C82" w:rsidRDefault="004E762C" w:rsidP="004E762C">
            <w:pPr>
              <w:jc w:val="center"/>
              <w:rPr>
                <w:rFonts w:ascii="Aptos" w:hAnsi="Aptos" w:cs="Arial"/>
                <w:bCs/>
                <w:color w:val="000000" w:themeColor="text1"/>
                <w:sz w:val="20"/>
                <w:szCs w:val="20"/>
              </w:rPr>
            </w:pPr>
            <w:r w:rsidRPr="00C34502">
              <w:rPr>
                <w:rFonts w:ascii="Aptos" w:eastAsia="Yu Mincho" w:hAnsi="Aptos" w:cs="Arial"/>
                <w:b/>
                <w:color w:val="000000"/>
                <w:sz w:val="18"/>
                <w:szCs w:val="18"/>
                <w:lang w:eastAsia="ja-JP"/>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1334046D"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sidR="000A7027" w:rsidRPr="00F110F7">
        <w:rPr>
          <w:rFonts w:ascii="Aptos" w:hAnsi="Aptos" w:cs="Arial"/>
          <w:b/>
          <w:color w:val="0070C0"/>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45957EF3"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45796B4D"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13029678" w:rsidR="00D062BE" w:rsidRPr="00DF0E55" w:rsidRDefault="00DF0E55" w:rsidP="00DD58AA">
            <w:pPr>
              <w:rPr>
                <w:rFonts w:ascii="Aptos" w:eastAsia="Yu Mincho" w:hAnsi="Aptos" w:cs="Arial"/>
                <w:b/>
                <w:color w:val="000000"/>
                <w:sz w:val="20"/>
                <w:szCs w:val="20"/>
                <w:lang w:eastAsia="ja-JP"/>
              </w:rPr>
            </w:pPr>
            <w:r>
              <w:rPr>
                <w:rFonts w:ascii="Aptos" w:eastAsia="Yu Mincho" w:hAnsi="Aptos" w:cs="Arial" w:hint="eastAsia"/>
                <w:b/>
                <w:color w:val="000000"/>
                <w:sz w:val="20"/>
                <w:szCs w:val="20"/>
                <w:lang w:eastAsia="ja-JP"/>
              </w:rPr>
              <w:t>X</w:t>
            </w: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642DEAD2" w:rsidR="00D062BE" w:rsidRPr="00DF0E55" w:rsidRDefault="00A858F4" w:rsidP="00DD58AA">
            <w:pPr>
              <w:rPr>
                <w:rFonts w:ascii="Aptos" w:eastAsia="Yu Mincho" w:hAnsi="Aptos" w:cs="Arial"/>
                <w:b/>
                <w:color w:val="000000"/>
                <w:sz w:val="20"/>
                <w:szCs w:val="20"/>
                <w:lang w:eastAsia="ja-JP"/>
              </w:rPr>
            </w:pPr>
            <w:r>
              <w:rPr>
                <w:rFonts w:ascii="Aptos" w:eastAsia="Yu Mincho" w:hAnsi="Aptos" w:cs="Arial" w:hint="eastAsia"/>
                <w:b/>
                <w:color w:val="000000"/>
                <w:sz w:val="20"/>
                <w:szCs w:val="20"/>
                <w:lang w:eastAsia="ja-JP"/>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D9A7C66"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FB855C9"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7F4EC4CB" w14:textId="5D56BDF1" w:rsidR="0072682D" w:rsidRPr="004E762C" w:rsidRDefault="004E762C" w:rsidP="00DD58AA">
            <w:pPr>
              <w:rPr>
                <w:rFonts w:ascii="Aptos" w:eastAsia="Yu Mincho" w:hAnsi="Aptos" w:cs="Arial"/>
                <w:sz w:val="20"/>
                <w:szCs w:val="20"/>
                <w:lang w:eastAsia="ja-JP"/>
              </w:rPr>
            </w:pPr>
            <w:r>
              <w:rPr>
                <w:rFonts w:ascii="Aptos" w:hAnsi="Aptos" w:cs="Arial"/>
                <w:sz w:val="20"/>
                <w:szCs w:val="20"/>
              </w:rPr>
              <w:t xml:space="preserve">ICTV </w:t>
            </w:r>
            <w:r>
              <w:rPr>
                <w:rFonts w:ascii="Aptos" w:hAnsi="Aptos" w:cs="Arial"/>
                <w:i/>
                <w:iCs/>
                <w:sz w:val="20"/>
                <w:szCs w:val="20"/>
              </w:rPr>
              <w:t>Phenuiviridae</w:t>
            </w:r>
            <w:r>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A75E3F4"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4E762C" w:rsidRPr="00C95FB7" w14:paraId="6CEB31DD" w14:textId="77777777" w:rsidTr="00BE4F5A">
        <w:tc>
          <w:tcPr>
            <w:tcW w:w="2410" w:type="dxa"/>
          </w:tcPr>
          <w:p w14:paraId="15B28AD1" w14:textId="46891FEF" w:rsidR="004E762C" w:rsidRPr="00C95FB7" w:rsidRDefault="004E762C" w:rsidP="004E762C">
            <w:pPr>
              <w:rPr>
                <w:rFonts w:ascii="Aptos" w:hAnsi="Aptos" w:cs="Arial"/>
                <w:sz w:val="20"/>
                <w:szCs w:val="20"/>
              </w:rPr>
            </w:pPr>
            <w:r>
              <w:rPr>
                <w:rFonts w:ascii="Aptos" w:eastAsia="Yu Mincho" w:hAnsi="Aptos" w:cs="Arial"/>
                <w:sz w:val="20"/>
                <w:szCs w:val="20"/>
                <w:lang w:eastAsia="ja-JP"/>
              </w:rPr>
              <w:t xml:space="preserve">ICTV </w:t>
            </w:r>
            <w:r w:rsidRPr="006A6715">
              <w:rPr>
                <w:rFonts w:ascii="Aptos" w:eastAsia="Yu Mincho" w:hAnsi="Aptos" w:cs="Arial"/>
                <w:i/>
                <w:iCs/>
                <w:sz w:val="20"/>
                <w:szCs w:val="20"/>
                <w:lang w:eastAsia="ja-JP"/>
              </w:rPr>
              <w:t>Phenuiviridae</w:t>
            </w:r>
            <w:r>
              <w:rPr>
                <w:rFonts w:ascii="Aptos" w:eastAsia="Yu Mincho" w:hAnsi="Aptos" w:cs="Arial" w:hint="eastAsia"/>
                <w:sz w:val="20"/>
                <w:szCs w:val="20"/>
                <w:lang w:eastAsia="ja-JP"/>
              </w:rPr>
              <w:t xml:space="preserve"> S</w:t>
            </w:r>
            <w:r>
              <w:rPr>
                <w:rFonts w:ascii="Aptos" w:eastAsia="Yu Mincho" w:hAnsi="Aptos" w:cs="Arial"/>
                <w:sz w:val="20"/>
                <w:szCs w:val="20"/>
                <w:lang w:eastAsia="ja-JP"/>
              </w:rPr>
              <w:t>tudy Group</w:t>
            </w:r>
          </w:p>
        </w:tc>
        <w:tc>
          <w:tcPr>
            <w:tcW w:w="1984" w:type="dxa"/>
          </w:tcPr>
          <w:p w14:paraId="7D842500" w14:textId="7588ACC0" w:rsidR="00ED33C7" w:rsidRPr="00ED33C7" w:rsidRDefault="00ED33C7" w:rsidP="00ED33C7">
            <w:pPr>
              <w:jc w:val="center"/>
              <w:rPr>
                <w:rFonts w:ascii="MS Mincho" w:eastAsia="MS Mincho" w:hAnsi="MS Mincho" w:cs="MS Mincho"/>
                <w:sz w:val="20"/>
                <w:szCs w:val="20"/>
                <w:lang w:eastAsia="ja-JP"/>
              </w:rPr>
            </w:pPr>
            <w:r>
              <w:rPr>
                <w:rFonts w:ascii="MS Mincho" w:eastAsia="MS Mincho" w:hAnsi="MS Mincho" w:cs="MS Mincho" w:hint="eastAsia"/>
                <w:sz w:val="20"/>
                <w:szCs w:val="20"/>
                <w:lang w:eastAsia="ja-JP"/>
              </w:rPr>
              <w:t>10</w:t>
            </w:r>
          </w:p>
        </w:tc>
        <w:tc>
          <w:tcPr>
            <w:tcW w:w="1985" w:type="dxa"/>
          </w:tcPr>
          <w:p w14:paraId="518C703A" w14:textId="1758390A" w:rsidR="004E762C" w:rsidRPr="00ED33C7" w:rsidRDefault="00ED33C7" w:rsidP="00ED33C7">
            <w:pPr>
              <w:jc w:val="center"/>
              <w:rPr>
                <w:rFonts w:ascii="Aptos" w:eastAsia="Yu Mincho" w:hAnsi="Aptos" w:cs="Arial"/>
                <w:sz w:val="20"/>
                <w:szCs w:val="20"/>
                <w:lang w:eastAsia="ja-JP"/>
              </w:rPr>
            </w:pPr>
            <w:r>
              <w:rPr>
                <w:rFonts w:ascii="Aptos" w:eastAsia="Yu Mincho" w:hAnsi="Aptos" w:cs="Arial" w:hint="eastAsia"/>
                <w:sz w:val="20"/>
                <w:szCs w:val="20"/>
                <w:lang w:eastAsia="ja-JP"/>
              </w:rPr>
              <w:t>0</w:t>
            </w:r>
          </w:p>
        </w:tc>
        <w:tc>
          <w:tcPr>
            <w:tcW w:w="2126" w:type="dxa"/>
          </w:tcPr>
          <w:p w14:paraId="13BA4B66" w14:textId="2E90EEB4" w:rsidR="004E762C" w:rsidRPr="00ED33C7" w:rsidRDefault="00ED33C7" w:rsidP="00ED33C7">
            <w:pPr>
              <w:jc w:val="center"/>
              <w:rPr>
                <w:rFonts w:ascii="Aptos" w:eastAsia="Yu Mincho" w:hAnsi="Aptos" w:cs="Arial"/>
                <w:sz w:val="20"/>
                <w:szCs w:val="20"/>
                <w:lang w:eastAsia="ja-JP"/>
              </w:rPr>
            </w:pPr>
            <w:r>
              <w:rPr>
                <w:rFonts w:ascii="Aptos" w:eastAsia="Yu Mincho" w:hAnsi="Aptos" w:cs="Arial" w:hint="eastAsia"/>
                <w:sz w:val="20"/>
                <w:szCs w:val="20"/>
                <w:lang w:eastAsia="ja-JP"/>
              </w:rPr>
              <w:t>0</w:t>
            </w: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796C21A"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650056">
              <w:rPr>
                <w:rFonts w:ascii="Aptos" w:hAnsi="Aptos" w:cs="Arial"/>
                <w:bCs/>
                <w:sz w:val="20"/>
                <w:szCs w:val="20"/>
              </w:rPr>
              <w:t>12/06/2026</w:t>
            </w:r>
          </w:p>
        </w:tc>
      </w:tr>
    </w:tbl>
    <w:p w14:paraId="18ECE138" w14:textId="50145E22" w:rsidR="003A18C5" w:rsidRDefault="003A18C5" w:rsidP="003A18C5">
      <w:pPr>
        <w:rPr>
          <w:rFonts w:ascii="Aptos" w:hAnsi="Aptos" w:cs="Arial"/>
          <w:color w:val="0070C0"/>
          <w:sz w:val="20"/>
          <w:szCs w:val="20"/>
        </w:rPr>
      </w:pPr>
    </w:p>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3DA11C1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096756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Revised Taxonomy Proposal Submission</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7228E3E"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45E26209" w:rsidR="00CF59EA" w:rsidRDefault="00CF59EA" w:rsidP="00DD58AA">
      <w:pPr>
        <w:rPr>
          <w:rFonts w:ascii="Aptos" w:hAnsi="Aptos" w:cs="Arial"/>
          <w:color w:val="C00000"/>
          <w:sz w:val="20"/>
          <w:szCs w:val="20"/>
        </w:rPr>
      </w:pPr>
      <w:r w:rsidRPr="00F110F7">
        <w:rPr>
          <w:rFonts w:ascii="Aptos" w:hAnsi="Aptos" w:cs="Arial"/>
          <w:color w:val="0070C0"/>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2147671B" w:rsidR="00E37077" w:rsidRPr="003431A5" w:rsidRDefault="00E37077" w:rsidP="00DD58AA">
            <w:pPr>
              <w:rPr>
                <w:rFonts w:ascii="Aptos" w:eastAsia="Yu Mincho" w:hAnsi="Aptos" w:cs="Arial"/>
                <w:b/>
                <w:color w:val="0070C0"/>
                <w:sz w:val="20"/>
                <w:szCs w:val="20"/>
                <w:lang w:eastAsia="ja-JP"/>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0788C5B1" w:rsidR="00953FFE" w:rsidRPr="00BF1E63" w:rsidRDefault="00BF1E63" w:rsidP="00DD58AA">
            <w:pPr>
              <w:rPr>
                <w:rFonts w:ascii="Aptos" w:eastAsia="Yu Mincho" w:hAnsi="Aptos" w:cs="Arial"/>
                <w:b/>
                <w:color w:val="000000"/>
                <w:sz w:val="20"/>
                <w:szCs w:val="20"/>
                <w:lang w:eastAsia="ja-JP"/>
              </w:rPr>
            </w:pPr>
            <w:r>
              <w:rPr>
                <w:rFonts w:ascii="Aptos" w:eastAsia="Yu Mincho" w:hAnsi="Aptos" w:cs="Arial" w:hint="eastAsia"/>
                <w:b/>
                <w:color w:val="000000"/>
                <w:sz w:val="20"/>
                <w:szCs w:val="20"/>
                <w:lang w:eastAsia="ja-JP"/>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114"/>
        <w:gridCol w:w="5812"/>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12038EFE"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137E47">
        <w:trPr>
          <w:trHeight w:val="73"/>
        </w:trPr>
        <w:tc>
          <w:tcPr>
            <w:tcW w:w="3114"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5812"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137E47">
        <w:trPr>
          <w:trHeight w:val="71"/>
        </w:trPr>
        <w:tc>
          <w:tcPr>
            <w:tcW w:w="3114" w:type="dxa"/>
            <w:vAlign w:val="center"/>
          </w:tcPr>
          <w:p w14:paraId="2B4F2A8D" w14:textId="4FFFC13A" w:rsidR="00333392" w:rsidRPr="00AB7BB0" w:rsidRDefault="00650056"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r w:rsidR="003F7355" w:rsidRPr="00AB7BB0">
              <w:rPr>
                <w:rFonts w:ascii="Aptos" w:hAnsi="Aptos" w:cs="Arial"/>
                <w:bCs/>
                <w:i/>
                <w:iCs/>
                <w:color w:val="000000" w:themeColor="text1"/>
                <w:sz w:val="20"/>
                <w:szCs w:val="20"/>
              </w:rPr>
              <w:t>Coguvirus torzellae</w:t>
            </w:r>
            <w:r>
              <w:rPr>
                <w:rFonts w:ascii="Aptos" w:hAnsi="Aptos" w:cs="Arial"/>
                <w:bCs/>
                <w:i/>
                <w:iCs/>
                <w:color w:val="000000" w:themeColor="text1"/>
                <w:sz w:val="20"/>
                <w:szCs w:val="20"/>
              </w:rPr>
              <w:t>”</w:t>
            </w:r>
          </w:p>
        </w:tc>
        <w:tc>
          <w:tcPr>
            <w:tcW w:w="5812" w:type="dxa"/>
            <w:vAlign w:val="center"/>
          </w:tcPr>
          <w:p w14:paraId="17202B3B" w14:textId="402C0968" w:rsidR="00333392" w:rsidRPr="003F7355" w:rsidRDefault="00BC312B" w:rsidP="00040CB0">
            <w:pPr>
              <w:jc w:val="both"/>
              <w:rPr>
                <w:rFonts w:ascii="Aptos" w:hAnsi="Aptos" w:cs="Arial"/>
                <w:bCs/>
                <w:color w:val="000000" w:themeColor="text1"/>
                <w:sz w:val="20"/>
                <w:szCs w:val="20"/>
              </w:rPr>
            </w:pPr>
            <w:r w:rsidRPr="00BC312B">
              <w:rPr>
                <w:rFonts w:ascii="Aptos" w:hAnsi="Aptos" w:cs="Arial"/>
                <w:bCs/>
                <w:color w:val="000000" w:themeColor="text1"/>
                <w:sz w:val="20"/>
                <w:szCs w:val="20"/>
              </w:rPr>
              <w:t>Named after host name "</w:t>
            </w:r>
            <w:r w:rsidRPr="00137E47">
              <w:rPr>
                <w:rFonts w:ascii="Aptos" w:hAnsi="Aptos" w:cs="Arial"/>
                <w:bCs/>
                <w:i/>
                <w:iCs/>
                <w:color w:val="000000" w:themeColor="text1"/>
                <w:sz w:val="20"/>
                <w:szCs w:val="20"/>
              </w:rPr>
              <w:t>Torzella cabbage</w:t>
            </w:r>
            <w:r w:rsidRPr="00BC312B">
              <w:rPr>
                <w:rFonts w:ascii="Aptos" w:hAnsi="Aptos" w:cs="Arial"/>
                <w:bCs/>
                <w:color w:val="000000" w:themeColor="text1"/>
                <w:sz w:val="20"/>
                <w:szCs w:val="20"/>
              </w:rPr>
              <w:t>"</w:t>
            </w:r>
          </w:p>
        </w:tc>
      </w:tr>
      <w:tr w:rsidR="00333392" w:rsidRPr="009F7856" w14:paraId="7AAF5EF0" w14:textId="77777777" w:rsidTr="00137E47">
        <w:trPr>
          <w:trHeight w:val="71"/>
        </w:trPr>
        <w:tc>
          <w:tcPr>
            <w:tcW w:w="3114" w:type="dxa"/>
            <w:vAlign w:val="center"/>
          </w:tcPr>
          <w:p w14:paraId="24B2DC76" w14:textId="1EE56514" w:rsidR="00333392" w:rsidRPr="00AB7BB0" w:rsidRDefault="00650056"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r w:rsidR="0073112C" w:rsidRPr="00AB7BB0">
              <w:rPr>
                <w:rFonts w:ascii="Aptos" w:hAnsi="Aptos" w:cs="Arial"/>
                <w:bCs/>
                <w:i/>
                <w:iCs/>
                <w:color w:val="000000" w:themeColor="text1"/>
                <w:sz w:val="20"/>
                <w:szCs w:val="20"/>
              </w:rPr>
              <w:t xml:space="preserve">Entovirus </w:t>
            </w:r>
            <w:r w:rsidR="00C83C5E">
              <w:rPr>
                <w:rFonts w:ascii="Aptos" w:eastAsia="MS Mincho" w:hAnsi="Aptos" w:cs="URWPalladioL-Roma" w:hint="eastAsia"/>
                <w:i/>
                <w:iCs/>
                <w:sz w:val="20"/>
                <w:szCs w:val="20"/>
                <w:lang w:eastAsia="ja-JP"/>
              </w:rPr>
              <w:t>p</w:t>
            </w:r>
            <w:r w:rsidR="00C83C5E" w:rsidRPr="007B3454">
              <w:rPr>
                <w:rFonts w:ascii="Aptos" w:eastAsia="MS Mincho" w:hAnsi="Aptos" w:cs="URWPalladioL-Roma"/>
                <w:i/>
                <w:iCs/>
                <w:sz w:val="20"/>
                <w:szCs w:val="20"/>
                <w:lang w:eastAsia="ja-JP"/>
              </w:rPr>
              <w:t>hlomis</w:t>
            </w:r>
            <w:r>
              <w:rPr>
                <w:rFonts w:ascii="Aptos" w:hAnsi="Aptos" w:cs="Arial"/>
                <w:bCs/>
                <w:i/>
                <w:iCs/>
                <w:color w:val="000000" w:themeColor="text1"/>
                <w:sz w:val="20"/>
                <w:szCs w:val="20"/>
              </w:rPr>
              <w:t>”</w:t>
            </w:r>
          </w:p>
        </w:tc>
        <w:tc>
          <w:tcPr>
            <w:tcW w:w="5812" w:type="dxa"/>
            <w:vAlign w:val="center"/>
          </w:tcPr>
          <w:p w14:paraId="7CC05CA7" w14:textId="61637E57" w:rsidR="00333392" w:rsidRPr="003F7355" w:rsidRDefault="009E2453" w:rsidP="00040CB0">
            <w:pPr>
              <w:jc w:val="both"/>
              <w:rPr>
                <w:rFonts w:ascii="Aptos" w:hAnsi="Aptos" w:cs="Arial"/>
                <w:bCs/>
                <w:color w:val="000000" w:themeColor="text1"/>
                <w:sz w:val="20"/>
                <w:szCs w:val="20"/>
              </w:rPr>
            </w:pPr>
            <w:r w:rsidRPr="009E2453">
              <w:rPr>
                <w:rFonts w:ascii="Aptos" w:hAnsi="Aptos" w:cs="Arial"/>
                <w:bCs/>
                <w:color w:val="000000" w:themeColor="text1"/>
                <w:sz w:val="20"/>
                <w:szCs w:val="20"/>
              </w:rPr>
              <w:t xml:space="preserve">Named after host </w:t>
            </w:r>
            <w:r w:rsidR="00E7050C">
              <w:rPr>
                <w:rFonts w:ascii="Aptos" w:eastAsia="Yu Mincho" w:hAnsi="Aptos" w:cs="Arial" w:hint="eastAsia"/>
                <w:bCs/>
                <w:color w:val="000000" w:themeColor="text1"/>
                <w:sz w:val="20"/>
                <w:szCs w:val="20"/>
                <w:lang w:eastAsia="ja-JP"/>
              </w:rPr>
              <w:t xml:space="preserve">genus </w:t>
            </w:r>
            <w:r w:rsidRPr="009E2453">
              <w:rPr>
                <w:rFonts w:ascii="Aptos" w:hAnsi="Aptos" w:cs="Arial"/>
                <w:bCs/>
                <w:color w:val="000000" w:themeColor="text1"/>
                <w:sz w:val="20"/>
                <w:szCs w:val="20"/>
              </w:rPr>
              <w:t>name "</w:t>
            </w:r>
            <w:r w:rsidR="00B170CD" w:rsidRPr="007B3454">
              <w:rPr>
                <w:rFonts w:ascii="Aptos" w:eastAsia="MS Mincho" w:hAnsi="Aptos" w:cs="URWPalladioL-Roma"/>
                <w:i/>
                <w:iCs/>
                <w:sz w:val="20"/>
                <w:szCs w:val="20"/>
                <w:lang w:eastAsia="ja-JP"/>
              </w:rPr>
              <w:t xml:space="preserve"> Phlomis</w:t>
            </w:r>
            <w:r w:rsidR="00B170CD" w:rsidRPr="009E2453" w:rsidDel="00B170CD">
              <w:rPr>
                <w:rFonts w:ascii="Aptos" w:hAnsi="Aptos" w:cs="Arial"/>
                <w:bCs/>
                <w:color w:val="000000" w:themeColor="text1"/>
                <w:sz w:val="20"/>
                <w:szCs w:val="20"/>
              </w:rPr>
              <w:t xml:space="preserve"> </w:t>
            </w:r>
            <w:r w:rsidRPr="009E2453">
              <w:rPr>
                <w:rFonts w:ascii="Aptos" w:hAnsi="Aptos" w:cs="Arial"/>
                <w:bCs/>
                <w:color w:val="000000" w:themeColor="text1"/>
                <w:sz w:val="20"/>
                <w:szCs w:val="20"/>
              </w:rPr>
              <w:t>"</w:t>
            </w:r>
          </w:p>
        </w:tc>
      </w:tr>
      <w:tr w:rsidR="00FC2269" w:rsidRPr="009F7856" w14:paraId="1165141A" w14:textId="77777777" w:rsidTr="00137E47">
        <w:trPr>
          <w:trHeight w:val="71"/>
        </w:trPr>
        <w:tc>
          <w:tcPr>
            <w:tcW w:w="3114" w:type="dxa"/>
            <w:vAlign w:val="center"/>
          </w:tcPr>
          <w:p w14:paraId="2D7AAFF0" w14:textId="0EF75F7F" w:rsidR="00FC2269" w:rsidRPr="00AB7BB0" w:rsidRDefault="00650056"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r w:rsidR="00AB7BB0" w:rsidRPr="00AB7BB0">
              <w:rPr>
                <w:rFonts w:ascii="Aptos" w:hAnsi="Aptos" w:cs="Arial"/>
                <w:bCs/>
                <w:i/>
                <w:iCs/>
                <w:color w:val="000000" w:themeColor="text1"/>
                <w:sz w:val="20"/>
                <w:szCs w:val="20"/>
              </w:rPr>
              <w:t>Laulavirus idahoense</w:t>
            </w:r>
            <w:r>
              <w:rPr>
                <w:rFonts w:ascii="Aptos" w:hAnsi="Aptos" w:cs="Arial"/>
                <w:bCs/>
                <w:i/>
                <w:iCs/>
                <w:color w:val="000000" w:themeColor="text1"/>
                <w:sz w:val="20"/>
                <w:szCs w:val="20"/>
              </w:rPr>
              <w:t>”</w:t>
            </w:r>
          </w:p>
        </w:tc>
        <w:tc>
          <w:tcPr>
            <w:tcW w:w="5812" w:type="dxa"/>
            <w:vAlign w:val="center"/>
          </w:tcPr>
          <w:p w14:paraId="56BC5065" w14:textId="18721254" w:rsidR="00FC2269" w:rsidRPr="003F7355" w:rsidRDefault="00D014D2" w:rsidP="00040CB0">
            <w:pPr>
              <w:jc w:val="both"/>
              <w:rPr>
                <w:rFonts w:ascii="Aptos" w:hAnsi="Aptos" w:cs="Arial"/>
                <w:bCs/>
                <w:color w:val="000000" w:themeColor="text1"/>
                <w:sz w:val="20"/>
                <w:szCs w:val="20"/>
              </w:rPr>
            </w:pPr>
            <w:r w:rsidRPr="00D014D2">
              <w:rPr>
                <w:rFonts w:ascii="Aptos" w:hAnsi="Aptos" w:cs="Arial"/>
                <w:bCs/>
                <w:color w:val="000000" w:themeColor="text1"/>
                <w:sz w:val="20"/>
                <w:szCs w:val="20"/>
              </w:rPr>
              <w:t>Named after Idaho, USA</w:t>
            </w:r>
          </w:p>
        </w:tc>
      </w:tr>
      <w:tr w:rsidR="003F7355" w:rsidRPr="009F7856" w14:paraId="704E555F" w14:textId="77777777" w:rsidTr="00137E47">
        <w:trPr>
          <w:trHeight w:val="71"/>
        </w:trPr>
        <w:tc>
          <w:tcPr>
            <w:tcW w:w="3114" w:type="dxa"/>
            <w:vAlign w:val="center"/>
          </w:tcPr>
          <w:p w14:paraId="0B2D915A" w14:textId="71FCE69D" w:rsidR="003F7355" w:rsidRPr="00AB7BB0" w:rsidRDefault="00650056"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r w:rsidR="00AB7BB0" w:rsidRPr="00AB7BB0">
              <w:rPr>
                <w:rFonts w:ascii="Aptos" w:hAnsi="Aptos" w:cs="Arial"/>
                <w:bCs/>
                <w:i/>
                <w:iCs/>
                <w:color w:val="000000" w:themeColor="text1"/>
                <w:sz w:val="20"/>
                <w:szCs w:val="20"/>
              </w:rPr>
              <w:t>Laulavirus hainanense</w:t>
            </w:r>
            <w:r>
              <w:rPr>
                <w:rFonts w:ascii="Aptos" w:hAnsi="Aptos" w:cs="Arial"/>
                <w:bCs/>
                <w:i/>
                <w:iCs/>
                <w:color w:val="000000" w:themeColor="text1"/>
                <w:sz w:val="20"/>
                <w:szCs w:val="20"/>
              </w:rPr>
              <w:t>”</w:t>
            </w:r>
          </w:p>
        </w:tc>
        <w:tc>
          <w:tcPr>
            <w:tcW w:w="5812" w:type="dxa"/>
            <w:vAlign w:val="center"/>
          </w:tcPr>
          <w:p w14:paraId="6E2DDB98" w14:textId="7F46651A" w:rsidR="003F7355" w:rsidRPr="003F7355" w:rsidRDefault="00D014D2" w:rsidP="00040CB0">
            <w:pPr>
              <w:jc w:val="both"/>
              <w:rPr>
                <w:rFonts w:ascii="Aptos" w:hAnsi="Aptos" w:cs="Arial"/>
                <w:bCs/>
                <w:color w:val="000000" w:themeColor="text1"/>
                <w:sz w:val="20"/>
                <w:szCs w:val="20"/>
              </w:rPr>
            </w:pPr>
            <w:r w:rsidRPr="00D014D2">
              <w:rPr>
                <w:rFonts w:ascii="Aptos" w:hAnsi="Aptos" w:cs="Arial"/>
                <w:bCs/>
                <w:color w:val="000000" w:themeColor="text1"/>
                <w:sz w:val="20"/>
                <w:szCs w:val="20"/>
              </w:rPr>
              <w:t xml:space="preserve">Named after </w:t>
            </w:r>
            <w:r w:rsidRPr="00D014D2">
              <w:rPr>
                <w:rFonts w:ascii="MS Mincho" w:eastAsia="MS Mincho" w:hAnsi="MS Mincho" w:cs="MS Mincho" w:hint="eastAsia"/>
                <w:bCs/>
                <w:color w:val="000000" w:themeColor="text1"/>
                <w:sz w:val="20"/>
                <w:szCs w:val="20"/>
              </w:rPr>
              <w:t>海南省</w:t>
            </w:r>
            <w:r w:rsidRPr="00D014D2">
              <w:rPr>
                <w:rFonts w:ascii="Aptos" w:hAnsi="Aptos" w:cs="Arial"/>
                <w:bCs/>
                <w:color w:val="000000" w:themeColor="text1"/>
                <w:sz w:val="20"/>
                <w:szCs w:val="20"/>
              </w:rPr>
              <w:t xml:space="preserve"> [H</w:t>
            </w:r>
            <w:r w:rsidRPr="00D014D2">
              <w:rPr>
                <w:rFonts w:ascii="Calibri" w:hAnsi="Calibri" w:cs="Calibri"/>
                <w:bCs/>
                <w:color w:val="000000" w:themeColor="text1"/>
                <w:sz w:val="20"/>
                <w:szCs w:val="20"/>
              </w:rPr>
              <w:t>ǎ</w:t>
            </w:r>
            <w:r w:rsidRPr="00D014D2">
              <w:rPr>
                <w:rFonts w:ascii="Aptos" w:hAnsi="Aptos" w:cs="Arial"/>
                <w:bCs/>
                <w:color w:val="000000" w:themeColor="text1"/>
                <w:sz w:val="20"/>
                <w:szCs w:val="20"/>
              </w:rPr>
              <w:t>in</w:t>
            </w:r>
            <w:r w:rsidRPr="00D014D2">
              <w:rPr>
                <w:rFonts w:ascii="Aptos" w:hAnsi="Aptos" w:cs="Aptos"/>
                <w:bCs/>
                <w:color w:val="000000" w:themeColor="text1"/>
                <w:sz w:val="20"/>
                <w:szCs w:val="20"/>
              </w:rPr>
              <w:t>á</w:t>
            </w:r>
            <w:r w:rsidRPr="00D014D2">
              <w:rPr>
                <w:rFonts w:ascii="Aptos" w:hAnsi="Aptos" w:cs="Arial"/>
                <w:bCs/>
                <w:color w:val="000000" w:themeColor="text1"/>
                <w:sz w:val="20"/>
                <w:szCs w:val="20"/>
              </w:rPr>
              <w:t>n Province], China</w:t>
            </w:r>
          </w:p>
        </w:tc>
      </w:tr>
      <w:tr w:rsidR="003F7355" w:rsidRPr="009F7856" w14:paraId="2A5DCC2E" w14:textId="77777777" w:rsidTr="00137E47">
        <w:trPr>
          <w:trHeight w:val="71"/>
        </w:trPr>
        <w:tc>
          <w:tcPr>
            <w:tcW w:w="3114" w:type="dxa"/>
            <w:vAlign w:val="center"/>
          </w:tcPr>
          <w:p w14:paraId="5327415C" w14:textId="40F2B3C9" w:rsidR="003F7355" w:rsidRPr="00906ABA" w:rsidRDefault="00650056"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r w:rsidR="00271D1F" w:rsidRPr="00906ABA">
              <w:rPr>
                <w:rFonts w:ascii="Aptos" w:hAnsi="Aptos" w:cs="Arial"/>
                <w:bCs/>
                <w:i/>
                <w:iCs/>
                <w:color w:val="000000" w:themeColor="text1"/>
                <w:sz w:val="20"/>
                <w:szCs w:val="20"/>
              </w:rPr>
              <w:t xml:space="preserve">Lentinuvirus </w:t>
            </w:r>
            <w:r w:rsidR="007E4D02" w:rsidRPr="00906ABA">
              <w:rPr>
                <w:rFonts w:ascii="Aptos" w:hAnsi="Aptos" w:cs="Arial"/>
                <w:bCs/>
                <w:i/>
                <w:iCs/>
                <w:color w:val="000000" w:themeColor="text1"/>
                <w:sz w:val="20"/>
                <w:szCs w:val="20"/>
              </w:rPr>
              <w:t>pleurot</w:t>
            </w:r>
            <w:r w:rsidR="007E4D02">
              <w:rPr>
                <w:rFonts w:ascii="Aptos" w:hAnsi="Aptos" w:cs="Arial"/>
                <w:bCs/>
                <w:i/>
                <w:iCs/>
                <w:color w:val="000000" w:themeColor="text1"/>
                <w:sz w:val="20"/>
                <w:szCs w:val="20"/>
              </w:rPr>
              <w:t>i</w:t>
            </w:r>
            <w:r>
              <w:rPr>
                <w:rFonts w:ascii="Aptos" w:hAnsi="Aptos" w:cs="Arial"/>
                <w:bCs/>
                <w:i/>
                <w:iCs/>
                <w:color w:val="000000" w:themeColor="text1"/>
                <w:sz w:val="20"/>
                <w:szCs w:val="20"/>
              </w:rPr>
              <w:t>”</w:t>
            </w:r>
          </w:p>
        </w:tc>
        <w:tc>
          <w:tcPr>
            <w:tcW w:w="5812" w:type="dxa"/>
            <w:vAlign w:val="center"/>
          </w:tcPr>
          <w:p w14:paraId="240336E6" w14:textId="33E91637" w:rsidR="003F7355" w:rsidRPr="003F7355" w:rsidRDefault="000A1A25" w:rsidP="00040CB0">
            <w:pPr>
              <w:jc w:val="both"/>
              <w:rPr>
                <w:rFonts w:ascii="Aptos" w:hAnsi="Aptos" w:cs="Arial"/>
                <w:bCs/>
                <w:color w:val="000000" w:themeColor="text1"/>
                <w:sz w:val="20"/>
                <w:szCs w:val="20"/>
              </w:rPr>
            </w:pPr>
            <w:r w:rsidRPr="000A1A25">
              <w:rPr>
                <w:rFonts w:ascii="Aptos" w:hAnsi="Aptos" w:cs="Arial"/>
                <w:bCs/>
                <w:color w:val="000000" w:themeColor="text1"/>
                <w:sz w:val="20"/>
                <w:szCs w:val="20"/>
              </w:rPr>
              <w:t>Named after host genus name "</w:t>
            </w:r>
            <w:r w:rsidRPr="000679C9">
              <w:rPr>
                <w:rFonts w:ascii="Aptos" w:hAnsi="Aptos" w:cs="Arial"/>
                <w:bCs/>
                <w:i/>
                <w:iCs/>
                <w:color w:val="000000" w:themeColor="text1"/>
                <w:sz w:val="20"/>
                <w:szCs w:val="20"/>
              </w:rPr>
              <w:t>Pleurotus</w:t>
            </w:r>
            <w:r w:rsidRPr="000A1A25">
              <w:rPr>
                <w:rFonts w:ascii="Aptos" w:hAnsi="Aptos" w:cs="Arial"/>
                <w:bCs/>
                <w:color w:val="000000" w:themeColor="text1"/>
                <w:sz w:val="20"/>
                <w:szCs w:val="20"/>
              </w:rPr>
              <w:t>"</w:t>
            </w:r>
          </w:p>
        </w:tc>
      </w:tr>
      <w:tr w:rsidR="00FC2269" w:rsidRPr="009F7856" w14:paraId="20245EE3" w14:textId="77777777" w:rsidTr="00137E47">
        <w:trPr>
          <w:trHeight w:val="71"/>
        </w:trPr>
        <w:tc>
          <w:tcPr>
            <w:tcW w:w="3114" w:type="dxa"/>
            <w:vAlign w:val="center"/>
          </w:tcPr>
          <w:p w14:paraId="6DC0E204" w14:textId="730D1734" w:rsidR="00FC2269" w:rsidRPr="00906ABA" w:rsidRDefault="00650056"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r w:rsidR="00527C89" w:rsidRPr="00906ABA">
              <w:rPr>
                <w:rFonts w:ascii="Aptos" w:hAnsi="Aptos" w:cs="Arial"/>
                <w:bCs/>
                <w:i/>
                <w:iCs/>
                <w:color w:val="000000" w:themeColor="text1"/>
                <w:sz w:val="20"/>
                <w:szCs w:val="20"/>
              </w:rPr>
              <w:t>Tenuivirus solomonense</w:t>
            </w:r>
            <w:r>
              <w:rPr>
                <w:rFonts w:ascii="Aptos" w:hAnsi="Aptos" w:cs="Arial"/>
                <w:bCs/>
                <w:i/>
                <w:iCs/>
                <w:color w:val="000000" w:themeColor="text1"/>
                <w:sz w:val="20"/>
                <w:szCs w:val="20"/>
              </w:rPr>
              <w:t>”</w:t>
            </w:r>
          </w:p>
        </w:tc>
        <w:tc>
          <w:tcPr>
            <w:tcW w:w="5812" w:type="dxa"/>
            <w:vAlign w:val="center"/>
          </w:tcPr>
          <w:p w14:paraId="1BAB929D" w14:textId="58946063" w:rsidR="00FC2269" w:rsidRPr="003F7355" w:rsidRDefault="00527C89" w:rsidP="00040CB0">
            <w:pPr>
              <w:jc w:val="both"/>
              <w:rPr>
                <w:rFonts w:ascii="Aptos" w:hAnsi="Aptos" w:cs="Arial"/>
                <w:bCs/>
                <w:color w:val="000000" w:themeColor="text1"/>
                <w:sz w:val="20"/>
                <w:szCs w:val="20"/>
              </w:rPr>
            </w:pPr>
            <w:r w:rsidRPr="00D32B19">
              <w:rPr>
                <w:rFonts w:ascii="Aptos" w:hAnsi="Aptos" w:cs="Arial"/>
                <w:bCs/>
                <w:color w:val="000000" w:themeColor="text1"/>
                <w:sz w:val="20"/>
                <w:szCs w:val="20"/>
              </w:rPr>
              <w:t>Named after Solomon Islands</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412376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54F8421"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6CD3C5C9" w:rsidR="00DD58AA" w:rsidRPr="004E762C" w:rsidRDefault="004E762C" w:rsidP="00040CB0">
            <w:pPr>
              <w:jc w:val="both"/>
              <w:rPr>
                <w:rFonts w:ascii="Aptos" w:eastAsia="Yu Mincho" w:hAnsi="Aptos" w:cs="Arial"/>
                <w:color w:val="000000" w:themeColor="text1"/>
                <w:sz w:val="20"/>
                <w:szCs w:val="20"/>
                <w:lang w:eastAsia="ja-JP"/>
              </w:rPr>
            </w:pPr>
            <w:r>
              <w:rPr>
                <w:rFonts w:ascii="Aptos" w:eastAsia="Yu Mincho" w:hAnsi="Aptos" w:cs="Arial" w:hint="eastAsia"/>
                <w:color w:val="000000" w:themeColor="text1"/>
                <w:sz w:val="20"/>
                <w:szCs w:val="20"/>
                <w:lang w:eastAsia="ja-JP"/>
              </w:rPr>
              <w:t>NA</w:t>
            </w:r>
          </w:p>
        </w:tc>
        <w:tc>
          <w:tcPr>
            <w:tcW w:w="5103" w:type="dxa"/>
            <w:vAlign w:val="center"/>
          </w:tcPr>
          <w:p w14:paraId="50B466DA" w14:textId="23DFC599" w:rsidR="00DD58AA" w:rsidRPr="004E762C" w:rsidRDefault="004E762C" w:rsidP="00040CB0">
            <w:pPr>
              <w:jc w:val="both"/>
              <w:rPr>
                <w:rFonts w:ascii="Aptos" w:eastAsia="Yu Mincho" w:hAnsi="Aptos" w:cs="Arial"/>
                <w:color w:val="000000" w:themeColor="text1"/>
                <w:sz w:val="20"/>
                <w:szCs w:val="20"/>
                <w:lang w:eastAsia="ja-JP"/>
              </w:rPr>
            </w:pPr>
            <w:r>
              <w:rPr>
                <w:rFonts w:ascii="Aptos" w:eastAsia="Yu Mincho" w:hAnsi="Aptos" w:cs="Arial" w:hint="eastAsia"/>
                <w:color w:val="000000" w:themeColor="text1"/>
                <w:sz w:val="20"/>
                <w:szCs w:val="20"/>
                <w:lang w:eastAsia="ja-JP"/>
              </w:rPr>
              <w:t>NA</w:t>
            </w: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2962FEC3" w:rsidR="00A77B8E" w:rsidRDefault="00A77B8E" w:rsidP="0036263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26755999"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 xml:space="preserve">Description of current taxonomy: </w:t>
            </w:r>
          </w:p>
          <w:p w14:paraId="7307DFF0" w14:textId="6CD63D43" w:rsidR="003D6434" w:rsidRDefault="003D6434" w:rsidP="00891989">
            <w:pPr>
              <w:jc w:val="both"/>
              <w:rPr>
                <w:rFonts w:ascii="Aptos" w:eastAsia="Yu Mincho" w:hAnsi="Aptos" w:cs="Arial"/>
                <w:sz w:val="20"/>
                <w:szCs w:val="20"/>
                <w:lang w:eastAsia="ja-JP"/>
              </w:rPr>
            </w:pPr>
            <w:r w:rsidRPr="00877D47">
              <w:rPr>
                <w:rFonts w:ascii="Aptos" w:hAnsi="Aptos" w:cs="Arial"/>
                <w:i/>
                <w:iCs/>
                <w:sz w:val="20"/>
                <w:szCs w:val="20"/>
              </w:rPr>
              <w:t>Negarnaviricota, Polyplovir</w:t>
            </w:r>
            <w:r w:rsidR="009110FF">
              <w:rPr>
                <w:rFonts w:ascii="Aptos" w:hAnsi="Aptos" w:cs="Arial"/>
                <w:i/>
                <w:iCs/>
                <w:sz w:val="20"/>
                <w:szCs w:val="20"/>
              </w:rPr>
              <w:t>i</w:t>
            </w:r>
            <w:r w:rsidRPr="00877D47">
              <w:rPr>
                <w:rFonts w:ascii="Aptos" w:hAnsi="Aptos" w:cs="Arial"/>
                <w:i/>
                <w:iCs/>
                <w:sz w:val="20"/>
                <w:szCs w:val="20"/>
              </w:rPr>
              <w:t>cotina, Bunyaviricetes, Hareavirales, Phenuiviridae</w:t>
            </w:r>
            <w:r w:rsidRPr="00877D47">
              <w:rPr>
                <w:rFonts w:ascii="Aptos" w:hAnsi="Aptos" w:cs="Arial"/>
                <w:sz w:val="20"/>
                <w:szCs w:val="20"/>
              </w:rPr>
              <w:t xml:space="preserve"> </w:t>
            </w:r>
          </w:p>
          <w:p w14:paraId="7EFB05A4" w14:textId="1377D64C" w:rsidR="00AE062A" w:rsidRPr="00152839" w:rsidRDefault="00AE062A" w:rsidP="00891989">
            <w:pPr>
              <w:jc w:val="both"/>
              <w:rPr>
                <w:rFonts w:ascii="Aptos" w:hAnsi="Aptos" w:cs="Arial"/>
                <w:bCs/>
                <w:iCs/>
                <w:sz w:val="20"/>
                <w:szCs w:val="20"/>
              </w:rPr>
            </w:pPr>
            <w:r w:rsidRPr="00152839">
              <w:rPr>
                <w:rFonts w:ascii="Aptos" w:hAnsi="Aptos" w:cs="Arial"/>
                <w:bCs/>
                <w:iCs/>
                <w:sz w:val="20"/>
                <w:szCs w:val="20"/>
              </w:rPr>
              <w:t xml:space="preserve">The family </w:t>
            </w:r>
            <w:r w:rsidR="00A2171D" w:rsidRPr="00A2171D">
              <w:rPr>
                <w:rFonts w:ascii="Aptos" w:eastAsia="Yu Mincho" w:hAnsi="Aptos" w:cs="Arial" w:hint="eastAsia"/>
                <w:bCs/>
                <w:i/>
                <w:sz w:val="20"/>
                <w:szCs w:val="20"/>
                <w:lang w:eastAsia="ja-JP"/>
              </w:rPr>
              <w:t>Phenui</w:t>
            </w:r>
            <w:r w:rsidRPr="00A2171D">
              <w:rPr>
                <w:rFonts w:ascii="Aptos" w:hAnsi="Aptos" w:cs="Arial"/>
                <w:bCs/>
                <w:i/>
                <w:sz w:val="20"/>
                <w:szCs w:val="20"/>
              </w:rPr>
              <w:t>viridae</w:t>
            </w:r>
            <w:r w:rsidRPr="00152839">
              <w:rPr>
                <w:rFonts w:ascii="Aptos" w:hAnsi="Aptos" w:cs="Arial"/>
                <w:bCs/>
                <w:iCs/>
                <w:sz w:val="20"/>
                <w:szCs w:val="20"/>
              </w:rPr>
              <w:t xml:space="preserve"> </w:t>
            </w:r>
            <w:r w:rsidR="004F44B9" w:rsidRPr="00877D47">
              <w:rPr>
                <w:rFonts w:ascii="Aptos" w:hAnsi="Aptos" w:cs="Arial"/>
                <w:sz w:val="20"/>
                <w:szCs w:val="20"/>
              </w:rPr>
              <w:t>currently</w:t>
            </w:r>
            <w:r w:rsidR="004F44B9" w:rsidRPr="00152839">
              <w:rPr>
                <w:rFonts w:ascii="Aptos" w:hAnsi="Aptos" w:cs="Arial"/>
                <w:bCs/>
                <w:iCs/>
                <w:sz w:val="20"/>
                <w:szCs w:val="20"/>
              </w:rPr>
              <w:t xml:space="preserve"> </w:t>
            </w:r>
            <w:r w:rsidR="00141F22">
              <w:rPr>
                <w:rFonts w:ascii="Aptos" w:eastAsia="Yu Mincho" w:hAnsi="Aptos" w:cs="Arial" w:hint="eastAsia"/>
                <w:bCs/>
                <w:iCs/>
                <w:sz w:val="20"/>
                <w:szCs w:val="20"/>
                <w:lang w:eastAsia="ja-JP"/>
              </w:rPr>
              <w:t>in</w:t>
            </w:r>
            <w:r w:rsidR="00797652">
              <w:rPr>
                <w:rFonts w:ascii="Aptos" w:eastAsia="Yu Mincho" w:hAnsi="Aptos" w:cs="Arial" w:hint="eastAsia"/>
                <w:bCs/>
                <w:iCs/>
                <w:sz w:val="20"/>
                <w:szCs w:val="20"/>
                <w:lang w:eastAsia="ja-JP"/>
              </w:rPr>
              <w:t xml:space="preserve">cludes </w:t>
            </w:r>
            <w:r w:rsidR="00587BA2" w:rsidRPr="00877D47">
              <w:rPr>
                <w:rFonts w:ascii="Aptos" w:hAnsi="Aptos" w:cs="Arial"/>
                <w:sz w:val="20"/>
                <w:szCs w:val="20"/>
              </w:rPr>
              <w:t>2</w:t>
            </w:r>
            <w:r w:rsidR="00587BA2">
              <w:rPr>
                <w:rFonts w:ascii="Aptos" w:eastAsia="Yu Mincho" w:hAnsi="Aptos" w:cs="Arial" w:hint="eastAsia"/>
                <w:sz w:val="20"/>
                <w:szCs w:val="20"/>
                <w:lang w:eastAsia="ja-JP"/>
              </w:rPr>
              <w:t>4</w:t>
            </w:r>
            <w:r w:rsidR="00587BA2" w:rsidRPr="00877D47">
              <w:rPr>
                <w:rFonts w:ascii="Aptos" w:hAnsi="Aptos" w:cs="Arial"/>
                <w:sz w:val="20"/>
                <w:szCs w:val="20"/>
              </w:rPr>
              <w:t xml:space="preserve"> genera and </w:t>
            </w:r>
            <w:r w:rsidR="004F04E2">
              <w:rPr>
                <w:rFonts w:ascii="Aptos" w:eastAsia="Yu Mincho" w:hAnsi="Aptos" w:cs="Arial" w:hint="eastAsia"/>
                <w:sz w:val="20"/>
                <w:szCs w:val="20"/>
                <w:lang w:eastAsia="ja-JP"/>
              </w:rPr>
              <w:t>223</w:t>
            </w:r>
            <w:r w:rsidR="00587BA2" w:rsidRPr="00877D47">
              <w:rPr>
                <w:rFonts w:ascii="Aptos" w:hAnsi="Aptos" w:cs="Arial"/>
                <w:sz w:val="20"/>
                <w:szCs w:val="20"/>
              </w:rPr>
              <w:t xml:space="preserve"> species.</w:t>
            </w:r>
            <w:r w:rsidRPr="00152839">
              <w:rPr>
                <w:rFonts w:ascii="Aptos" w:hAnsi="Aptos" w:cs="Arial"/>
                <w:bCs/>
                <w:iCs/>
                <w:sz w:val="20"/>
                <w:szCs w:val="20"/>
              </w:rPr>
              <w:t xml:space="preserve"> </w:t>
            </w:r>
          </w:p>
          <w:p w14:paraId="7F145438" w14:textId="77777777" w:rsidR="00AE062A" w:rsidRPr="002A62D9" w:rsidRDefault="00AE062A" w:rsidP="00891989">
            <w:pPr>
              <w:jc w:val="both"/>
              <w:rPr>
                <w:rFonts w:ascii="Aptos" w:hAnsi="Aptos" w:cs="Arial"/>
                <w:bCs/>
                <w:i/>
                <w:sz w:val="20"/>
                <w:szCs w:val="20"/>
              </w:rPr>
            </w:pPr>
          </w:p>
          <w:p w14:paraId="49EFDB0F"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Proposed taxonomic change(s):</w:t>
            </w:r>
          </w:p>
          <w:p w14:paraId="11B3ABE3" w14:textId="7764D6CE" w:rsidR="00AE062A" w:rsidRPr="00B2553D" w:rsidRDefault="00AE062A" w:rsidP="00891989">
            <w:pPr>
              <w:jc w:val="both"/>
              <w:rPr>
                <w:rFonts w:ascii="Aptos" w:hAnsi="Aptos" w:cs="Arial"/>
                <w:bCs/>
                <w:iCs/>
                <w:sz w:val="20"/>
                <w:szCs w:val="20"/>
              </w:rPr>
            </w:pPr>
            <w:r w:rsidRPr="00B2553D">
              <w:rPr>
                <w:rFonts w:ascii="Aptos" w:hAnsi="Aptos" w:cs="Arial"/>
                <w:bCs/>
                <w:iCs/>
                <w:sz w:val="20"/>
                <w:szCs w:val="20"/>
              </w:rPr>
              <w:t xml:space="preserve">Create </w:t>
            </w:r>
            <w:r w:rsidR="00B2553D">
              <w:rPr>
                <w:rFonts w:ascii="Aptos" w:eastAsia="Yu Mincho" w:hAnsi="Aptos" w:cs="Arial" w:hint="eastAsia"/>
                <w:bCs/>
                <w:iCs/>
                <w:sz w:val="20"/>
                <w:szCs w:val="20"/>
                <w:lang w:eastAsia="ja-JP"/>
              </w:rPr>
              <w:t>six</w:t>
            </w:r>
            <w:r w:rsidRPr="00B2553D">
              <w:rPr>
                <w:rFonts w:ascii="Aptos" w:hAnsi="Aptos" w:cs="Arial"/>
                <w:bCs/>
                <w:iCs/>
                <w:sz w:val="20"/>
                <w:szCs w:val="20"/>
              </w:rPr>
              <w:t xml:space="preserve"> new species in the </w:t>
            </w:r>
            <w:r w:rsidR="00CB1F85">
              <w:rPr>
                <w:rFonts w:ascii="Aptos" w:eastAsia="Yu Mincho" w:hAnsi="Aptos" w:cs="Arial" w:hint="eastAsia"/>
                <w:bCs/>
                <w:iCs/>
                <w:sz w:val="20"/>
                <w:szCs w:val="20"/>
                <w:lang w:eastAsia="ja-JP"/>
              </w:rPr>
              <w:t xml:space="preserve">five </w:t>
            </w:r>
            <w:r w:rsidR="00650056">
              <w:rPr>
                <w:rFonts w:ascii="Aptos" w:eastAsia="Yu Mincho" w:hAnsi="Aptos" w:cs="Arial"/>
                <w:bCs/>
                <w:iCs/>
                <w:sz w:val="20"/>
                <w:szCs w:val="20"/>
                <w:lang w:eastAsia="ja-JP"/>
              </w:rPr>
              <w:t xml:space="preserve">established </w:t>
            </w:r>
            <w:r w:rsidR="00C76015" w:rsidRPr="00B2553D">
              <w:rPr>
                <w:rFonts w:ascii="Aptos" w:hAnsi="Aptos" w:cs="Arial"/>
                <w:bCs/>
                <w:iCs/>
                <w:sz w:val="20"/>
                <w:szCs w:val="20"/>
              </w:rPr>
              <w:t>genera</w:t>
            </w:r>
            <w:r w:rsidRPr="00B2553D">
              <w:rPr>
                <w:rFonts w:ascii="Aptos" w:hAnsi="Aptos" w:cs="Arial"/>
                <w:bCs/>
                <w:iCs/>
                <w:sz w:val="20"/>
                <w:szCs w:val="20"/>
              </w:rPr>
              <w:t xml:space="preserve"> to classify </w:t>
            </w:r>
            <w:r w:rsidR="00483A39">
              <w:rPr>
                <w:rFonts w:ascii="Aptos" w:eastAsia="Yu Mincho" w:hAnsi="Aptos" w:cs="Arial" w:hint="eastAsia"/>
                <w:bCs/>
                <w:iCs/>
                <w:sz w:val="20"/>
                <w:szCs w:val="20"/>
                <w:lang w:eastAsia="ja-JP"/>
              </w:rPr>
              <w:t>six</w:t>
            </w:r>
            <w:r w:rsidRPr="00B2553D">
              <w:rPr>
                <w:rFonts w:ascii="Aptos" w:hAnsi="Aptos" w:cs="Arial"/>
                <w:bCs/>
                <w:iCs/>
                <w:sz w:val="20"/>
                <w:szCs w:val="20"/>
              </w:rPr>
              <w:t xml:space="preserve"> newly discovered </w:t>
            </w:r>
            <w:r w:rsidR="00AB4C85">
              <w:rPr>
                <w:rFonts w:ascii="Aptos" w:eastAsia="Yu Mincho" w:hAnsi="Aptos" w:cs="Arial" w:hint="eastAsia"/>
                <w:bCs/>
                <w:iCs/>
                <w:sz w:val="20"/>
                <w:szCs w:val="20"/>
                <w:lang w:eastAsia="ja-JP"/>
              </w:rPr>
              <w:t>phenui</w:t>
            </w:r>
            <w:r w:rsidR="00483A39">
              <w:rPr>
                <w:rFonts w:ascii="Aptos" w:eastAsia="Yu Mincho" w:hAnsi="Aptos" w:cs="Arial" w:hint="eastAsia"/>
                <w:bCs/>
                <w:iCs/>
                <w:sz w:val="20"/>
                <w:szCs w:val="20"/>
                <w:lang w:eastAsia="ja-JP"/>
              </w:rPr>
              <w:t>v</w:t>
            </w:r>
            <w:r w:rsidRPr="00B2553D">
              <w:rPr>
                <w:rFonts w:ascii="Aptos" w:hAnsi="Aptos" w:cs="Arial"/>
                <w:bCs/>
                <w:iCs/>
                <w:sz w:val="20"/>
                <w:szCs w:val="20"/>
              </w:rPr>
              <w:t>ir</w:t>
            </w:r>
            <w:r w:rsidR="002E0978">
              <w:rPr>
                <w:rFonts w:ascii="Aptos" w:eastAsia="Yu Mincho" w:hAnsi="Aptos" w:cs="Arial" w:hint="eastAsia"/>
                <w:bCs/>
                <w:iCs/>
                <w:sz w:val="20"/>
                <w:szCs w:val="20"/>
                <w:lang w:eastAsia="ja-JP"/>
              </w:rPr>
              <w:t>ids</w:t>
            </w:r>
            <w:r w:rsidRPr="00B2553D">
              <w:rPr>
                <w:rFonts w:ascii="Aptos" w:hAnsi="Aptos" w:cs="Arial"/>
                <w:bCs/>
                <w:iCs/>
                <w:sz w:val="20"/>
                <w:szCs w:val="20"/>
              </w:rPr>
              <w:t>.</w:t>
            </w:r>
          </w:p>
          <w:p w14:paraId="34D5EA59" w14:textId="77777777" w:rsidR="00AE062A" w:rsidRPr="002A62D9" w:rsidRDefault="00AE062A" w:rsidP="00891989">
            <w:pPr>
              <w:jc w:val="both"/>
              <w:rPr>
                <w:rFonts w:ascii="Aptos" w:hAnsi="Aptos" w:cs="Arial"/>
                <w:bCs/>
                <w:i/>
                <w:sz w:val="20"/>
                <w:szCs w:val="20"/>
              </w:rPr>
            </w:pPr>
          </w:p>
          <w:p w14:paraId="0D8C2BBB" w14:textId="77777777" w:rsidR="00AE062A" w:rsidRPr="002A62D9" w:rsidRDefault="00AE062A" w:rsidP="00891989">
            <w:pPr>
              <w:jc w:val="both"/>
              <w:rPr>
                <w:rFonts w:ascii="Aptos" w:hAnsi="Aptos" w:cs="Arial"/>
                <w:bCs/>
                <w:i/>
                <w:sz w:val="20"/>
                <w:szCs w:val="20"/>
              </w:rPr>
            </w:pPr>
            <w:r w:rsidRPr="002A62D9">
              <w:rPr>
                <w:rFonts w:ascii="Aptos" w:hAnsi="Aptos" w:cs="Arial"/>
                <w:bCs/>
                <w:i/>
                <w:sz w:val="20"/>
                <w:szCs w:val="20"/>
              </w:rPr>
              <w:t xml:space="preserve">Justification: </w:t>
            </w:r>
          </w:p>
          <w:p w14:paraId="18507DF4" w14:textId="6FDEC2E8" w:rsidR="00FC2269" w:rsidRPr="00D44D35" w:rsidRDefault="003E702D" w:rsidP="00891989">
            <w:pPr>
              <w:jc w:val="both"/>
              <w:rPr>
                <w:rFonts w:ascii="Aptos" w:hAnsi="Aptos" w:cs="Arial"/>
                <w:bCs/>
                <w:iCs/>
                <w:color w:val="0000FF"/>
                <w:sz w:val="20"/>
                <w:szCs w:val="20"/>
              </w:rPr>
            </w:pPr>
            <w:r w:rsidRPr="003E702D">
              <w:rPr>
                <w:rFonts w:ascii="Aptos" w:hAnsi="Aptos" w:cs="Arial"/>
                <w:bCs/>
                <w:iCs/>
                <w:sz w:val="20"/>
                <w:szCs w:val="20"/>
              </w:rPr>
              <w:t xml:space="preserve">The </w:t>
            </w:r>
            <w:r>
              <w:rPr>
                <w:rFonts w:ascii="Aptos" w:eastAsia="Yu Mincho" w:hAnsi="Aptos" w:cs="Arial" w:hint="eastAsia"/>
                <w:bCs/>
                <w:iCs/>
                <w:sz w:val="20"/>
                <w:szCs w:val="20"/>
                <w:lang w:eastAsia="ja-JP"/>
              </w:rPr>
              <w:t>six</w:t>
            </w:r>
            <w:r w:rsidRPr="003E702D">
              <w:rPr>
                <w:rFonts w:ascii="Aptos" w:hAnsi="Aptos" w:cs="Arial"/>
                <w:bCs/>
                <w:iCs/>
                <w:sz w:val="20"/>
                <w:szCs w:val="20"/>
              </w:rPr>
              <w:t xml:space="preserve"> newly dis</w:t>
            </w:r>
            <w:r w:rsidRPr="00137E47">
              <w:rPr>
                <w:rFonts w:ascii="Aptos" w:hAnsi="Aptos" w:cs="Arial"/>
                <w:bCs/>
                <w:iCs/>
                <w:sz w:val="20"/>
                <w:szCs w:val="20"/>
              </w:rPr>
              <w:t>covered phenuivir</w:t>
            </w:r>
            <w:r w:rsidR="00B5465A" w:rsidRPr="00137E47">
              <w:rPr>
                <w:rFonts w:ascii="Aptos" w:eastAsia="Yu Mincho" w:hAnsi="Aptos" w:cs="Arial" w:hint="eastAsia"/>
                <w:bCs/>
                <w:iCs/>
                <w:sz w:val="20"/>
                <w:szCs w:val="20"/>
                <w:lang w:eastAsia="ja-JP"/>
              </w:rPr>
              <w:t>ids</w:t>
            </w:r>
            <w:r w:rsidR="00483A39" w:rsidRPr="00137E47">
              <w:rPr>
                <w:rFonts w:ascii="Aptos" w:eastAsia="Yu Mincho" w:hAnsi="Aptos" w:cs="Arial" w:hint="eastAsia"/>
                <w:bCs/>
                <w:iCs/>
                <w:sz w:val="20"/>
                <w:szCs w:val="20"/>
                <w:lang w:eastAsia="ja-JP"/>
              </w:rPr>
              <w:t xml:space="preserve"> </w:t>
            </w:r>
            <w:r w:rsidRPr="00137E47">
              <w:rPr>
                <w:rFonts w:ascii="Aptos" w:hAnsi="Aptos" w:cs="Arial"/>
                <w:bCs/>
                <w:iCs/>
                <w:sz w:val="20"/>
                <w:szCs w:val="20"/>
              </w:rPr>
              <w:t xml:space="preserve">are proposed to be classified into new species in </w:t>
            </w:r>
            <w:r w:rsidR="00FA71E1" w:rsidRPr="00137E47">
              <w:rPr>
                <w:rFonts w:ascii="Aptos" w:eastAsia="Yu Mincho" w:hAnsi="Aptos" w:cs="Arial" w:hint="eastAsia"/>
                <w:bCs/>
                <w:iCs/>
                <w:sz w:val="20"/>
                <w:szCs w:val="20"/>
                <w:lang w:eastAsia="ja-JP"/>
              </w:rPr>
              <w:t>five</w:t>
            </w:r>
            <w:r w:rsidRPr="00137E47">
              <w:rPr>
                <w:rFonts w:ascii="Aptos" w:hAnsi="Aptos" w:cs="Arial"/>
                <w:bCs/>
                <w:iCs/>
                <w:sz w:val="20"/>
                <w:szCs w:val="20"/>
              </w:rPr>
              <w:t xml:space="preserve"> phenuivirid genera </w:t>
            </w:r>
            <w:r w:rsidR="00650056" w:rsidRPr="00137E47">
              <w:rPr>
                <w:rFonts w:ascii="Aptos" w:hAnsi="Aptos" w:cs="Arial"/>
                <w:bCs/>
                <w:iCs/>
                <w:sz w:val="20"/>
                <w:szCs w:val="20"/>
              </w:rPr>
              <w:t>based on</w:t>
            </w:r>
            <w:r w:rsidRPr="00137E47">
              <w:rPr>
                <w:rFonts w:ascii="Aptos" w:hAnsi="Aptos" w:cs="Arial"/>
                <w:bCs/>
                <w:iCs/>
                <w:sz w:val="20"/>
                <w:szCs w:val="20"/>
              </w:rPr>
              <w:t xml:space="preserve"> </w:t>
            </w:r>
            <w:r w:rsidR="00AE062A" w:rsidRPr="00137E47">
              <w:rPr>
                <w:rFonts w:ascii="Aptos" w:hAnsi="Aptos" w:cs="Arial"/>
                <w:bCs/>
                <w:iCs/>
                <w:sz w:val="20"/>
                <w:szCs w:val="20"/>
              </w:rPr>
              <w:t>the species demarcation criteri</w:t>
            </w:r>
            <w:r w:rsidR="009110FF" w:rsidRPr="00137E47">
              <w:rPr>
                <w:rFonts w:ascii="Aptos" w:hAnsi="Aptos" w:cs="Arial"/>
                <w:bCs/>
                <w:iCs/>
                <w:sz w:val="20"/>
                <w:szCs w:val="20"/>
              </w:rPr>
              <w:t>a</w:t>
            </w:r>
            <w:r w:rsidR="00AE062A" w:rsidRPr="00137E47">
              <w:rPr>
                <w:rFonts w:ascii="Aptos" w:hAnsi="Aptos" w:cs="Arial"/>
                <w:bCs/>
                <w:iCs/>
                <w:sz w:val="20"/>
                <w:szCs w:val="20"/>
              </w:rPr>
              <w:t xml:space="preserve"> of &lt;</w:t>
            </w:r>
            <w:r w:rsidR="00D44D35" w:rsidRPr="00137E47">
              <w:rPr>
                <w:rFonts w:ascii="Aptos" w:eastAsia="Yu Mincho" w:hAnsi="Aptos" w:cs="Arial" w:hint="eastAsia"/>
                <w:bCs/>
                <w:iCs/>
                <w:sz w:val="20"/>
                <w:szCs w:val="20"/>
                <w:lang w:eastAsia="ja-JP"/>
              </w:rPr>
              <w:t>95</w:t>
            </w:r>
            <w:r w:rsidR="00AE062A" w:rsidRPr="00137E47">
              <w:rPr>
                <w:rFonts w:ascii="Aptos" w:hAnsi="Aptos" w:cs="Arial"/>
                <w:bCs/>
                <w:iCs/>
                <w:sz w:val="20"/>
                <w:szCs w:val="20"/>
              </w:rPr>
              <w:t>% identity in the amino acid sequence of th</w:t>
            </w:r>
            <w:r w:rsidR="00AE062A" w:rsidRPr="00D44D35">
              <w:rPr>
                <w:rFonts w:ascii="Aptos" w:hAnsi="Aptos" w:cs="Arial"/>
                <w:bCs/>
                <w:iCs/>
                <w:sz w:val="20"/>
                <w:szCs w:val="20"/>
              </w:rPr>
              <w:t xml:space="preserve">e </w:t>
            </w:r>
            <w:r w:rsidR="00D44D35">
              <w:rPr>
                <w:rFonts w:ascii="Aptos" w:eastAsia="Yu Mincho" w:hAnsi="Aptos" w:cs="Arial" w:hint="eastAsia"/>
                <w:bCs/>
                <w:iCs/>
                <w:sz w:val="20"/>
                <w:szCs w:val="20"/>
                <w:lang w:eastAsia="ja-JP"/>
              </w:rPr>
              <w:t>L protein</w:t>
            </w:r>
            <w:r w:rsidR="00AE062A" w:rsidRPr="00D44D35">
              <w:rPr>
                <w:rFonts w:ascii="Aptos" w:hAnsi="Aptos" w:cs="Arial"/>
                <w:bCs/>
                <w:iCs/>
                <w:sz w:val="20"/>
                <w:szCs w:val="20"/>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794D0506" w:rsidR="00A77B8E" w:rsidRDefault="00A77B8E" w:rsidP="00A00850">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685E6240" w14:textId="0A41D60B" w:rsidR="00A77B8E" w:rsidRDefault="00A77B8E" w:rsidP="00891989">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104F481E" w14:textId="39818CA2" w:rsidR="00FC2269" w:rsidRDefault="00E82AD9" w:rsidP="00891989">
            <w:pPr>
              <w:jc w:val="both"/>
              <w:rPr>
                <w:rFonts w:ascii="Aptos" w:eastAsia="Yu Mincho" w:hAnsi="Aptos" w:cs="Arial"/>
                <w:sz w:val="20"/>
                <w:szCs w:val="20"/>
                <w:lang w:eastAsia="ja-JP"/>
              </w:rPr>
            </w:pPr>
            <w:r w:rsidRPr="00E82AD9">
              <w:rPr>
                <w:rFonts w:ascii="Aptos" w:hAnsi="Aptos" w:cs="Arial"/>
                <w:sz w:val="20"/>
                <w:szCs w:val="20"/>
              </w:rPr>
              <w:t xml:space="preserve">The family </w:t>
            </w:r>
            <w:r w:rsidRPr="00E82AD9">
              <w:rPr>
                <w:rFonts w:ascii="Aptos" w:hAnsi="Aptos" w:cs="Arial"/>
                <w:i/>
                <w:iCs/>
                <w:sz w:val="20"/>
                <w:szCs w:val="20"/>
              </w:rPr>
              <w:t>Phenuiviridae</w:t>
            </w:r>
            <w:r w:rsidRPr="00E82AD9">
              <w:rPr>
                <w:rFonts w:ascii="Aptos" w:hAnsi="Aptos" w:cs="Arial"/>
                <w:sz w:val="20"/>
                <w:szCs w:val="20"/>
              </w:rPr>
              <w:t xml:space="preserve"> (</w:t>
            </w:r>
            <w:r w:rsidRPr="00E82AD9">
              <w:rPr>
                <w:rFonts w:ascii="Aptos" w:hAnsi="Aptos" w:cs="Arial"/>
                <w:i/>
                <w:iCs/>
                <w:sz w:val="20"/>
                <w:szCs w:val="20"/>
              </w:rPr>
              <w:t>Negarnaviricota: Polyploviricotina: Bunyaviricetes: Hareavirales: Phenuiviridae</w:t>
            </w:r>
            <w:r w:rsidRPr="00E82AD9">
              <w:rPr>
                <w:rFonts w:ascii="Aptos" w:hAnsi="Aptos" w:cs="Arial"/>
                <w:sz w:val="20"/>
                <w:szCs w:val="20"/>
              </w:rPr>
              <w:t xml:space="preserve">) </w:t>
            </w:r>
            <w:r w:rsidR="00650056">
              <w:rPr>
                <w:rFonts w:ascii="Aptos" w:hAnsi="Aptos" w:cs="Arial"/>
                <w:sz w:val="20"/>
                <w:szCs w:val="20"/>
              </w:rPr>
              <w:t>classifies</w:t>
            </w:r>
            <w:r w:rsidR="00650056" w:rsidRPr="00E82AD9">
              <w:rPr>
                <w:rFonts w:ascii="Aptos" w:hAnsi="Aptos" w:cs="Arial"/>
                <w:sz w:val="20"/>
                <w:szCs w:val="20"/>
              </w:rPr>
              <w:t xml:space="preserve"> </w:t>
            </w:r>
            <w:r w:rsidRPr="00E82AD9">
              <w:rPr>
                <w:rFonts w:ascii="Aptos" w:hAnsi="Aptos" w:cs="Arial"/>
                <w:sz w:val="20"/>
                <w:szCs w:val="20"/>
              </w:rPr>
              <w:t>viruses with 2–8 segments of negative-sense or ambisense RNA that are 8.1–25.1 kb in total length. Phenuivirids infect animals including livestock and humans, birds, and arthropods as well as plants or fungi that serve as single hosts or act as biological vectors for transmission to animals or plants. The family currently includes 2</w:t>
            </w:r>
            <w:r w:rsidR="0063276C">
              <w:rPr>
                <w:rFonts w:ascii="Aptos" w:eastAsia="Yu Mincho" w:hAnsi="Aptos" w:cs="Arial" w:hint="eastAsia"/>
                <w:sz w:val="20"/>
                <w:szCs w:val="20"/>
                <w:lang w:eastAsia="ja-JP"/>
              </w:rPr>
              <w:t>4</w:t>
            </w:r>
            <w:r w:rsidRPr="00E82AD9">
              <w:rPr>
                <w:rFonts w:ascii="Aptos" w:hAnsi="Aptos" w:cs="Arial"/>
                <w:sz w:val="20"/>
                <w:szCs w:val="20"/>
              </w:rPr>
              <w:t xml:space="preserve"> genera and </w:t>
            </w:r>
            <w:r w:rsidR="0063276C">
              <w:rPr>
                <w:rFonts w:ascii="Aptos" w:eastAsia="Yu Mincho" w:hAnsi="Aptos" w:cs="Arial" w:hint="eastAsia"/>
                <w:sz w:val="20"/>
                <w:szCs w:val="20"/>
                <w:lang w:eastAsia="ja-JP"/>
              </w:rPr>
              <w:t>223</w:t>
            </w:r>
            <w:r w:rsidRPr="00E82AD9">
              <w:rPr>
                <w:rFonts w:ascii="Aptos" w:hAnsi="Aptos" w:cs="Arial"/>
                <w:sz w:val="20"/>
                <w:szCs w:val="20"/>
              </w:rPr>
              <w:t xml:space="preserve"> species for </w:t>
            </w:r>
            <w:r w:rsidR="0096693A">
              <w:rPr>
                <w:rFonts w:ascii="Aptos" w:eastAsia="Yu Mincho" w:hAnsi="Aptos" w:cs="Arial" w:hint="eastAsia"/>
                <w:sz w:val="20"/>
                <w:szCs w:val="20"/>
                <w:lang w:eastAsia="ja-JP"/>
              </w:rPr>
              <w:t>242</w:t>
            </w:r>
            <w:r w:rsidRPr="00E82AD9">
              <w:rPr>
                <w:rFonts w:ascii="Aptos" w:hAnsi="Aptos" w:cs="Arial"/>
                <w:sz w:val="20"/>
                <w:szCs w:val="20"/>
              </w:rPr>
              <w:t xml:space="preserve"> viruses [1].</w:t>
            </w:r>
          </w:p>
          <w:p w14:paraId="50666494" w14:textId="77777777" w:rsidR="00E82AD9" w:rsidRPr="00E82AD9" w:rsidRDefault="00E82AD9" w:rsidP="00891989">
            <w:pPr>
              <w:jc w:val="both"/>
              <w:rPr>
                <w:rFonts w:ascii="Aptos" w:eastAsia="Yu Mincho" w:hAnsi="Aptos" w:cs="Arial"/>
                <w:sz w:val="20"/>
                <w:szCs w:val="20"/>
                <w:lang w:eastAsia="ja-JP"/>
              </w:rPr>
            </w:pPr>
          </w:p>
          <w:p w14:paraId="07EC2EC2" w14:textId="77777777" w:rsidR="00A77B8E" w:rsidRPr="00BE4F5A" w:rsidRDefault="00A77B8E" w:rsidP="00891989">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66F20E4" w14:textId="3783CAB1" w:rsidR="00A77B8E" w:rsidRDefault="00C27AC4" w:rsidP="00891989">
            <w:pPr>
              <w:jc w:val="both"/>
              <w:rPr>
                <w:rFonts w:ascii="Aptos" w:hAnsi="Aptos" w:cs="Arial"/>
                <w:sz w:val="20"/>
                <w:szCs w:val="20"/>
              </w:rPr>
            </w:pPr>
            <w:r w:rsidRPr="00C27AC4">
              <w:rPr>
                <w:rFonts w:ascii="Aptos" w:hAnsi="Aptos" w:cs="Arial"/>
                <w:sz w:val="20"/>
                <w:szCs w:val="20"/>
              </w:rPr>
              <w:t xml:space="preserve">Establish </w:t>
            </w:r>
            <w:r>
              <w:rPr>
                <w:rFonts w:ascii="Aptos" w:eastAsia="Yu Mincho" w:hAnsi="Aptos" w:cs="Arial" w:hint="eastAsia"/>
                <w:sz w:val="20"/>
                <w:szCs w:val="20"/>
                <w:lang w:eastAsia="ja-JP"/>
              </w:rPr>
              <w:t>six</w:t>
            </w:r>
            <w:r w:rsidRPr="00C27AC4">
              <w:rPr>
                <w:rFonts w:ascii="Aptos" w:hAnsi="Aptos" w:cs="Arial"/>
                <w:sz w:val="20"/>
                <w:szCs w:val="20"/>
              </w:rPr>
              <w:t xml:space="preserve"> new species in </w:t>
            </w:r>
            <w:r>
              <w:rPr>
                <w:rFonts w:ascii="Aptos" w:eastAsia="Yu Mincho" w:hAnsi="Aptos" w:cs="Arial" w:hint="eastAsia"/>
                <w:sz w:val="20"/>
                <w:szCs w:val="20"/>
                <w:lang w:eastAsia="ja-JP"/>
              </w:rPr>
              <w:t>five</w:t>
            </w:r>
            <w:r w:rsidRPr="00C27AC4">
              <w:rPr>
                <w:rFonts w:ascii="Aptos" w:hAnsi="Aptos" w:cs="Arial"/>
                <w:sz w:val="20"/>
                <w:szCs w:val="20"/>
              </w:rPr>
              <w:t xml:space="preserve"> established genera in the family </w:t>
            </w:r>
            <w:r w:rsidRPr="00C27AC4">
              <w:rPr>
                <w:rFonts w:ascii="Aptos" w:hAnsi="Aptos" w:cs="Arial"/>
                <w:i/>
                <w:iCs/>
                <w:sz w:val="20"/>
                <w:szCs w:val="20"/>
              </w:rPr>
              <w:t>Phenuiviridae</w:t>
            </w:r>
            <w:r w:rsidRPr="00C27AC4">
              <w:rPr>
                <w:rFonts w:ascii="Aptos" w:hAnsi="Aptos" w:cs="Arial"/>
                <w:sz w:val="20"/>
                <w:szCs w:val="20"/>
              </w:rPr>
              <w:t>.</w:t>
            </w:r>
          </w:p>
          <w:p w14:paraId="0BD1EAB0" w14:textId="77777777" w:rsidR="00FC2269" w:rsidRPr="00BE4F5A" w:rsidRDefault="00FC2269" w:rsidP="00891989">
            <w:pPr>
              <w:jc w:val="both"/>
              <w:rPr>
                <w:rFonts w:ascii="Aptos" w:hAnsi="Aptos" w:cs="Arial"/>
                <w:sz w:val="20"/>
                <w:szCs w:val="20"/>
              </w:rPr>
            </w:pPr>
          </w:p>
          <w:p w14:paraId="266FF254" w14:textId="798DAA35" w:rsidR="00273642" w:rsidRDefault="00273642" w:rsidP="00891989">
            <w:pPr>
              <w:jc w:val="both"/>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FAFB1C" w14:textId="37D2ADE8" w:rsidR="00273642" w:rsidRDefault="00C52A5A" w:rsidP="00891989">
            <w:pPr>
              <w:jc w:val="both"/>
              <w:rPr>
                <w:rFonts w:ascii="Aptos" w:hAnsi="Aptos" w:cs="Arial"/>
                <w:i/>
                <w:sz w:val="20"/>
                <w:szCs w:val="20"/>
              </w:rPr>
            </w:pPr>
            <w:r w:rsidRPr="00922416">
              <w:rPr>
                <w:rFonts w:ascii="Aptos" w:hAnsi="Aptos" w:cs="Arial"/>
                <w:iCs/>
                <w:sz w:val="20"/>
                <w:szCs w:val="20"/>
              </w:rPr>
              <w:t xml:space="preserve">Species demarcation across all genera of the family </w:t>
            </w:r>
            <w:r w:rsidRPr="00137E47">
              <w:rPr>
                <w:rFonts w:ascii="Aptos" w:hAnsi="Aptos" w:cs="Arial"/>
                <w:i/>
                <w:sz w:val="20"/>
                <w:szCs w:val="20"/>
              </w:rPr>
              <w:t>Phenuiviridae</w:t>
            </w:r>
            <w:r w:rsidRPr="00922416">
              <w:rPr>
                <w:rFonts w:ascii="Aptos" w:hAnsi="Aptos" w:cs="Arial"/>
                <w:iCs/>
                <w:sz w:val="20"/>
                <w:szCs w:val="20"/>
              </w:rPr>
              <w:t xml:space="preserve"> relies on the phylogenetic relationship of the large protein (L) encoded by the phenuivirid large (L) segment, with &lt;95% identity of the amino acid sequence marking the threshold for new species [1].</w:t>
            </w:r>
          </w:p>
          <w:p w14:paraId="1F25F8FD" w14:textId="77777777" w:rsidR="00FC2269" w:rsidRDefault="00FC2269" w:rsidP="00891989">
            <w:pPr>
              <w:jc w:val="both"/>
              <w:rPr>
                <w:rFonts w:ascii="Aptos" w:hAnsi="Aptos" w:cs="Arial"/>
                <w:i/>
                <w:sz w:val="20"/>
                <w:szCs w:val="20"/>
              </w:rPr>
            </w:pPr>
          </w:p>
          <w:p w14:paraId="29047607" w14:textId="1982E0E0" w:rsidR="001F7580" w:rsidRPr="001F7580" w:rsidRDefault="00A77B8E" w:rsidP="00891989">
            <w:pPr>
              <w:jc w:val="both"/>
              <w:rPr>
                <w:rFonts w:ascii="Aptos" w:eastAsia="Yu Mincho" w:hAnsi="Aptos" w:cs="Arial"/>
                <w:sz w:val="20"/>
                <w:szCs w:val="20"/>
                <w:lang w:eastAsia="ja-JP"/>
              </w:rPr>
            </w:pPr>
            <w:r w:rsidRPr="00BE4F5A">
              <w:rPr>
                <w:rFonts w:ascii="Aptos" w:hAnsi="Aptos" w:cs="Arial"/>
                <w:i/>
                <w:sz w:val="20"/>
                <w:szCs w:val="20"/>
              </w:rPr>
              <w:t>Justification</w:t>
            </w:r>
            <w:r w:rsidRPr="00BE4F5A">
              <w:rPr>
                <w:rFonts w:ascii="Aptos" w:hAnsi="Aptos" w:cs="Arial"/>
                <w:sz w:val="20"/>
                <w:szCs w:val="20"/>
              </w:rPr>
              <w:t>:</w:t>
            </w:r>
          </w:p>
          <w:p w14:paraId="6B0B9773" w14:textId="39FCFC18" w:rsidR="00A77B8E" w:rsidRDefault="00A77B8E" w:rsidP="00891989">
            <w:pPr>
              <w:jc w:val="both"/>
              <w:rPr>
                <w:rFonts w:ascii="Aptos" w:eastAsia="Yu Mincho" w:hAnsi="Aptos" w:cs="Arial"/>
                <w:sz w:val="20"/>
                <w:szCs w:val="20"/>
                <w:lang w:eastAsia="ja-JP"/>
              </w:rPr>
            </w:pPr>
            <w:r w:rsidRPr="00BE4F5A">
              <w:rPr>
                <w:rFonts w:ascii="Aptos" w:hAnsi="Aptos" w:cs="Arial"/>
                <w:sz w:val="20"/>
                <w:szCs w:val="20"/>
              </w:rPr>
              <w:t xml:space="preserve"> </w:t>
            </w:r>
            <w:r w:rsidR="001F7580" w:rsidRPr="001F7580">
              <w:rPr>
                <w:rFonts w:ascii="Aptos" w:hAnsi="Aptos" w:cs="Arial"/>
                <w:sz w:val="20"/>
                <w:szCs w:val="20"/>
              </w:rPr>
              <w:t>Based on the phylogenetic trees constructed from the amino acid sequences</w:t>
            </w:r>
            <w:r w:rsidR="00443AF6">
              <w:rPr>
                <w:rFonts w:ascii="Aptos" w:eastAsia="Yu Mincho" w:hAnsi="Aptos" w:cs="Arial" w:hint="eastAsia"/>
                <w:sz w:val="20"/>
                <w:szCs w:val="20"/>
                <w:lang w:eastAsia="ja-JP"/>
              </w:rPr>
              <w:t xml:space="preserve"> of the L protein</w:t>
            </w:r>
            <w:r w:rsidR="001F7580" w:rsidRPr="001F7580">
              <w:rPr>
                <w:rFonts w:ascii="Aptos" w:hAnsi="Aptos" w:cs="Arial"/>
                <w:sz w:val="20"/>
                <w:szCs w:val="20"/>
              </w:rPr>
              <w:t xml:space="preserve">, </w:t>
            </w:r>
            <w:r w:rsidR="002B2977">
              <w:rPr>
                <w:rFonts w:ascii="Aptos" w:hAnsi="Aptos" w:cs="Arial"/>
                <w:sz w:val="20"/>
                <w:szCs w:val="20"/>
              </w:rPr>
              <w:t>six</w:t>
            </w:r>
            <w:r w:rsidR="002B2977" w:rsidRPr="001F7580">
              <w:rPr>
                <w:rFonts w:ascii="Aptos" w:hAnsi="Aptos" w:cs="Arial"/>
                <w:sz w:val="20"/>
                <w:szCs w:val="20"/>
              </w:rPr>
              <w:t xml:space="preserve"> </w:t>
            </w:r>
            <w:r w:rsidR="001F7580" w:rsidRPr="001F7580">
              <w:rPr>
                <w:rFonts w:ascii="Aptos" w:hAnsi="Aptos" w:cs="Arial"/>
                <w:sz w:val="20"/>
                <w:szCs w:val="20"/>
              </w:rPr>
              <w:t xml:space="preserve">newly discovered phenuivirids are proposed to be classified into new species in the established genera </w:t>
            </w:r>
            <w:r w:rsidR="001F7580" w:rsidRPr="00695735">
              <w:rPr>
                <w:rFonts w:ascii="Aptos" w:hAnsi="Aptos" w:cs="Arial"/>
                <w:i/>
                <w:iCs/>
                <w:sz w:val="20"/>
                <w:szCs w:val="20"/>
              </w:rPr>
              <w:t>Coguvirus</w:t>
            </w:r>
            <w:r w:rsidR="001F7580" w:rsidRPr="001F7580">
              <w:rPr>
                <w:rFonts w:ascii="Aptos" w:hAnsi="Aptos" w:cs="Arial"/>
                <w:sz w:val="20"/>
                <w:szCs w:val="20"/>
              </w:rPr>
              <w:t xml:space="preserve">, </w:t>
            </w:r>
            <w:r w:rsidR="001F7580" w:rsidRPr="00695735">
              <w:rPr>
                <w:rFonts w:ascii="Aptos" w:hAnsi="Aptos" w:cs="Arial"/>
                <w:i/>
                <w:iCs/>
                <w:sz w:val="20"/>
                <w:szCs w:val="20"/>
              </w:rPr>
              <w:t>Entovirus</w:t>
            </w:r>
            <w:r w:rsidR="001F7580" w:rsidRPr="001F7580">
              <w:rPr>
                <w:rFonts w:ascii="Aptos" w:hAnsi="Aptos" w:cs="Arial"/>
                <w:sz w:val="20"/>
                <w:szCs w:val="20"/>
              </w:rPr>
              <w:t xml:space="preserve">, </w:t>
            </w:r>
            <w:r w:rsidR="001F7580" w:rsidRPr="00695735">
              <w:rPr>
                <w:rFonts w:ascii="Aptos" w:hAnsi="Aptos" w:cs="Arial"/>
                <w:i/>
                <w:iCs/>
                <w:sz w:val="20"/>
                <w:szCs w:val="20"/>
              </w:rPr>
              <w:t>Laulavirus</w:t>
            </w:r>
            <w:r w:rsidR="001F7580" w:rsidRPr="001F7580">
              <w:rPr>
                <w:rFonts w:ascii="Aptos" w:hAnsi="Aptos" w:cs="Arial"/>
                <w:sz w:val="20"/>
                <w:szCs w:val="20"/>
              </w:rPr>
              <w:t xml:space="preserve">, </w:t>
            </w:r>
            <w:r w:rsidR="001F7580" w:rsidRPr="00695735">
              <w:rPr>
                <w:rFonts w:ascii="Aptos" w:hAnsi="Aptos" w:cs="Arial"/>
                <w:i/>
                <w:iCs/>
                <w:sz w:val="20"/>
                <w:szCs w:val="20"/>
              </w:rPr>
              <w:t>Lentinuvirus</w:t>
            </w:r>
            <w:r w:rsidR="001F7580" w:rsidRPr="001F7580">
              <w:rPr>
                <w:rFonts w:ascii="Aptos" w:hAnsi="Aptos" w:cs="Arial"/>
                <w:sz w:val="20"/>
                <w:szCs w:val="20"/>
              </w:rPr>
              <w:t xml:space="preserve">, and </w:t>
            </w:r>
            <w:r w:rsidR="003A1A1D" w:rsidRPr="00695735">
              <w:rPr>
                <w:rFonts w:ascii="Aptos" w:eastAsia="Yu Mincho" w:hAnsi="Aptos" w:cs="Arial" w:hint="eastAsia"/>
                <w:i/>
                <w:iCs/>
                <w:sz w:val="20"/>
                <w:szCs w:val="20"/>
                <w:lang w:eastAsia="ja-JP"/>
              </w:rPr>
              <w:t>Tenuivirus</w:t>
            </w:r>
            <w:r w:rsidR="001F7580" w:rsidRPr="001F7580">
              <w:rPr>
                <w:rFonts w:ascii="Aptos" w:hAnsi="Aptos" w:cs="Arial"/>
                <w:sz w:val="20"/>
                <w:szCs w:val="20"/>
              </w:rPr>
              <w:t xml:space="preserve"> (Figure </w:t>
            </w:r>
            <w:r w:rsidR="00650056">
              <w:rPr>
                <w:rFonts w:ascii="Aptos" w:hAnsi="Aptos" w:cs="Arial"/>
                <w:sz w:val="20"/>
                <w:szCs w:val="20"/>
              </w:rPr>
              <w:t xml:space="preserve">1 </w:t>
            </w:r>
            <w:r w:rsidR="001F7580" w:rsidRPr="001F7580">
              <w:rPr>
                <w:rFonts w:ascii="Aptos" w:hAnsi="Aptos" w:cs="Arial"/>
                <w:sz w:val="20"/>
                <w:szCs w:val="20"/>
              </w:rPr>
              <w:t>and</w:t>
            </w:r>
            <w:r w:rsidR="003A1A1D">
              <w:rPr>
                <w:rFonts w:ascii="Aptos" w:eastAsia="Yu Mincho" w:hAnsi="Aptos" w:cs="Arial" w:hint="eastAsia"/>
                <w:sz w:val="20"/>
                <w:szCs w:val="20"/>
                <w:lang w:eastAsia="ja-JP"/>
              </w:rPr>
              <w:t xml:space="preserve"> Table</w:t>
            </w:r>
            <w:r w:rsidR="00650056">
              <w:rPr>
                <w:rFonts w:ascii="Aptos" w:eastAsia="Yu Mincho" w:hAnsi="Aptos" w:cs="Arial"/>
                <w:sz w:val="20"/>
                <w:szCs w:val="20"/>
                <w:lang w:eastAsia="ja-JP"/>
              </w:rPr>
              <w:t xml:space="preserve"> 1</w:t>
            </w:r>
            <w:r w:rsidR="001F7580" w:rsidRPr="001F7580">
              <w:rPr>
                <w:rFonts w:ascii="Aptos" w:hAnsi="Aptos" w:cs="Arial"/>
                <w:sz w:val="20"/>
                <w:szCs w:val="20"/>
              </w:rPr>
              <w:t>).</w:t>
            </w:r>
          </w:p>
          <w:p w14:paraId="32B8AD35" w14:textId="77777777" w:rsidR="00E340C3" w:rsidRDefault="00E340C3" w:rsidP="00891989">
            <w:pPr>
              <w:jc w:val="both"/>
              <w:rPr>
                <w:rFonts w:ascii="Aptos" w:eastAsia="Yu Mincho" w:hAnsi="Aptos" w:cs="Arial"/>
                <w:sz w:val="20"/>
                <w:szCs w:val="20"/>
                <w:lang w:eastAsia="ja-JP"/>
              </w:rPr>
            </w:pPr>
          </w:p>
          <w:p w14:paraId="71D9A7E9" w14:textId="77777777" w:rsidR="00E340C3" w:rsidRPr="00693B0B" w:rsidRDefault="00E340C3" w:rsidP="00891989">
            <w:pPr>
              <w:jc w:val="both"/>
              <w:rPr>
                <w:rFonts w:ascii="Aptos" w:hAnsi="Aptos" w:cs="Arial"/>
                <w:b/>
                <w:bCs/>
                <w:iCs/>
                <w:sz w:val="20"/>
                <w:szCs w:val="20"/>
              </w:rPr>
            </w:pPr>
          </w:p>
          <w:p w14:paraId="460B97CC" w14:textId="5042E10A" w:rsidR="00E340C3" w:rsidRPr="00693B0B" w:rsidRDefault="00E340C3" w:rsidP="00891989">
            <w:pPr>
              <w:widowControl w:val="0"/>
              <w:autoSpaceDE w:val="0"/>
              <w:autoSpaceDN w:val="0"/>
              <w:adjustRightInd w:val="0"/>
              <w:jc w:val="both"/>
              <w:rPr>
                <w:rFonts w:ascii="Aptos" w:eastAsia="MS Mincho" w:hAnsi="Aptos" w:cs="URWPalladioL-Roma"/>
                <w:b/>
                <w:bCs/>
                <w:sz w:val="20"/>
                <w:szCs w:val="20"/>
                <w:lang w:eastAsia="ja-JP"/>
              </w:rPr>
            </w:pPr>
            <w:r w:rsidRPr="00693B0B">
              <w:rPr>
                <w:rFonts w:ascii="Aptos" w:eastAsia="MS Mincho" w:hAnsi="Aptos" w:cs="URWPalladioL-Roma"/>
                <w:b/>
                <w:bCs/>
                <w:sz w:val="20"/>
                <w:szCs w:val="20"/>
                <w:lang w:eastAsia="ja-JP"/>
              </w:rPr>
              <w:t>Novel species</w:t>
            </w:r>
            <w:r>
              <w:rPr>
                <w:rFonts w:ascii="Aptos" w:eastAsia="MS Mincho" w:hAnsi="Aptos" w:cs="URWPalladioL-Roma" w:hint="eastAsia"/>
                <w:b/>
                <w:bCs/>
                <w:sz w:val="20"/>
                <w:szCs w:val="20"/>
                <w:lang w:eastAsia="ja-JP"/>
              </w:rPr>
              <w:t xml:space="preserve"> in the genus </w:t>
            </w:r>
            <w:r w:rsidR="00AE0358" w:rsidRPr="00AE0358">
              <w:rPr>
                <w:rFonts w:ascii="Aptos" w:eastAsia="MS Mincho" w:hAnsi="Aptos" w:cs="URWPalladioL-Roma"/>
                <w:b/>
                <w:bCs/>
                <w:i/>
                <w:iCs/>
                <w:sz w:val="20"/>
                <w:szCs w:val="20"/>
                <w:lang w:eastAsia="ja-JP"/>
              </w:rPr>
              <w:t>Coguvirus</w:t>
            </w:r>
            <w:r w:rsidRPr="00693B0B">
              <w:rPr>
                <w:rFonts w:ascii="Aptos" w:eastAsia="MS Mincho" w:hAnsi="Aptos" w:cs="URWPalladioL-Roma"/>
                <w:b/>
                <w:bCs/>
                <w:sz w:val="20"/>
                <w:szCs w:val="20"/>
                <w:lang w:eastAsia="ja-JP"/>
              </w:rPr>
              <w:t>:</w:t>
            </w:r>
          </w:p>
          <w:p w14:paraId="335A4001" w14:textId="1B24325D" w:rsidR="00E340C3" w:rsidRPr="0058292D" w:rsidRDefault="0050521A" w:rsidP="0058292D">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A12590">
              <w:rPr>
                <w:rFonts w:ascii="Aptos" w:eastAsia="MS Mincho" w:hAnsi="Aptos" w:cs="URWPalladioL-Roma"/>
                <w:sz w:val="20"/>
                <w:szCs w:val="20"/>
                <w:lang w:eastAsia="ja-JP"/>
              </w:rPr>
              <w:t xml:space="preserve">Brassica oleracea torzella virus 1 </w:t>
            </w:r>
            <w:r w:rsidR="00E340C3" w:rsidRPr="00A12590">
              <w:rPr>
                <w:rFonts w:ascii="Aptos" w:eastAsia="MS Mincho" w:hAnsi="Aptos" w:cs="URWPalladioL-Roma"/>
                <w:sz w:val="20"/>
                <w:szCs w:val="20"/>
                <w:lang w:eastAsia="ja-JP"/>
              </w:rPr>
              <w:t>(</w:t>
            </w:r>
            <w:r w:rsidRPr="00A12590">
              <w:rPr>
                <w:rFonts w:ascii="Aptos" w:eastAsia="MS Mincho" w:hAnsi="Aptos" w:cs="URWPalladioL-Roma"/>
                <w:sz w:val="20"/>
                <w:szCs w:val="20"/>
                <w:lang w:eastAsia="ja-JP"/>
              </w:rPr>
              <w:t>BoTV1</w:t>
            </w:r>
            <w:r w:rsidR="00E340C3" w:rsidRPr="00A12590">
              <w:rPr>
                <w:rFonts w:ascii="Aptos" w:eastAsia="MS Mincho" w:hAnsi="Aptos" w:cs="URWPalladioL-Roma"/>
                <w:sz w:val="20"/>
                <w:szCs w:val="20"/>
                <w:lang w:eastAsia="ja-JP"/>
              </w:rPr>
              <w:t xml:space="preserve">) was discovered by high-throughput sequencing (HTS) in </w:t>
            </w:r>
            <w:r w:rsidR="00C36F64" w:rsidRPr="00A12590">
              <w:rPr>
                <w:rFonts w:ascii="Aptos" w:eastAsia="MS Mincho" w:hAnsi="Aptos" w:cs="URWPalladioL-Roma"/>
                <w:sz w:val="20"/>
                <w:szCs w:val="20"/>
                <w:lang w:eastAsia="ja-JP"/>
              </w:rPr>
              <w:t>Torzella cabbage</w:t>
            </w:r>
            <w:r w:rsidR="007B3454">
              <w:rPr>
                <w:rFonts w:ascii="Aptos" w:eastAsia="MS Mincho" w:hAnsi="Aptos" w:cs="URWPalladioL-Roma" w:hint="eastAsia"/>
                <w:sz w:val="20"/>
                <w:szCs w:val="20"/>
                <w:lang w:eastAsia="ja-JP"/>
              </w:rPr>
              <w:t>s</w:t>
            </w:r>
            <w:r w:rsidR="00C36F64" w:rsidRPr="00A12590">
              <w:rPr>
                <w:rFonts w:ascii="Aptos" w:eastAsia="MS Mincho" w:hAnsi="Aptos" w:cs="URWPalladioL-Roma"/>
                <w:sz w:val="20"/>
                <w:szCs w:val="20"/>
                <w:lang w:eastAsia="ja-JP"/>
              </w:rPr>
              <w:t xml:space="preserve"> (</w:t>
            </w:r>
            <w:r w:rsidR="006A02C3" w:rsidRPr="006A02C3">
              <w:rPr>
                <w:rFonts w:ascii="Aptos" w:eastAsia="MS Mincho" w:hAnsi="Aptos" w:cs="URWPalladioL-Roma"/>
                <w:i/>
                <w:iCs/>
                <w:sz w:val="20"/>
                <w:szCs w:val="20"/>
                <w:lang w:eastAsia="ja-JP"/>
              </w:rPr>
              <w:t>Brassica oleracea</w:t>
            </w:r>
            <w:r w:rsidR="006A02C3" w:rsidRPr="006A02C3">
              <w:rPr>
                <w:rFonts w:ascii="Aptos" w:eastAsia="MS Mincho" w:hAnsi="Aptos" w:cs="URWPalladioL-Roma"/>
                <w:sz w:val="20"/>
                <w:szCs w:val="20"/>
                <w:lang w:eastAsia="ja-JP"/>
              </w:rPr>
              <w:t xml:space="preserve"> var. </w:t>
            </w:r>
            <w:r w:rsidR="006A02C3" w:rsidRPr="00137E47">
              <w:rPr>
                <w:rFonts w:ascii="Aptos" w:eastAsia="MS Mincho" w:hAnsi="Aptos" w:cs="URWPalladioL-Roma"/>
                <w:i/>
                <w:iCs/>
                <w:sz w:val="20"/>
                <w:szCs w:val="20"/>
                <w:lang w:eastAsia="ja-JP"/>
              </w:rPr>
              <w:t>viridis</w:t>
            </w:r>
            <w:r w:rsidR="006A02C3" w:rsidRPr="006A02C3">
              <w:rPr>
                <w:rFonts w:ascii="Aptos" w:eastAsia="MS Mincho" w:hAnsi="Aptos" w:cs="URWPalladioL-Roma"/>
                <w:sz w:val="20"/>
                <w:szCs w:val="20"/>
                <w:lang w:eastAsia="ja-JP"/>
              </w:rPr>
              <w:t xml:space="preserve"> L.</w:t>
            </w:r>
            <w:r w:rsidR="00C36F64" w:rsidRPr="00A12590">
              <w:rPr>
                <w:rFonts w:ascii="Aptos" w:eastAsia="MS Mincho" w:hAnsi="Aptos" w:cs="URWPalladioL-Roma"/>
                <w:sz w:val="20"/>
                <w:szCs w:val="20"/>
                <w:lang w:eastAsia="ja-JP"/>
              </w:rPr>
              <w:t>)</w:t>
            </w:r>
            <w:r w:rsidR="00E340C3" w:rsidRPr="00A12590">
              <w:rPr>
                <w:rFonts w:ascii="Aptos" w:eastAsia="MS Mincho" w:hAnsi="Aptos" w:cs="URWPalladioL-Roma"/>
                <w:sz w:val="20"/>
                <w:szCs w:val="20"/>
                <w:lang w:eastAsia="ja-JP"/>
              </w:rPr>
              <w:t xml:space="preserve">, collected in </w:t>
            </w:r>
            <w:r w:rsidR="0015665C" w:rsidRPr="00A12590">
              <w:rPr>
                <w:rFonts w:ascii="Aptos" w:eastAsia="MS Mincho" w:hAnsi="Aptos" w:cs="URWPalladioL-Roma" w:hint="eastAsia"/>
                <w:sz w:val="20"/>
                <w:szCs w:val="20"/>
                <w:lang w:eastAsia="ja-JP"/>
              </w:rPr>
              <w:t>Italy [2]</w:t>
            </w:r>
            <w:r w:rsidR="00E340C3" w:rsidRPr="00A12590">
              <w:rPr>
                <w:rFonts w:ascii="Aptos" w:eastAsia="MS Mincho" w:hAnsi="Aptos" w:cs="URWPalladioL-Roma" w:hint="eastAsia"/>
                <w:sz w:val="20"/>
                <w:szCs w:val="20"/>
                <w:lang w:eastAsia="ja-JP"/>
              </w:rPr>
              <w:t xml:space="preserve">. </w:t>
            </w:r>
            <w:r w:rsidR="00AD3291" w:rsidRPr="00A12590">
              <w:rPr>
                <w:rFonts w:ascii="Aptos" w:eastAsia="MS Mincho" w:hAnsi="Aptos" w:cs="URWPalladioL-Roma"/>
                <w:sz w:val="20"/>
                <w:szCs w:val="20"/>
                <w:lang w:eastAsia="ja-JP"/>
              </w:rPr>
              <w:t>BoTV1</w:t>
            </w:r>
            <w:r w:rsidR="00743CDD" w:rsidRPr="00A12590">
              <w:rPr>
                <w:rFonts w:ascii="Aptos" w:eastAsia="MS Mincho" w:hAnsi="Aptos" w:cs="URWPalladioL-Roma"/>
                <w:sz w:val="20"/>
                <w:szCs w:val="20"/>
                <w:lang w:eastAsia="ja-JP"/>
              </w:rPr>
              <w:t xml:space="preserve"> </w:t>
            </w:r>
            <w:r w:rsidR="00E32946" w:rsidRPr="00A12590">
              <w:rPr>
                <w:rFonts w:ascii="Aptos" w:eastAsia="MS Mincho" w:hAnsi="Aptos" w:cs="URWPalladioL-Roma"/>
                <w:sz w:val="20"/>
                <w:szCs w:val="20"/>
                <w:lang w:eastAsia="ja-JP"/>
              </w:rPr>
              <w:t>is a negative-s</w:t>
            </w:r>
            <w:r w:rsidR="00B45081">
              <w:rPr>
                <w:rFonts w:ascii="Aptos" w:eastAsia="MS Mincho" w:hAnsi="Aptos" w:cs="URWPalladioL-Roma" w:hint="eastAsia"/>
                <w:sz w:val="20"/>
                <w:szCs w:val="20"/>
                <w:lang w:eastAsia="ja-JP"/>
              </w:rPr>
              <w:t>ense</w:t>
            </w:r>
            <w:r w:rsidR="00E32946" w:rsidRPr="00A12590">
              <w:rPr>
                <w:rFonts w:ascii="Aptos" w:eastAsia="MS Mincho" w:hAnsi="Aptos" w:cs="URWPalladioL-Roma"/>
                <w:sz w:val="20"/>
                <w:szCs w:val="20"/>
                <w:lang w:eastAsia="ja-JP"/>
              </w:rPr>
              <w:t xml:space="preserve"> RNA virus with a </w:t>
            </w:r>
            <w:r w:rsidR="00BA5035" w:rsidRPr="00A12590">
              <w:rPr>
                <w:rFonts w:ascii="Aptos" w:eastAsia="MS Mincho" w:hAnsi="Aptos" w:cs="URWPalladioL-Roma" w:hint="eastAsia"/>
                <w:sz w:val="20"/>
                <w:szCs w:val="20"/>
                <w:lang w:eastAsia="ja-JP"/>
              </w:rPr>
              <w:t>two</w:t>
            </w:r>
            <w:r w:rsidR="00E32946" w:rsidRPr="00A12590">
              <w:rPr>
                <w:rFonts w:ascii="Aptos" w:eastAsia="MS Mincho" w:hAnsi="Aptos" w:cs="URWPalladioL-Roma"/>
                <w:sz w:val="20"/>
                <w:szCs w:val="20"/>
                <w:lang w:eastAsia="ja-JP"/>
              </w:rPr>
              <w:t>-segmented genome. The negative-sense RNA1</w:t>
            </w:r>
            <w:r w:rsidR="008D4187">
              <w:rPr>
                <w:rFonts w:ascii="Aptos" w:eastAsia="MS Mincho" w:hAnsi="Aptos" w:cs="URWPalladioL-Roma" w:hint="eastAsia"/>
                <w:sz w:val="20"/>
                <w:szCs w:val="20"/>
                <w:lang w:eastAsia="ja-JP"/>
              </w:rPr>
              <w:t xml:space="preserve"> (</w:t>
            </w:r>
            <w:r w:rsidR="00834B7D" w:rsidRPr="00834B7D">
              <w:rPr>
                <w:rFonts w:ascii="Aptos" w:eastAsia="MS Mincho" w:hAnsi="Aptos" w:cs="URWPalladioL-Roma"/>
                <w:sz w:val="20"/>
                <w:szCs w:val="20"/>
                <w:lang w:eastAsia="ja-JP"/>
              </w:rPr>
              <w:t>OR513471</w:t>
            </w:r>
            <w:r w:rsidR="008D4187">
              <w:rPr>
                <w:rFonts w:ascii="Aptos" w:eastAsia="MS Mincho" w:hAnsi="Aptos" w:cs="URWPalladioL-Roma" w:hint="eastAsia"/>
                <w:sz w:val="20"/>
                <w:szCs w:val="20"/>
                <w:lang w:eastAsia="ja-JP"/>
              </w:rPr>
              <w:t>)</w:t>
            </w:r>
            <w:r w:rsidR="00E32946" w:rsidRPr="00A12590">
              <w:rPr>
                <w:rFonts w:ascii="Aptos" w:eastAsia="MS Mincho" w:hAnsi="Aptos" w:cs="URWPalladioL-Roma"/>
                <w:sz w:val="20"/>
                <w:szCs w:val="20"/>
                <w:lang w:eastAsia="ja-JP"/>
              </w:rPr>
              <w:t xml:space="preserve"> encodes</w:t>
            </w:r>
            <w:r w:rsidR="00BF0DD2" w:rsidRPr="00A12590">
              <w:rPr>
                <w:rFonts w:ascii="Aptos" w:eastAsia="MS Mincho" w:hAnsi="Aptos" w:cs="URWPalladioL-Roma" w:hint="eastAsia"/>
                <w:sz w:val="20"/>
                <w:szCs w:val="20"/>
                <w:lang w:eastAsia="ja-JP"/>
              </w:rPr>
              <w:t xml:space="preserve"> an </w:t>
            </w:r>
            <w:r w:rsidR="00BF0DD2" w:rsidRPr="00A12590">
              <w:rPr>
                <w:rFonts w:ascii="Aptos" w:eastAsia="MS Mincho" w:hAnsi="Aptos" w:cs="URWPalladioL-Roma"/>
                <w:sz w:val="20"/>
                <w:szCs w:val="20"/>
                <w:lang w:eastAsia="ja-JP"/>
              </w:rPr>
              <w:t>RNA-directed RNA polymerase (RdRP)</w:t>
            </w:r>
            <w:r w:rsidR="00E32946" w:rsidRPr="00A12590">
              <w:rPr>
                <w:rFonts w:ascii="Aptos" w:eastAsia="MS Mincho" w:hAnsi="Aptos" w:cs="URWPalladioL-Roma"/>
                <w:sz w:val="20"/>
                <w:szCs w:val="20"/>
                <w:lang w:eastAsia="ja-JP"/>
              </w:rPr>
              <w:t xml:space="preserve">, and the ambisense RNA2 </w:t>
            </w:r>
            <w:r w:rsidR="00834B7D">
              <w:rPr>
                <w:rFonts w:ascii="Aptos" w:eastAsia="MS Mincho" w:hAnsi="Aptos" w:cs="URWPalladioL-Roma" w:hint="eastAsia"/>
                <w:sz w:val="20"/>
                <w:szCs w:val="20"/>
                <w:lang w:eastAsia="ja-JP"/>
              </w:rPr>
              <w:t>(</w:t>
            </w:r>
            <w:r w:rsidR="00F104A7" w:rsidRPr="00F104A7">
              <w:rPr>
                <w:rFonts w:ascii="Aptos" w:eastAsia="MS Mincho" w:hAnsi="Aptos" w:cs="URWPalladioL-Roma"/>
                <w:sz w:val="20"/>
                <w:szCs w:val="20"/>
                <w:lang w:eastAsia="ja-JP"/>
              </w:rPr>
              <w:t>OR513472</w:t>
            </w:r>
            <w:r w:rsidR="00834B7D">
              <w:rPr>
                <w:rFonts w:ascii="Aptos" w:eastAsia="MS Mincho" w:hAnsi="Aptos" w:cs="URWPalladioL-Roma" w:hint="eastAsia"/>
                <w:sz w:val="20"/>
                <w:szCs w:val="20"/>
                <w:lang w:eastAsia="ja-JP"/>
              </w:rPr>
              <w:t xml:space="preserve">) </w:t>
            </w:r>
            <w:r w:rsidR="00843B6D" w:rsidRPr="00A12590">
              <w:rPr>
                <w:rFonts w:ascii="Aptos" w:eastAsia="MS Mincho" w:hAnsi="Aptos" w:cs="URWPalladioL-Roma"/>
                <w:sz w:val="20"/>
                <w:szCs w:val="20"/>
                <w:lang w:eastAsia="ja-JP"/>
              </w:rPr>
              <w:t>encodes</w:t>
            </w:r>
            <w:r w:rsidR="00E32946" w:rsidRPr="00A12590">
              <w:rPr>
                <w:rFonts w:ascii="Aptos" w:eastAsia="MS Mincho" w:hAnsi="Aptos" w:cs="URWPalladioL-Roma"/>
                <w:sz w:val="20"/>
                <w:szCs w:val="20"/>
                <w:lang w:eastAsia="ja-JP"/>
              </w:rPr>
              <w:t xml:space="preserve"> </w:t>
            </w:r>
            <w:r w:rsidR="00295E82" w:rsidRPr="00A12590">
              <w:rPr>
                <w:rFonts w:ascii="Aptos" w:eastAsia="MS Mincho" w:hAnsi="Aptos" w:cs="URWPalladioL-Roma" w:hint="eastAsia"/>
                <w:sz w:val="20"/>
                <w:szCs w:val="20"/>
                <w:lang w:eastAsia="ja-JP"/>
              </w:rPr>
              <w:t>a</w:t>
            </w:r>
            <w:r w:rsidR="00295E82" w:rsidRPr="00A12590">
              <w:rPr>
                <w:rFonts w:ascii="Aptos" w:eastAsia="MS Mincho" w:hAnsi="Aptos" w:cs="URWPalladioL-Roma"/>
                <w:sz w:val="20"/>
                <w:szCs w:val="20"/>
                <w:lang w:eastAsia="ja-JP"/>
              </w:rPr>
              <w:t xml:space="preserve"> nucleocapsid protein (N)</w:t>
            </w:r>
            <w:r w:rsidR="00BA5035" w:rsidRPr="00A12590">
              <w:rPr>
                <w:rFonts w:ascii="Aptos" w:eastAsia="MS Mincho" w:hAnsi="Aptos" w:cs="URWPalladioL-Roma" w:hint="eastAsia"/>
                <w:sz w:val="20"/>
                <w:szCs w:val="20"/>
                <w:lang w:eastAsia="ja-JP"/>
              </w:rPr>
              <w:t xml:space="preserve"> </w:t>
            </w:r>
            <w:r w:rsidR="00F52276" w:rsidRPr="00A12590">
              <w:rPr>
                <w:rFonts w:ascii="Aptos" w:eastAsia="MS Mincho" w:hAnsi="Aptos" w:cs="URWPalladioL-Roma" w:hint="eastAsia"/>
                <w:sz w:val="20"/>
                <w:szCs w:val="20"/>
                <w:lang w:eastAsia="ja-JP"/>
              </w:rPr>
              <w:t>a</w:t>
            </w:r>
            <w:r w:rsidR="00BA5035" w:rsidRPr="00A12590">
              <w:rPr>
                <w:rFonts w:ascii="Aptos" w:eastAsia="MS Mincho" w:hAnsi="Aptos" w:cs="URWPalladioL-Roma" w:hint="eastAsia"/>
                <w:sz w:val="20"/>
                <w:szCs w:val="20"/>
                <w:lang w:eastAsia="ja-JP"/>
              </w:rPr>
              <w:t>nd</w:t>
            </w:r>
            <w:r w:rsidR="00DA495D" w:rsidRPr="00A12590">
              <w:rPr>
                <w:rFonts w:ascii="Aptos" w:eastAsia="MS Mincho" w:hAnsi="Aptos" w:cs="URWPalladioL-Roma" w:hint="eastAsia"/>
                <w:sz w:val="20"/>
                <w:szCs w:val="20"/>
                <w:lang w:eastAsia="ja-JP"/>
              </w:rPr>
              <w:t xml:space="preserve"> </w:t>
            </w:r>
            <w:r w:rsidR="00691899" w:rsidRPr="00A12590">
              <w:rPr>
                <w:rFonts w:ascii="Aptos" w:eastAsia="MS Mincho" w:hAnsi="Aptos" w:cs="URWPalladioL-Roma"/>
                <w:sz w:val="20"/>
                <w:szCs w:val="20"/>
                <w:lang w:eastAsia="ja-JP"/>
              </w:rPr>
              <w:t>a cell-to-cell movement protein (MP)</w:t>
            </w:r>
            <w:r w:rsidR="00E32946" w:rsidRPr="00A12590">
              <w:rPr>
                <w:rFonts w:ascii="Aptos" w:eastAsia="MS Mincho" w:hAnsi="Aptos" w:cs="URWPalladioL-Roma"/>
                <w:sz w:val="20"/>
                <w:szCs w:val="20"/>
                <w:lang w:eastAsia="ja-JP"/>
              </w:rPr>
              <w:t>. This genom</w:t>
            </w:r>
            <w:r w:rsidR="00921D83" w:rsidRPr="00A12590">
              <w:rPr>
                <w:rFonts w:ascii="Aptos" w:eastAsia="MS Mincho" w:hAnsi="Aptos" w:cs="URWPalladioL-Roma" w:hint="eastAsia"/>
                <w:sz w:val="20"/>
                <w:szCs w:val="20"/>
                <w:lang w:eastAsia="ja-JP"/>
              </w:rPr>
              <w:t>e</w:t>
            </w:r>
            <w:r w:rsidR="00E32946" w:rsidRPr="00A12590">
              <w:rPr>
                <w:rFonts w:ascii="Aptos" w:eastAsia="MS Mincho" w:hAnsi="Aptos" w:cs="URWPalladioL-Roma"/>
                <w:sz w:val="20"/>
                <w:szCs w:val="20"/>
                <w:lang w:eastAsia="ja-JP"/>
              </w:rPr>
              <w:t xml:space="preserve"> organization is similar to that reported previously for members of </w:t>
            </w:r>
            <w:r w:rsidR="009110FF">
              <w:rPr>
                <w:rFonts w:ascii="Aptos" w:eastAsia="MS Mincho" w:hAnsi="Aptos" w:cs="URWPalladioL-Roma"/>
                <w:sz w:val="20"/>
                <w:szCs w:val="20"/>
                <w:lang w:eastAsia="ja-JP"/>
              </w:rPr>
              <w:t>the phenuivirid genus</w:t>
            </w:r>
            <w:r w:rsidR="00E32946" w:rsidRPr="00A12590">
              <w:rPr>
                <w:rFonts w:ascii="Aptos" w:eastAsia="MS Mincho" w:hAnsi="Aptos" w:cs="URWPalladioL-Roma"/>
                <w:sz w:val="20"/>
                <w:szCs w:val="20"/>
                <w:lang w:eastAsia="ja-JP"/>
              </w:rPr>
              <w:t xml:space="preserve"> </w:t>
            </w:r>
            <w:r w:rsidR="00DB6A6A" w:rsidRPr="00A12590">
              <w:rPr>
                <w:rFonts w:ascii="Aptos" w:eastAsia="MS Mincho" w:hAnsi="Aptos" w:cs="URWPalladioL-Roma" w:hint="eastAsia"/>
                <w:i/>
                <w:iCs/>
                <w:sz w:val="20"/>
                <w:szCs w:val="20"/>
                <w:lang w:eastAsia="ja-JP"/>
              </w:rPr>
              <w:t>Coguvirus</w:t>
            </w:r>
            <w:r w:rsidR="00E32946" w:rsidRPr="00A12590">
              <w:rPr>
                <w:rFonts w:ascii="Aptos" w:eastAsia="MS Mincho" w:hAnsi="Aptos" w:cs="URWPalladioL-Roma"/>
                <w:sz w:val="20"/>
                <w:szCs w:val="20"/>
                <w:lang w:eastAsia="ja-JP"/>
              </w:rPr>
              <w:t xml:space="preserve">. </w:t>
            </w:r>
            <w:r w:rsidR="00F76326" w:rsidRPr="00A12590">
              <w:rPr>
                <w:rFonts w:ascii="Aptos" w:eastAsia="MS Mincho" w:hAnsi="Aptos" w:cs="URWPalladioL-Roma" w:hint="eastAsia"/>
                <w:sz w:val="20"/>
                <w:szCs w:val="20"/>
                <w:lang w:eastAsia="ja-JP"/>
              </w:rPr>
              <w:t>I</w:t>
            </w:r>
            <w:r w:rsidR="00F76326" w:rsidRPr="00A12590">
              <w:rPr>
                <w:rFonts w:ascii="Aptos" w:eastAsia="MS Mincho" w:hAnsi="Aptos" w:cs="URWPalladioL-Roma"/>
                <w:sz w:val="20"/>
                <w:szCs w:val="20"/>
                <w:lang w:eastAsia="ja-JP"/>
              </w:rPr>
              <w:t xml:space="preserve">n </w:t>
            </w:r>
            <w:r w:rsidR="00F76326" w:rsidRPr="00A12590">
              <w:rPr>
                <w:rFonts w:ascii="Aptos" w:eastAsia="MS Mincho" w:hAnsi="Aptos" w:cs="URWPalladioL-Roma" w:hint="eastAsia"/>
                <w:sz w:val="20"/>
                <w:szCs w:val="20"/>
                <w:lang w:eastAsia="ja-JP"/>
              </w:rPr>
              <w:t>the</w:t>
            </w:r>
            <w:r w:rsidR="00F76326" w:rsidRPr="00A12590">
              <w:rPr>
                <w:rFonts w:ascii="Aptos" w:eastAsia="MS Mincho" w:hAnsi="Aptos" w:cs="URWPalladioL-Roma"/>
                <w:sz w:val="20"/>
                <w:szCs w:val="20"/>
                <w:lang w:eastAsia="ja-JP"/>
              </w:rPr>
              <w:t xml:space="preserve"> maximum-likelihood phylogenetic analysis based on the amino acid sequences of the L protein from BoTV1 and representative members of genera within the family </w:t>
            </w:r>
            <w:r w:rsidR="00F76326" w:rsidRPr="00A12590">
              <w:rPr>
                <w:rFonts w:ascii="Aptos" w:eastAsia="MS Mincho" w:hAnsi="Aptos" w:cs="URWPalladioL-Roma"/>
                <w:i/>
                <w:iCs/>
                <w:sz w:val="20"/>
                <w:szCs w:val="20"/>
                <w:lang w:eastAsia="ja-JP"/>
              </w:rPr>
              <w:t>Phenuiviridae</w:t>
            </w:r>
            <w:r w:rsidR="00F76326" w:rsidRPr="00A12590">
              <w:rPr>
                <w:rFonts w:ascii="Aptos" w:eastAsia="MS Mincho" w:hAnsi="Aptos" w:cs="URWPalladioL-Roma"/>
                <w:sz w:val="20"/>
                <w:szCs w:val="20"/>
                <w:lang w:eastAsia="ja-JP"/>
              </w:rPr>
              <w:t xml:space="preserve">, BoTV1 clusters with members of the genus </w:t>
            </w:r>
            <w:r w:rsidR="00F76326" w:rsidRPr="00A12590">
              <w:rPr>
                <w:rFonts w:ascii="Aptos" w:eastAsia="MS Mincho" w:hAnsi="Aptos" w:cs="URWPalladioL-Roma"/>
                <w:i/>
                <w:iCs/>
                <w:sz w:val="20"/>
                <w:szCs w:val="20"/>
                <w:lang w:eastAsia="ja-JP"/>
              </w:rPr>
              <w:t>Coguvirus</w:t>
            </w:r>
            <w:r w:rsidR="00F76326" w:rsidRPr="00A12590">
              <w:rPr>
                <w:rFonts w:ascii="Aptos" w:eastAsia="MS Mincho" w:hAnsi="Aptos" w:cs="URWPalladioL-Roma"/>
                <w:sz w:val="20"/>
                <w:szCs w:val="20"/>
                <w:lang w:eastAsia="ja-JP"/>
              </w:rPr>
              <w:t xml:space="preserve">. </w:t>
            </w:r>
            <w:r w:rsidR="00E32946" w:rsidRPr="00A12590">
              <w:rPr>
                <w:rFonts w:ascii="Aptos" w:eastAsia="MS Mincho" w:hAnsi="Aptos" w:cs="URWPalladioL-Roma"/>
                <w:sz w:val="20"/>
                <w:szCs w:val="20"/>
                <w:lang w:eastAsia="ja-JP"/>
              </w:rPr>
              <w:t xml:space="preserve">The highest </w:t>
            </w:r>
            <w:r w:rsidR="00D721F8" w:rsidRPr="00A12590">
              <w:rPr>
                <w:rFonts w:ascii="Aptos" w:eastAsia="MS Mincho" w:hAnsi="Aptos" w:cs="URWPalladioL-Roma" w:hint="eastAsia"/>
                <w:sz w:val="20"/>
                <w:szCs w:val="20"/>
                <w:lang w:eastAsia="ja-JP"/>
              </w:rPr>
              <w:t xml:space="preserve">amino acid </w:t>
            </w:r>
            <w:r w:rsidR="00E32946" w:rsidRPr="00A12590">
              <w:rPr>
                <w:rFonts w:ascii="Aptos" w:eastAsia="MS Mincho" w:hAnsi="Aptos" w:cs="URWPalladioL-Roma"/>
                <w:sz w:val="20"/>
                <w:szCs w:val="20"/>
                <w:lang w:eastAsia="ja-JP"/>
              </w:rPr>
              <w:t xml:space="preserve">identity value </w:t>
            </w:r>
            <w:r w:rsidR="009B01D6">
              <w:rPr>
                <w:rFonts w:ascii="Aptos" w:eastAsia="MS Mincho" w:hAnsi="Aptos" w:cs="URWPalladioL-Roma" w:hint="eastAsia"/>
                <w:sz w:val="20"/>
                <w:szCs w:val="20"/>
                <w:lang w:eastAsia="ja-JP"/>
              </w:rPr>
              <w:t>(</w:t>
            </w:r>
            <w:r w:rsidR="006B7B23">
              <w:rPr>
                <w:rFonts w:ascii="Aptos" w:eastAsia="MS Mincho" w:hAnsi="Aptos" w:cs="URWPalladioL-Roma" w:hint="eastAsia"/>
                <w:sz w:val="20"/>
                <w:szCs w:val="20"/>
                <w:lang w:eastAsia="ja-JP"/>
              </w:rPr>
              <w:t>88.5</w:t>
            </w:r>
            <w:r w:rsidR="009B01D6">
              <w:rPr>
                <w:rFonts w:ascii="Aptos" w:eastAsia="MS Mincho" w:hAnsi="Aptos" w:cs="URWPalladioL-Roma" w:hint="eastAsia"/>
                <w:sz w:val="20"/>
                <w:szCs w:val="20"/>
                <w:lang w:eastAsia="ja-JP"/>
              </w:rPr>
              <w:t xml:space="preserve">%) </w:t>
            </w:r>
            <w:r w:rsidR="005D5BBF">
              <w:rPr>
                <w:rFonts w:ascii="Aptos" w:eastAsia="MS Mincho" w:hAnsi="Aptos" w:cs="URWPalladioL-Roma" w:hint="eastAsia"/>
                <w:sz w:val="20"/>
                <w:szCs w:val="20"/>
                <w:lang w:eastAsia="ja-JP"/>
              </w:rPr>
              <w:t xml:space="preserve">of the </w:t>
            </w:r>
            <w:r w:rsidR="009D065B">
              <w:rPr>
                <w:rFonts w:ascii="Aptos" w:eastAsia="MS Mincho" w:hAnsi="Aptos" w:cs="URWPalladioL-Roma" w:hint="eastAsia"/>
                <w:sz w:val="20"/>
                <w:szCs w:val="20"/>
                <w:lang w:eastAsia="ja-JP"/>
              </w:rPr>
              <w:t>L p</w:t>
            </w:r>
            <w:r w:rsidR="00501674">
              <w:rPr>
                <w:rFonts w:ascii="Aptos" w:eastAsia="MS Mincho" w:hAnsi="Aptos" w:cs="URWPalladioL-Roma" w:hint="eastAsia"/>
                <w:sz w:val="20"/>
                <w:szCs w:val="20"/>
                <w:lang w:eastAsia="ja-JP"/>
              </w:rPr>
              <w:t xml:space="preserve">rotein </w:t>
            </w:r>
            <w:r w:rsidR="00E32946" w:rsidRPr="00A12590">
              <w:rPr>
                <w:rFonts w:ascii="Aptos" w:eastAsia="MS Mincho" w:hAnsi="Aptos" w:cs="URWPalladioL-Roma"/>
                <w:sz w:val="20"/>
                <w:szCs w:val="20"/>
                <w:lang w:eastAsia="ja-JP"/>
              </w:rPr>
              <w:t>was obtained</w:t>
            </w:r>
            <w:r w:rsidR="00DA47FE">
              <w:rPr>
                <w:rFonts w:ascii="Aptos" w:eastAsia="MS Mincho" w:hAnsi="Aptos" w:cs="URWPalladioL-Roma" w:hint="eastAsia"/>
                <w:sz w:val="20"/>
                <w:szCs w:val="20"/>
                <w:lang w:eastAsia="ja-JP"/>
              </w:rPr>
              <w:t xml:space="preserve"> between</w:t>
            </w:r>
            <w:r w:rsidR="00E32946" w:rsidRPr="00A12590">
              <w:rPr>
                <w:rFonts w:ascii="Aptos" w:eastAsia="MS Mincho" w:hAnsi="Aptos" w:cs="URWPalladioL-Roma"/>
                <w:sz w:val="20"/>
                <w:szCs w:val="20"/>
                <w:lang w:eastAsia="ja-JP"/>
              </w:rPr>
              <w:t xml:space="preserve"> </w:t>
            </w:r>
            <w:r w:rsidR="00DA47FE" w:rsidRPr="00A12590">
              <w:rPr>
                <w:rFonts w:ascii="Aptos" w:eastAsia="MS Mincho" w:hAnsi="Aptos" w:cs="URWPalladioL-Roma"/>
                <w:sz w:val="20"/>
                <w:szCs w:val="20"/>
                <w:lang w:eastAsia="ja-JP"/>
              </w:rPr>
              <w:t>BoTV1</w:t>
            </w:r>
            <w:r w:rsidR="00DA47FE">
              <w:rPr>
                <w:rFonts w:ascii="Aptos" w:eastAsia="MS Mincho" w:hAnsi="Aptos" w:cs="URWPalladioL-Roma" w:hint="eastAsia"/>
                <w:sz w:val="20"/>
                <w:szCs w:val="20"/>
                <w:lang w:eastAsia="ja-JP"/>
              </w:rPr>
              <w:t xml:space="preserve"> and </w:t>
            </w:r>
            <w:r w:rsidR="00E93C10" w:rsidRPr="00E93C10">
              <w:rPr>
                <w:rFonts w:ascii="Aptos" w:eastAsia="MS Mincho" w:hAnsi="Aptos" w:cs="URWPalladioL-Roma"/>
                <w:sz w:val="20"/>
                <w:szCs w:val="20"/>
                <w:lang w:eastAsia="ja-JP"/>
              </w:rPr>
              <w:t>Brassica campestris chinensis coguvirus 1</w:t>
            </w:r>
            <w:r w:rsidR="00E32946" w:rsidRPr="00A12590">
              <w:rPr>
                <w:rFonts w:ascii="Aptos" w:eastAsia="MS Mincho" w:hAnsi="Aptos" w:cs="URWPalladioL-Roma"/>
                <w:sz w:val="20"/>
                <w:szCs w:val="20"/>
                <w:lang w:eastAsia="ja-JP"/>
              </w:rPr>
              <w:t>, which is below the phenuivirid species demarcation criterion (&lt;95% identity) (</w:t>
            </w:r>
            <w:r w:rsidR="00D057B8" w:rsidRPr="00A12590">
              <w:rPr>
                <w:rFonts w:ascii="Aptos" w:eastAsia="MS Mincho" w:hAnsi="Aptos" w:cs="URWPalladioL-Roma" w:hint="eastAsia"/>
                <w:sz w:val="20"/>
                <w:szCs w:val="20"/>
                <w:lang w:eastAsia="ja-JP"/>
              </w:rPr>
              <w:t>Table</w:t>
            </w:r>
            <w:r w:rsidR="00650056">
              <w:rPr>
                <w:rFonts w:ascii="Aptos" w:eastAsia="MS Mincho" w:hAnsi="Aptos" w:cs="URWPalladioL-Roma"/>
                <w:sz w:val="20"/>
                <w:szCs w:val="20"/>
                <w:lang w:eastAsia="ja-JP"/>
              </w:rPr>
              <w:t xml:space="preserve"> 1</w:t>
            </w:r>
            <w:r w:rsidR="00E32946" w:rsidRPr="00A12590">
              <w:rPr>
                <w:rFonts w:ascii="Aptos" w:eastAsia="MS Mincho" w:hAnsi="Aptos" w:cs="URWPalladioL-Roma"/>
                <w:sz w:val="20"/>
                <w:szCs w:val="20"/>
                <w:lang w:eastAsia="ja-JP"/>
              </w:rPr>
              <w:t xml:space="preserve">). For these reasons, we propose to classify </w:t>
            </w:r>
            <w:r w:rsidR="00D47261" w:rsidRPr="00A12590">
              <w:rPr>
                <w:rFonts w:ascii="Aptos" w:eastAsia="MS Mincho" w:hAnsi="Aptos" w:cs="URWPalladioL-Roma"/>
                <w:sz w:val="20"/>
                <w:szCs w:val="20"/>
                <w:lang w:eastAsia="ja-JP"/>
              </w:rPr>
              <w:t>BoTV1</w:t>
            </w:r>
            <w:r w:rsidR="00E32946" w:rsidRPr="00A12590">
              <w:rPr>
                <w:rFonts w:ascii="Aptos" w:eastAsia="MS Mincho" w:hAnsi="Aptos" w:cs="URWPalladioL-Roma"/>
                <w:sz w:val="20"/>
                <w:szCs w:val="20"/>
                <w:lang w:eastAsia="ja-JP"/>
              </w:rPr>
              <w:t xml:space="preserve"> as a member of a novel species, named</w:t>
            </w:r>
            <w:r w:rsidR="00E32946" w:rsidRPr="00A12590">
              <w:rPr>
                <w:rFonts w:ascii="Aptos" w:eastAsia="MS Mincho" w:hAnsi="Aptos" w:cs="URWPalladioL-Roma"/>
                <w:i/>
                <w:iCs/>
                <w:sz w:val="20"/>
                <w:szCs w:val="20"/>
                <w:lang w:eastAsia="ja-JP"/>
              </w:rPr>
              <w:t xml:space="preserve"> </w:t>
            </w:r>
            <w:r w:rsidR="00650056">
              <w:rPr>
                <w:rFonts w:ascii="Aptos" w:eastAsia="MS Mincho" w:hAnsi="Aptos" w:cs="URWPalladioL-Roma"/>
                <w:i/>
                <w:iCs/>
                <w:sz w:val="20"/>
                <w:szCs w:val="20"/>
                <w:lang w:eastAsia="ja-JP"/>
              </w:rPr>
              <w:t>“</w:t>
            </w:r>
            <w:r w:rsidR="006C7EF0" w:rsidRPr="00A12590">
              <w:rPr>
                <w:rFonts w:ascii="Aptos" w:eastAsia="MS Mincho" w:hAnsi="Aptos" w:cs="URWPalladioL-Roma"/>
                <w:i/>
                <w:iCs/>
                <w:sz w:val="20"/>
                <w:szCs w:val="20"/>
                <w:lang w:eastAsia="ja-JP"/>
              </w:rPr>
              <w:t>Coguvirus torzellae</w:t>
            </w:r>
            <w:r w:rsidR="00650056">
              <w:rPr>
                <w:rFonts w:ascii="Aptos" w:eastAsia="MS Mincho" w:hAnsi="Aptos" w:cs="URWPalladioL-Roma"/>
                <w:i/>
                <w:iCs/>
                <w:sz w:val="20"/>
                <w:szCs w:val="20"/>
                <w:lang w:eastAsia="ja-JP"/>
              </w:rPr>
              <w:t>”</w:t>
            </w:r>
            <w:r w:rsidR="00E32946" w:rsidRPr="00A12590">
              <w:rPr>
                <w:rFonts w:ascii="Aptos" w:eastAsia="MS Mincho" w:hAnsi="Aptos" w:cs="URWPalladioL-Roma"/>
                <w:sz w:val="20"/>
                <w:szCs w:val="20"/>
                <w:lang w:eastAsia="ja-JP"/>
              </w:rPr>
              <w:t>.</w:t>
            </w:r>
            <w:r w:rsidR="004D56B7">
              <w:t xml:space="preserve"> </w:t>
            </w:r>
          </w:p>
          <w:p w14:paraId="285623A8" w14:textId="77777777" w:rsidR="00E340C3" w:rsidRPr="00693B0B" w:rsidRDefault="00E340C3" w:rsidP="00891989">
            <w:pPr>
              <w:widowControl w:val="0"/>
              <w:autoSpaceDE w:val="0"/>
              <w:autoSpaceDN w:val="0"/>
              <w:adjustRightInd w:val="0"/>
              <w:jc w:val="both"/>
              <w:rPr>
                <w:rFonts w:ascii="Aptos" w:eastAsia="MS Mincho" w:hAnsi="Aptos" w:cs="URWPalladioL-Roma"/>
                <w:b/>
                <w:bCs/>
                <w:sz w:val="20"/>
                <w:szCs w:val="20"/>
                <w:lang w:eastAsia="ja-JP"/>
              </w:rPr>
            </w:pPr>
          </w:p>
          <w:p w14:paraId="02B20B74" w14:textId="44DCC5D1" w:rsidR="00AE0358" w:rsidRPr="00693B0B" w:rsidRDefault="00AE0358" w:rsidP="00891989">
            <w:pPr>
              <w:widowControl w:val="0"/>
              <w:autoSpaceDE w:val="0"/>
              <w:autoSpaceDN w:val="0"/>
              <w:adjustRightInd w:val="0"/>
              <w:jc w:val="both"/>
              <w:rPr>
                <w:rFonts w:ascii="Aptos" w:eastAsia="MS Mincho" w:hAnsi="Aptos" w:cs="URWPalladioL-Roma"/>
                <w:b/>
                <w:bCs/>
                <w:sz w:val="20"/>
                <w:szCs w:val="20"/>
                <w:lang w:eastAsia="ja-JP"/>
              </w:rPr>
            </w:pPr>
            <w:r w:rsidRPr="00693B0B">
              <w:rPr>
                <w:rFonts w:ascii="Aptos" w:eastAsia="MS Mincho" w:hAnsi="Aptos" w:cs="URWPalladioL-Roma"/>
                <w:b/>
                <w:bCs/>
                <w:sz w:val="20"/>
                <w:szCs w:val="20"/>
                <w:lang w:eastAsia="ja-JP"/>
              </w:rPr>
              <w:t>Novel species</w:t>
            </w:r>
            <w:r>
              <w:rPr>
                <w:rFonts w:ascii="Aptos" w:eastAsia="MS Mincho" w:hAnsi="Aptos" w:cs="URWPalladioL-Roma" w:hint="eastAsia"/>
                <w:b/>
                <w:bCs/>
                <w:sz w:val="20"/>
                <w:szCs w:val="20"/>
                <w:lang w:eastAsia="ja-JP"/>
              </w:rPr>
              <w:t xml:space="preserve"> in the genus </w:t>
            </w:r>
            <w:r w:rsidR="002420D3" w:rsidRPr="002420D3">
              <w:rPr>
                <w:rFonts w:ascii="Aptos" w:eastAsia="MS Mincho" w:hAnsi="Aptos" w:cs="URWPalladioL-Roma"/>
                <w:b/>
                <w:bCs/>
                <w:i/>
                <w:iCs/>
                <w:sz w:val="20"/>
                <w:szCs w:val="20"/>
                <w:lang w:eastAsia="ja-JP"/>
              </w:rPr>
              <w:t>Entovirus</w:t>
            </w:r>
            <w:r w:rsidRPr="00693B0B">
              <w:rPr>
                <w:rFonts w:ascii="Aptos" w:eastAsia="MS Mincho" w:hAnsi="Aptos" w:cs="URWPalladioL-Roma"/>
                <w:b/>
                <w:bCs/>
                <w:sz w:val="20"/>
                <w:szCs w:val="20"/>
                <w:lang w:eastAsia="ja-JP"/>
              </w:rPr>
              <w:t>:</w:t>
            </w:r>
          </w:p>
          <w:p w14:paraId="0FD01A5D" w14:textId="56ACD248" w:rsidR="002420D3" w:rsidRPr="002420D3" w:rsidRDefault="00DD0BC7" w:rsidP="00891989">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DD0BC7">
              <w:rPr>
                <w:rFonts w:ascii="Aptos" w:eastAsia="MS Mincho" w:hAnsi="Aptos" w:cs="URWPalladioL-Roma"/>
                <w:sz w:val="20"/>
                <w:szCs w:val="20"/>
                <w:lang w:eastAsia="ja-JP"/>
              </w:rPr>
              <w:t>Phlomis phenuivirus 1</w:t>
            </w:r>
            <w:r w:rsidR="0058292D" w:rsidRPr="00A12590">
              <w:rPr>
                <w:rFonts w:ascii="Aptos" w:eastAsia="MS Mincho" w:hAnsi="Aptos" w:cs="URWPalladioL-Roma"/>
                <w:sz w:val="20"/>
                <w:szCs w:val="20"/>
                <w:lang w:eastAsia="ja-JP"/>
              </w:rPr>
              <w:t xml:space="preserve"> (</w:t>
            </w:r>
            <w:r w:rsidRPr="00DD0BC7">
              <w:rPr>
                <w:rFonts w:ascii="Aptos" w:eastAsia="MS Mincho" w:hAnsi="Aptos" w:cs="URWPalladioL-Roma"/>
                <w:sz w:val="20"/>
                <w:szCs w:val="20"/>
                <w:lang w:eastAsia="ja-JP"/>
              </w:rPr>
              <w:t>PhPV1</w:t>
            </w:r>
            <w:r w:rsidR="0058292D" w:rsidRPr="00A12590">
              <w:rPr>
                <w:rFonts w:ascii="Aptos" w:eastAsia="MS Mincho" w:hAnsi="Aptos" w:cs="URWPalladioL-Roma"/>
                <w:sz w:val="20"/>
                <w:szCs w:val="20"/>
                <w:lang w:eastAsia="ja-JP"/>
              </w:rPr>
              <w:t xml:space="preserve">) was discovered by HTS in </w:t>
            </w:r>
            <w:r w:rsidR="007B3454" w:rsidRPr="007B3454">
              <w:rPr>
                <w:rFonts w:ascii="Aptos" w:eastAsia="MS Mincho" w:hAnsi="Aptos" w:cs="URWPalladioL-Roma"/>
                <w:sz w:val="20"/>
                <w:szCs w:val="20"/>
                <w:lang w:eastAsia="ja-JP"/>
              </w:rPr>
              <w:t xml:space="preserve">Jerusalem sage </w:t>
            </w:r>
            <w:r w:rsidR="007B3454">
              <w:rPr>
                <w:rFonts w:ascii="Aptos" w:eastAsia="MS Mincho" w:hAnsi="Aptos" w:cs="URWPalladioL-Roma" w:hint="eastAsia"/>
                <w:sz w:val="20"/>
                <w:szCs w:val="20"/>
                <w:lang w:eastAsia="ja-JP"/>
              </w:rPr>
              <w:t>(</w:t>
            </w:r>
            <w:r w:rsidR="007B3454" w:rsidRPr="007B3454">
              <w:rPr>
                <w:rFonts w:ascii="Aptos" w:eastAsia="MS Mincho" w:hAnsi="Aptos" w:cs="URWPalladioL-Roma"/>
                <w:i/>
                <w:iCs/>
                <w:sz w:val="20"/>
                <w:szCs w:val="20"/>
                <w:lang w:eastAsia="ja-JP"/>
              </w:rPr>
              <w:t>Phlomis fruticosa</w:t>
            </w:r>
            <w:r w:rsidR="007B3454" w:rsidRPr="007B3454">
              <w:rPr>
                <w:rFonts w:ascii="Aptos" w:eastAsia="MS Mincho" w:hAnsi="Aptos" w:cs="URWPalladioL-Roma"/>
                <w:sz w:val="20"/>
                <w:szCs w:val="20"/>
                <w:lang w:eastAsia="ja-JP"/>
              </w:rPr>
              <w:t xml:space="preserve"> L.</w:t>
            </w:r>
            <w:r w:rsidR="007B3454">
              <w:rPr>
                <w:rFonts w:ascii="Aptos" w:eastAsia="MS Mincho" w:hAnsi="Aptos" w:cs="URWPalladioL-Roma" w:hint="eastAsia"/>
                <w:sz w:val="20"/>
                <w:szCs w:val="20"/>
                <w:lang w:eastAsia="ja-JP"/>
              </w:rPr>
              <w:t>)</w:t>
            </w:r>
            <w:r w:rsidR="0058292D" w:rsidRPr="00A12590">
              <w:rPr>
                <w:rFonts w:ascii="Aptos" w:eastAsia="MS Mincho" w:hAnsi="Aptos" w:cs="URWPalladioL-Roma"/>
                <w:sz w:val="20"/>
                <w:szCs w:val="20"/>
                <w:lang w:eastAsia="ja-JP"/>
              </w:rPr>
              <w:t>, collected</w:t>
            </w:r>
            <w:r w:rsidR="0086564F">
              <w:rPr>
                <w:rFonts w:ascii="Aptos" w:eastAsia="MS Mincho" w:hAnsi="Aptos" w:cs="URWPalladioL-Roma" w:hint="eastAsia"/>
                <w:sz w:val="20"/>
                <w:szCs w:val="20"/>
                <w:lang w:eastAsia="ja-JP"/>
              </w:rPr>
              <w:t xml:space="preserve"> in</w:t>
            </w:r>
            <w:r w:rsidR="00FE5951">
              <w:rPr>
                <w:rFonts w:ascii="Aptos" w:eastAsia="MS Mincho" w:hAnsi="Aptos" w:cs="URWPalladioL-Roma" w:hint="eastAsia"/>
                <w:sz w:val="20"/>
                <w:szCs w:val="20"/>
                <w:lang w:eastAsia="ja-JP"/>
              </w:rPr>
              <w:t xml:space="preserve"> </w:t>
            </w:r>
            <w:r w:rsidR="009A6598" w:rsidRPr="009A6598">
              <w:rPr>
                <w:rFonts w:ascii="Aptos" w:eastAsia="MS Mincho" w:hAnsi="Aptos" w:cs="URWPalladioL-Roma"/>
                <w:sz w:val="20"/>
                <w:szCs w:val="20"/>
                <w:lang w:eastAsia="ja-JP"/>
              </w:rPr>
              <w:t>Switzerland</w:t>
            </w:r>
            <w:r w:rsidR="0058292D" w:rsidRPr="00A12590">
              <w:rPr>
                <w:rFonts w:ascii="Aptos" w:eastAsia="MS Mincho" w:hAnsi="Aptos" w:cs="URWPalladioL-Roma" w:hint="eastAsia"/>
                <w:sz w:val="20"/>
                <w:szCs w:val="20"/>
                <w:lang w:eastAsia="ja-JP"/>
              </w:rPr>
              <w:t xml:space="preserve">. </w:t>
            </w:r>
            <w:r w:rsidR="009A6598" w:rsidRPr="00DD0BC7">
              <w:rPr>
                <w:rFonts w:ascii="Aptos" w:eastAsia="MS Mincho" w:hAnsi="Aptos" w:cs="URWPalladioL-Roma"/>
                <w:sz w:val="20"/>
                <w:szCs w:val="20"/>
                <w:lang w:eastAsia="ja-JP"/>
              </w:rPr>
              <w:t>PhPV1</w:t>
            </w:r>
            <w:r w:rsidR="0058292D" w:rsidRPr="00A12590">
              <w:rPr>
                <w:rFonts w:ascii="Aptos" w:eastAsia="MS Mincho" w:hAnsi="Aptos" w:cs="URWPalladioL-Roma"/>
                <w:sz w:val="20"/>
                <w:szCs w:val="20"/>
                <w:lang w:eastAsia="ja-JP"/>
              </w:rPr>
              <w:t xml:space="preserve"> is a negative-s</w:t>
            </w:r>
            <w:r w:rsidR="00BB5449">
              <w:rPr>
                <w:rFonts w:ascii="Aptos" w:eastAsia="MS Mincho" w:hAnsi="Aptos" w:cs="URWPalladioL-Roma" w:hint="eastAsia"/>
                <w:sz w:val="20"/>
                <w:szCs w:val="20"/>
                <w:lang w:eastAsia="ja-JP"/>
              </w:rPr>
              <w:t>ense</w:t>
            </w:r>
            <w:r w:rsidR="0058292D" w:rsidRPr="00A12590">
              <w:rPr>
                <w:rFonts w:ascii="Aptos" w:eastAsia="MS Mincho" w:hAnsi="Aptos" w:cs="URWPalladioL-Roma"/>
                <w:sz w:val="20"/>
                <w:szCs w:val="20"/>
                <w:lang w:eastAsia="ja-JP"/>
              </w:rPr>
              <w:t xml:space="preserve"> RNA virus with a </w:t>
            </w:r>
            <w:r w:rsidR="0058292D" w:rsidRPr="00A12590">
              <w:rPr>
                <w:rFonts w:ascii="Aptos" w:eastAsia="MS Mincho" w:hAnsi="Aptos" w:cs="URWPalladioL-Roma" w:hint="eastAsia"/>
                <w:sz w:val="20"/>
                <w:szCs w:val="20"/>
                <w:lang w:eastAsia="ja-JP"/>
              </w:rPr>
              <w:t>two</w:t>
            </w:r>
            <w:r w:rsidR="0058292D" w:rsidRPr="00A12590">
              <w:rPr>
                <w:rFonts w:ascii="Aptos" w:eastAsia="MS Mincho" w:hAnsi="Aptos" w:cs="URWPalladioL-Roma"/>
                <w:sz w:val="20"/>
                <w:szCs w:val="20"/>
                <w:lang w:eastAsia="ja-JP"/>
              </w:rPr>
              <w:t xml:space="preserve">-segmented genome. The negative-sense </w:t>
            </w:r>
            <w:r w:rsidR="002356E6">
              <w:rPr>
                <w:rFonts w:ascii="Aptos" w:eastAsia="MS Mincho" w:hAnsi="Aptos" w:cs="URWPalladioL-Roma" w:hint="eastAsia"/>
                <w:sz w:val="20"/>
                <w:szCs w:val="20"/>
                <w:lang w:eastAsia="ja-JP"/>
              </w:rPr>
              <w:t xml:space="preserve">L </w:t>
            </w:r>
            <w:r w:rsidR="00107702">
              <w:rPr>
                <w:rFonts w:ascii="Aptos" w:eastAsia="MS Mincho" w:hAnsi="Aptos" w:cs="URWPalladioL-Roma"/>
                <w:sz w:val="20"/>
                <w:szCs w:val="20"/>
                <w:lang w:eastAsia="ja-JP"/>
              </w:rPr>
              <w:t>segment</w:t>
            </w:r>
            <w:r w:rsidR="0058292D">
              <w:rPr>
                <w:rFonts w:ascii="Aptos" w:eastAsia="MS Mincho" w:hAnsi="Aptos" w:cs="URWPalladioL-Roma" w:hint="eastAsia"/>
                <w:sz w:val="20"/>
                <w:szCs w:val="20"/>
                <w:lang w:eastAsia="ja-JP"/>
              </w:rPr>
              <w:t xml:space="preserve"> (</w:t>
            </w:r>
            <w:r w:rsidR="00A01EAF" w:rsidRPr="00A01EAF">
              <w:rPr>
                <w:rFonts w:ascii="Aptos" w:eastAsia="MS Mincho" w:hAnsi="Aptos" w:cs="URWPalladioL-Roma"/>
                <w:sz w:val="20"/>
                <w:szCs w:val="20"/>
                <w:lang w:eastAsia="ja-JP"/>
              </w:rPr>
              <w:t>PV370485</w:t>
            </w:r>
            <w:r w:rsidR="0058292D">
              <w:rPr>
                <w:rFonts w:ascii="Aptos" w:eastAsia="MS Mincho" w:hAnsi="Aptos" w:cs="URWPalladioL-Roma" w:hint="eastAsia"/>
                <w:sz w:val="20"/>
                <w:szCs w:val="20"/>
                <w:lang w:eastAsia="ja-JP"/>
              </w:rPr>
              <w:t>)</w:t>
            </w:r>
            <w:r w:rsidR="0058292D" w:rsidRPr="00A12590">
              <w:rPr>
                <w:rFonts w:ascii="Aptos" w:eastAsia="MS Mincho" w:hAnsi="Aptos" w:cs="URWPalladioL-Roma"/>
                <w:sz w:val="20"/>
                <w:szCs w:val="20"/>
                <w:lang w:eastAsia="ja-JP"/>
              </w:rPr>
              <w:t xml:space="preserve"> encodes</w:t>
            </w:r>
            <w:r w:rsidR="0058292D" w:rsidRPr="00A12590">
              <w:rPr>
                <w:rFonts w:ascii="Aptos" w:eastAsia="MS Mincho" w:hAnsi="Aptos" w:cs="URWPalladioL-Roma" w:hint="eastAsia"/>
                <w:sz w:val="20"/>
                <w:szCs w:val="20"/>
                <w:lang w:eastAsia="ja-JP"/>
              </w:rPr>
              <w:t xml:space="preserve"> an </w:t>
            </w:r>
            <w:r w:rsidR="0058292D" w:rsidRPr="00A12590">
              <w:rPr>
                <w:rFonts w:ascii="Aptos" w:eastAsia="MS Mincho" w:hAnsi="Aptos" w:cs="URWPalladioL-Roma"/>
                <w:sz w:val="20"/>
                <w:szCs w:val="20"/>
                <w:lang w:eastAsia="ja-JP"/>
              </w:rPr>
              <w:t xml:space="preserve">RdRP, and the ambisense </w:t>
            </w:r>
            <w:r w:rsidR="002356E6">
              <w:rPr>
                <w:rFonts w:ascii="Aptos" w:eastAsia="MS Mincho" w:hAnsi="Aptos" w:cs="URWPalladioL-Roma" w:hint="eastAsia"/>
                <w:sz w:val="20"/>
                <w:szCs w:val="20"/>
                <w:lang w:eastAsia="ja-JP"/>
              </w:rPr>
              <w:t xml:space="preserve">S </w:t>
            </w:r>
            <w:r w:rsidR="00107702">
              <w:rPr>
                <w:rFonts w:ascii="Aptos" w:eastAsia="MS Mincho" w:hAnsi="Aptos" w:cs="URWPalladioL-Roma"/>
                <w:sz w:val="20"/>
                <w:szCs w:val="20"/>
                <w:lang w:eastAsia="ja-JP"/>
              </w:rPr>
              <w:t>segment</w:t>
            </w:r>
            <w:r w:rsidR="0058292D" w:rsidRPr="00A12590">
              <w:rPr>
                <w:rFonts w:ascii="Aptos" w:eastAsia="MS Mincho" w:hAnsi="Aptos" w:cs="URWPalladioL-Roma"/>
                <w:sz w:val="20"/>
                <w:szCs w:val="20"/>
                <w:lang w:eastAsia="ja-JP"/>
              </w:rPr>
              <w:t xml:space="preserve"> </w:t>
            </w:r>
            <w:r w:rsidR="0058292D">
              <w:rPr>
                <w:rFonts w:ascii="Aptos" w:eastAsia="MS Mincho" w:hAnsi="Aptos" w:cs="URWPalladioL-Roma" w:hint="eastAsia"/>
                <w:sz w:val="20"/>
                <w:szCs w:val="20"/>
                <w:lang w:eastAsia="ja-JP"/>
              </w:rPr>
              <w:t>(</w:t>
            </w:r>
            <w:r w:rsidR="00107702" w:rsidRPr="00107702">
              <w:rPr>
                <w:rFonts w:ascii="Aptos" w:eastAsia="MS Mincho" w:hAnsi="Aptos" w:cs="URWPalladioL-Roma"/>
                <w:sz w:val="20"/>
                <w:szCs w:val="20"/>
                <w:lang w:eastAsia="ja-JP"/>
              </w:rPr>
              <w:t>PV370486</w:t>
            </w:r>
            <w:r w:rsidR="0058292D">
              <w:rPr>
                <w:rFonts w:ascii="Aptos" w:eastAsia="MS Mincho" w:hAnsi="Aptos" w:cs="URWPalladioL-Roma" w:hint="eastAsia"/>
                <w:sz w:val="20"/>
                <w:szCs w:val="20"/>
                <w:lang w:eastAsia="ja-JP"/>
              </w:rPr>
              <w:t xml:space="preserve">) </w:t>
            </w:r>
            <w:r w:rsidR="00564CE6" w:rsidRPr="00A12590">
              <w:rPr>
                <w:rFonts w:ascii="Aptos" w:eastAsia="MS Mincho" w:hAnsi="Aptos" w:cs="URWPalladioL-Roma"/>
                <w:sz w:val="20"/>
                <w:szCs w:val="20"/>
                <w:lang w:eastAsia="ja-JP"/>
              </w:rPr>
              <w:t>encodes</w:t>
            </w:r>
            <w:r w:rsidR="0058292D" w:rsidRPr="00A12590">
              <w:rPr>
                <w:rFonts w:ascii="Aptos" w:eastAsia="MS Mincho" w:hAnsi="Aptos" w:cs="URWPalladioL-Roma"/>
                <w:sz w:val="20"/>
                <w:szCs w:val="20"/>
                <w:lang w:eastAsia="ja-JP"/>
              </w:rPr>
              <w:t xml:space="preserve"> </w:t>
            </w:r>
            <w:r w:rsidR="00795103" w:rsidRPr="00A12590">
              <w:rPr>
                <w:rFonts w:ascii="Aptos" w:eastAsia="MS Mincho" w:hAnsi="Aptos" w:cs="URWPalladioL-Roma"/>
                <w:sz w:val="20"/>
                <w:szCs w:val="20"/>
                <w:lang w:eastAsia="ja-JP"/>
              </w:rPr>
              <w:t>an N</w:t>
            </w:r>
            <w:r w:rsidR="0058292D" w:rsidRPr="00A12590">
              <w:rPr>
                <w:rFonts w:ascii="Aptos" w:eastAsia="MS Mincho" w:hAnsi="Aptos" w:cs="URWPalladioL-Roma" w:hint="eastAsia"/>
                <w:sz w:val="20"/>
                <w:szCs w:val="20"/>
                <w:lang w:eastAsia="ja-JP"/>
              </w:rPr>
              <w:t xml:space="preserve"> and </w:t>
            </w:r>
            <w:r w:rsidR="0058292D" w:rsidRPr="00A12590">
              <w:rPr>
                <w:rFonts w:ascii="Aptos" w:eastAsia="MS Mincho" w:hAnsi="Aptos" w:cs="URWPalladioL-Roma"/>
                <w:sz w:val="20"/>
                <w:szCs w:val="20"/>
                <w:lang w:eastAsia="ja-JP"/>
              </w:rPr>
              <w:t>a</w:t>
            </w:r>
            <w:r w:rsidR="00650056">
              <w:rPr>
                <w:rFonts w:ascii="Aptos" w:eastAsia="MS Mincho" w:hAnsi="Aptos" w:cs="URWPalladioL-Roma"/>
                <w:sz w:val="20"/>
                <w:szCs w:val="20"/>
                <w:lang w:eastAsia="ja-JP"/>
              </w:rPr>
              <w:t>n</w:t>
            </w:r>
            <w:r w:rsidR="0058292D" w:rsidRPr="00A12590">
              <w:rPr>
                <w:rFonts w:ascii="Aptos" w:eastAsia="MS Mincho" w:hAnsi="Aptos" w:cs="URWPalladioL-Roma"/>
                <w:sz w:val="20"/>
                <w:szCs w:val="20"/>
                <w:lang w:eastAsia="ja-JP"/>
              </w:rPr>
              <w:t xml:space="preserve"> MP. This genom</w:t>
            </w:r>
            <w:r w:rsidR="0058292D" w:rsidRPr="00A12590">
              <w:rPr>
                <w:rFonts w:ascii="Aptos" w:eastAsia="MS Mincho" w:hAnsi="Aptos" w:cs="URWPalladioL-Roma" w:hint="eastAsia"/>
                <w:sz w:val="20"/>
                <w:szCs w:val="20"/>
                <w:lang w:eastAsia="ja-JP"/>
              </w:rPr>
              <w:t>e</w:t>
            </w:r>
            <w:r w:rsidR="0058292D" w:rsidRPr="00A12590">
              <w:rPr>
                <w:rFonts w:ascii="Aptos" w:eastAsia="MS Mincho" w:hAnsi="Aptos" w:cs="URWPalladioL-Roma"/>
                <w:sz w:val="20"/>
                <w:szCs w:val="20"/>
                <w:lang w:eastAsia="ja-JP"/>
              </w:rPr>
              <w:t xml:space="preserve"> organization is similar to that reported previously for members of </w:t>
            </w:r>
            <w:r w:rsidR="009110FF">
              <w:rPr>
                <w:rFonts w:ascii="Aptos" w:eastAsia="MS Mincho" w:hAnsi="Aptos" w:cs="URWPalladioL-Roma"/>
                <w:sz w:val="20"/>
                <w:szCs w:val="20"/>
                <w:lang w:eastAsia="ja-JP"/>
              </w:rPr>
              <w:t>the phenuivirid genus</w:t>
            </w:r>
            <w:r w:rsidR="0058292D" w:rsidRPr="00A12590">
              <w:rPr>
                <w:rFonts w:ascii="Aptos" w:eastAsia="MS Mincho" w:hAnsi="Aptos" w:cs="URWPalladioL-Roma"/>
                <w:sz w:val="20"/>
                <w:szCs w:val="20"/>
                <w:lang w:eastAsia="ja-JP"/>
              </w:rPr>
              <w:t xml:space="preserve"> </w:t>
            </w:r>
            <w:r w:rsidR="002356E6" w:rsidRPr="00AC52CD">
              <w:rPr>
                <w:rFonts w:ascii="Aptos" w:eastAsia="MS Mincho" w:hAnsi="Aptos" w:cs="URWPalladioL-Roma"/>
                <w:i/>
                <w:iCs/>
                <w:sz w:val="20"/>
                <w:szCs w:val="20"/>
                <w:lang w:eastAsia="ja-JP"/>
              </w:rPr>
              <w:t>Entovirus</w:t>
            </w:r>
            <w:r w:rsidR="0058292D" w:rsidRPr="00A12590">
              <w:rPr>
                <w:rFonts w:ascii="Aptos" w:eastAsia="MS Mincho" w:hAnsi="Aptos" w:cs="URWPalladioL-Roma"/>
                <w:sz w:val="20"/>
                <w:szCs w:val="20"/>
                <w:lang w:eastAsia="ja-JP"/>
              </w:rPr>
              <w:t xml:space="preserve">. </w:t>
            </w:r>
            <w:r w:rsidR="0058292D" w:rsidRPr="00A12590">
              <w:rPr>
                <w:rFonts w:ascii="Aptos" w:eastAsia="MS Mincho" w:hAnsi="Aptos" w:cs="URWPalladioL-Roma" w:hint="eastAsia"/>
                <w:sz w:val="20"/>
                <w:szCs w:val="20"/>
                <w:lang w:eastAsia="ja-JP"/>
              </w:rPr>
              <w:t>I</w:t>
            </w:r>
            <w:r w:rsidR="0058292D" w:rsidRPr="00A12590">
              <w:rPr>
                <w:rFonts w:ascii="Aptos" w:eastAsia="MS Mincho" w:hAnsi="Aptos" w:cs="URWPalladioL-Roma"/>
                <w:sz w:val="20"/>
                <w:szCs w:val="20"/>
                <w:lang w:eastAsia="ja-JP"/>
              </w:rPr>
              <w:t xml:space="preserve">n </w:t>
            </w:r>
            <w:r w:rsidR="0058292D" w:rsidRPr="00A12590">
              <w:rPr>
                <w:rFonts w:ascii="Aptos" w:eastAsia="MS Mincho" w:hAnsi="Aptos" w:cs="URWPalladioL-Roma" w:hint="eastAsia"/>
                <w:sz w:val="20"/>
                <w:szCs w:val="20"/>
                <w:lang w:eastAsia="ja-JP"/>
              </w:rPr>
              <w:t>the</w:t>
            </w:r>
            <w:r w:rsidR="0058292D" w:rsidRPr="00A12590">
              <w:rPr>
                <w:rFonts w:ascii="Aptos" w:eastAsia="MS Mincho" w:hAnsi="Aptos" w:cs="URWPalladioL-Roma"/>
                <w:sz w:val="20"/>
                <w:szCs w:val="20"/>
                <w:lang w:eastAsia="ja-JP"/>
              </w:rPr>
              <w:t xml:space="preserve"> maximum-</w:t>
            </w:r>
            <w:r w:rsidR="0058292D" w:rsidRPr="00A12590">
              <w:rPr>
                <w:rFonts w:ascii="Aptos" w:eastAsia="MS Mincho" w:hAnsi="Aptos" w:cs="URWPalladioL-Roma"/>
                <w:sz w:val="20"/>
                <w:szCs w:val="20"/>
                <w:lang w:eastAsia="ja-JP"/>
              </w:rPr>
              <w:lastRenderedPageBreak/>
              <w:t xml:space="preserve">likelihood phylogenetic analysis based on the amino acid sequences of the L protein from </w:t>
            </w:r>
            <w:r w:rsidR="008207E0" w:rsidRPr="00DD0BC7">
              <w:rPr>
                <w:rFonts w:ascii="Aptos" w:eastAsia="MS Mincho" w:hAnsi="Aptos" w:cs="URWPalladioL-Roma"/>
                <w:sz w:val="20"/>
                <w:szCs w:val="20"/>
                <w:lang w:eastAsia="ja-JP"/>
              </w:rPr>
              <w:t>PhPV1</w:t>
            </w:r>
            <w:r w:rsidR="0058292D" w:rsidRPr="00A12590">
              <w:rPr>
                <w:rFonts w:ascii="Aptos" w:eastAsia="MS Mincho" w:hAnsi="Aptos" w:cs="URWPalladioL-Roma"/>
                <w:sz w:val="20"/>
                <w:szCs w:val="20"/>
                <w:lang w:eastAsia="ja-JP"/>
              </w:rPr>
              <w:t xml:space="preserve"> and representative members of genera within the family </w:t>
            </w:r>
            <w:r w:rsidR="0058292D" w:rsidRPr="00A12590">
              <w:rPr>
                <w:rFonts w:ascii="Aptos" w:eastAsia="MS Mincho" w:hAnsi="Aptos" w:cs="URWPalladioL-Roma"/>
                <w:i/>
                <w:iCs/>
                <w:sz w:val="20"/>
                <w:szCs w:val="20"/>
                <w:lang w:eastAsia="ja-JP"/>
              </w:rPr>
              <w:t>Phenuiviridae</w:t>
            </w:r>
            <w:r w:rsidR="0058292D" w:rsidRPr="00A12590">
              <w:rPr>
                <w:rFonts w:ascii="Aptos" w:eastAsia="MS Mincho" w:hAnsi="Aptos" w:cs="URWPalladioL-Roma"/>
                <w:sz w:val="20"/>
                <w:szCs w:val="20"/>
                <w:lang w:eastAsia="ja-JP"/>
              </w:rPr>
              <w:t xml:space="preserve">, </w:t>
            </w:r>
            <w:r w:rsidR="00B93196" w:rsidRPr="00DD0BC7">
              <w:rPr>
                <w:rFonts w:ascii="Aptos" w:eastAsia="MS Mincho" w:hAnsi="Aptos" w:cs="URWPalladioL-Roma"/>
                <w:sz w:val="20"/>
                <w:szCs w:val="20"/>
                <w:lang w:eastAsia="ja-JP"/>
              </w:rPr>
              <w:t>PhPV1</w:t>
            </w:r>
            <w:r w:rsidR="0058292D" w:rsidRPr="00A12590">
              <w:rPr>
                <w:rFonts w:ascii="Aptos" w:eastAsia="MS Mincho" w:hAnsi="Aptos" w:cs="URWPalladioL-Roma"/>
                <w:sz w:val="20"/>
                <w:szCs w:val="20"/>
                <w:lang w:eastAsia="ja-JP"/>
              </w:rPr>
              <w:t xml:space="preserve"> clusters with members of the genus </w:t>
            </w:r>
            <w:r w:rsidR="00B93196" w:rsidRPr="00AC52CD">
              <w:rPr>
                <w:rFonts w:ascii="Aptos" w:eastAsia="MS Mincho" w:hAnsi="Aptos" w:cs="URWPalladioL-Roma"/>
                <w:i/>
                <w:iCs/>
                <w:sz w:val="20"/>
                <w:szCs w:val="20"/>
                <w:lang w:eastAsia="ja-JP"/>
              </w:rPr>
              <w:t>Entovirus</w:t>
            </w:r>
            <w:r w:rsidR="0058292D" w:rsidRPr="00A12590">
              <w:rPr>
                <w:rFonts w:ascii="Aptos" w:eastAsia="MS Mincho" w:hAnsi="Aptos" w:cs="URWPalladioL-Roma"/>
                <w:sz w:val="20"/>
                <w:szCs w:val="20"/>
                <w:lang w:eastAsia="ja-JP"/>
              </w:rPr>
              <w:t xml:space="preserve">. The highest </w:t>
            </w:r>
            <w:r w:rsidR="0058292D" w:rsidRPr="00A12590">
              <w:rPr>
                <w:rFonts w:ascii="Aptos" w:eastAsia="MS Mincho" w:hAnsi="Aptos" w:cs="URWPalladioL-Roma" w:hint="eastAsia"/>
                <w:sz w:val="20"/>
                <w:szCs w:val="20"/>
                <w:lang w:eastAsia="ja-JP"/>
              </w:rPr>
              <w:t xml:space="preserve">amino acid </w:t>
            </w:r>
            <w:r w:rsidR="0058292D" w:rsidRPr="00A12590">
              <w:rPr>
                <w:rFonts w:ascii="Aptos" w:eastAsia="MS Mincho" w:hAnsi="Aptos" w:cs="URWPalladioL-Roma"/>
                <w:sz w:val="20"/>
                <w:szCs w:val="20"/>
                <w:lang w:eastAsia="ja-JP"/>
              </w:rPr>
              <w:t xml:space="preserve">identity value </w:t>
            </w:r>
            <w:r w:rsidR="0058292D">
              <w:rPr>
                <w:rFonts w:ascii="Aptos" w:eastAsia="MS Mincho" w:hAnsi="Aptos" w:cs="URWPalladioL-Roma" w:hint="eastAsia"/>
                <w:sz w:val="20"/>
                <w:szCs w:val="20"/>
                <w:lang w:eastAsia="ja-JP"/>
              </w:rPr>
              <w:t>(</w:t>
            </w:r>
            <w:r w:rsidR="006B7B23">
              <w:rPr>
                <w:rFonts w:ascii="Aptos" w:eastAsia="MS Mincho" w:hAnsi="Aptos" w:cs="URWPalladioL-Roma" w:hint="eastAsia"/>
                <w:sz w:val="20"/>
                <w:szCs w:val="20"/>
                <w:lang w:eastAsia="ja-JP"/>
              </w:rPr>
              <w:t>33.8</w:t>
            </w:r>
            <w:r w:rsidR="0058292D">
              <w:rPr>
                <w:rFonts w:ascii="Aptos" w:eastAsia="MS Mincho" w:hAnsi="Aptos" w:cs="URWPalladioL-Roma" w:hint="eastAsia"/>
                <w:sz w:val="20"/>
                <w:szCs w:val="20"/>
                <w:lang w:eastAsia="ja-JP"/>
              </w:rPr>
              <w:t xml:space="preserve">%) of the L protein </w:t>
            </w:r>
            <w:r w:rsidR="0058292D" w:rsidRPr="00A12590">
              <w:rPr>
                <w:rFonts w:ascii="Aptos" w:eastAsia="MS Mincho" w:hAnsi="Aptos" w:cs="URWPalladioL-Roma"/>
                <w:sz w:val="20"/>
                <w:szCs w:val="20"/>
                <w:lang w:eastAsia="ja-JP"/>
              </w:rPr>
              <w:t xml:space="preserve">was obtained </w:t>
            </w:r>
            <w:r w:rsidR="00E75B1D">
              <w:rPr>
                <w:rFonts w:ascii="Aptos" w:eastAsia="MS Mincho" w:hAnsi="Aptos" w:cs="URWPalladioL-Roma" w:hint="eastAsia"/>
                <w:sz w:val="20"/>
                <w:szCs w:val="20"/>
                <w:lang w:eastAsia="ja-JP"/>
              </w:rPr>
              <w:t xml:space="preserve">between </w:t>
            </w:r>
            <w:r w:rsidR="00E75B1D" w:rsidRPr="00DD0BC7">
              <w:rPr>
                <w:rFonts w:ascii="Aptos" w:eastAsia="MS Mincho" w:hAnsi="Aptos" w:cs="URWPalladioL-Roma"/>
                <w:sz w:val="20"/>
                <w:szCs w:val="20"/>
                <w:lang w:eastAsia="ja-JP"/>
              </w:rPr>
              <w:t>PhPV1</w:t>
            </w:r>
            <w:r w:rsidR="004F15E2">
              <w:rPr>
                <w:rFonts w:ascii="Aptos" w:eastAsia="MS Mincho" w:hAnsi="Aptos" w:cs="URWPalladioL-Roma" w:hint="eastAsia"/>
                <w:sz w:val="20"/>
                <w:szCs w:val="20"/>
                <w:lang w:eastAsia="ja-JP"/>
              </w:rPr>
              <w:t xml:space="preserve"> and </w:t>
            </w:r>
            <w:r w:rsidR="00D747B9" w:rsidRPr="00D747B9">
              <w:rPr>
                <w:rFonts w:ascii="Aptos" w:eastAsia="MS Mincho" w:hAnsi="Aptos" w:cs="MS Mincho"/>
                <w:color w:val="000000"/>
                <w:sz w:val="20"/>
                <w:szCs w:val="20"/>
                <w:lang w:eastAsia="ja-JP"/>
              </w:rPr>
              <w:t>Jiāngsū sediment phenui-like virus</w:t>
            </w:r>
            <w:r w:rsidR="0058292D" w:rsidRPr="00A12590">
              <w:rPr>
                <w:rFonts w:ascii="Aptos" w:eastAsia="MS Mincho" w:hAnsi="Aptos" w:cs="URWPalladioL-Roma"/>
                <w:sz w:val="20"/>
                <w:szCs w:val="20"/>
                <w:lang w:eastAsia="ja-JP"/>
              </w:rPr>
              <w:t>, which is below the phenuivirid species demarcation criterion (&lt;95% identity) (</w:t>
            </w:r>
            <w:r w:rsidR="0058292D" w:rsidRPr="00A12590">
              <w:rPr>
                <w:rFonts w:ascii="Aptos" w:eastAsia="MS Mincho" w:hAnsi="Aptos" w:cs="URWPalladioL-Roma" w:hint="eastAsia"/>
                <w:sz w:val="20"/>
                <w:szCs w:val="20"/>
                <w:lang w:eastAsia="ja-JP"/>
              </w:rPr>
              <w:t>Table</w:t>
            </w:r>
            <w:r w:rsidR="00650056">
              <w:rPr>
                <w:rFonts w:ascii="Aptos" w:eastAsia="MS Mincho" w:hAnsi="Aptos" w:cs="URWPalladioL-Roma"/>
                <w:sz w:val="20"/>
                <w:szCs w:val="20"/>
                <w:lang w:eastAsia="ja-JP"/>
              </w:rPr>
              <w:t xml:space="preserve"> 1</w:t>
            </w:r>
            <w:r w:rsidR="0058292D" w:rsidRPr="00A12590">
              <w:rPr>
                <w:rFonts w:ascii="Aptos" w:eastAsia="MS Mincho" w:hAnsi="Aptos" w:cs="URWPalladioL-Roma"/>
                <w:sz w:val="20"/>
                <w:szCs w:val="20"/>
                <w:lang w:eastAsia="ja-JP"/>
              </w:rPr>
              <w:t xml:space="preserve">). For these reasons, we propose to classify </w:t>
            </w:r>
            <w:r w:rsidR="008207E0" w:rsidRPr="00DD0BC7">
              <w:rPr>
                <w:rFonts w:ascii="Aptos" w:eastAsia="MS Mincho" w:hAnsi="Aptos" w:cs="URWPalladioL-Roma"/>
                <w:sz w:val="20"/>
                <w:szCs w:val="20"/>
                <w:lang w:eastAsia="ja-JP"/>
              </w:rPr>
              <w:t>PhPV1</w:t>
            </w:r>
            <w:r w:rsidR="0058292D" w:rsidRPr="00A12590">
              <w:rPr>
                <w:rFonts w:ascii="Aptos" w:eastAsia="MS Mincho" w:hAnsi="Aptos" w:cs="URWPalladioL-Roma"/>
                <w:sz w:val="20"/>
                <w:szCs w:val="20"/>
                <w:lang w:eastAsia="ja-JP"/>
              </w:rPr>
              <w:t xml:space="preserve"> as a member of a novel species, named</w:t>
            </w:r>
            <w:r w:rsidR="0058292D" w:rsidRPr="00A12590">
              <w:rPr>
                <w:rFonts w:ascii="Aptos" w:eastAsia="MS Mincho" w:hAnsi="Aptos" w:cs="URWPalladioL-Roma"/>
                <w:i/>
                <w:iCs/>
                <w:sz w:val="20"/>
                <w:szCs w:val="20"/>
                <w:lang w:eastAsia="ja-JP"/>
              </w:rPr>
              <w:t xml:space="preserve"> </w:t>
            </w:r>
            <w:r w:rsidR="00650056">
              <w:rPr>
                <w:rFonts w:ascii="Aptos" w:eastAsia="MS Mincho" w:hAnsi="Aptos" w:cs="URWPalladioL-Roma"/>
                <w:i/>
                <w:iCs/>
                <w:sz w:val="20"/>
                <w:szCs w:val="20"/>
                <w:lang w:eastAsia="ja-JP"/>
              </w:rPr>
              <w:t>“</w:t>
            </w:r>
            <w:r w:rsidR="00AC52CD" w:rsidRPr="00AC52CD">
              <w:rPr>
                <w:rFonts w:ascii="Aptos" w:eastAsia="MS Mincho" w:hAnsi="Aptos" w:cs="URWPalladioL-Roma"/>
                <w:i/>
                <w:iCs/>
                <w:sz w:val="20"/>
                <w:szCs w:val="20"/>
                <w:lang w:eastAsia="ja-JP"/>
              </w:rPr>
              <w:t xml:space="preserve">Entovirus </w:t>
            </w:r>
            <w:r w:rsidR="0073162C" w:rsidRPr="0073162C">
              <w:rPr>
                <w:rFonts w:ascii="Aptos" w:eastAsia="MS Mincho" w:hAnsi="Aptos" w:cs="URWPalladioL-Roma"/>
                <w:i/>
                <w:iCs/>
                <w:sz w:val="20"/>
                <w:szCs w:val="20"/>
                <w:lang w:eastAsia="ja-JP"/>
              </w:rPr>
              <w:t>phlomis</w:t>
            </w:r>
            <w:r w:rsidR="00650056">
              <w:rPr>
                <w:rFonts w:ascii="Aptos" w:eastAsia="MS Mincho" w:hAnsi="Aptos" w:cs="URWPalladioL-Roma"/>
                <w:i/>
                <w:iCs/>
                <w:sz w:val="20"/>
                <w:szCs w:val="20"/>
                <w:lang w:eastAsia="ja-JP"/>
              </w:rPr>
              <w:t>”</w:t>
            </w:r>
            <w:r w:rsidR="002420D3" w:rsidRPr="002420D3">
              <w:rPr>
                <w:rFonts w:ascii="Aptos" w:eastAsia="MS Mincho" w:hAnsi="Aptos" w:cs="URWPalladioL-Roma" w:hint="eastAsia"/>
                <w:i/>
                <w:iCs/>
                <w:sz w:val="20"/>
                <w:szCs w:val="20"/>
                <w:lang w:eastAsia="ja-JP"/>
              </w:rPr>
              <w:t>.</w:t>
            </w:r>
          </w:p>
          <w:p w14:paraId="5E4F9D32" w14:textId="77777777" w:rsidR="002420D3" w:rsidRPr="00693B0B" w:rsidRDefault="002420D3" w:rsidP="00891989">
            <w:pPr>
              <w:widowControl w:val="0"/>
              <w:autoSpaceDE w:val="0"/>
              <w:autoSpaceDN w:val="0"/>
              <w:adjustRightInd w:val="0"/>
              <w:ind w:left="720"/>
              <w:jc w:val="both"/>
              <w:rPr>
                <w:rFonts w:ascii="Aptos" w:eastAsia="MS Mincho" w:hAnsi="Aptos" w:cs="URWPalladioL-Roma"/>
                <w:sz w:val="20"/>
                <w:szCs w:val="20"/>
                <w:lang w:eastAsia="ja-JP"/>
              </w:rPr>
            </w:pPr>
          </w:p>
          <w:p w14:paraId="7238E0DD" w14:textId="2E676397" w:rsidR="00AE0358" w:rsidRPr="00693B0B" w:rsidRDefault="00AE0358" w:rsidP="00891989">
            <w:pPr>
              <w:widowControl w:val="0"/>
              <w:autoSpaceDE w:val="0"/>
              <w:autoSpaceDN w:val="0"/>
              <w:adjustRightInd w:val="0"/>
              <w:jc w:val="both"/>
              <w:rPr>
                <w:rFonts w:ascii="Aptos" w:eastAsia="MS Mincho" w:hAnsi="Aptos" w:cs="URWPalladioL-Roma"/>
                <w:b/>
                <w:bCs/>
                <w:sz w:val="20"/>
                <w:szCs w:val="20"/>
                <w:lang w:eastAsia="ja-JP"/>
              </w:rPr>
            </w:pPr>
            <w:r w:rsidRPr="00693B0B">
              <w:rPr>
                <w:rFonts w:ascii="Aptos" w:eastAsia="MS Mincho" w:hAnsi="Aptos" w:cs="URWPalladioL-Roma"/>
                <w:b/>
                <w:bCs/>
                <w:sz w:val="20"/>
                <w:szCs w:val="20"/>
                <w:lang w:eastAsia="ja-JP"/>
              </w:rPr>
              <w:t>Novel species</w:t>
            </w:r>
            <w:r>
              <w:rPr>
                <w:rFonts w:ascii="Aptos" w:eastAsia="MS Mincho" w:hAnsi="Aptos" w:cs="URWPalladioL-Roma" w:hint="eastAsia"/>
                <w:b/>
                <w:bCs/>
                <w:sz w:val="20"/>
                <w:szCs w:val="20"/>
                <w:lang w:eastAsia="ja-JP"/>
              </w:rPr>
              <w:t xml:space="preserve"> in the genus </w:t>
            </w:r>
            <w:r w:rsidR="00516ABA" w:rsidRPr="00516ABA">
              <w:rPr>
                <w:rFonts w:ascii="Aptos" w:eastAsia="MS Mincho" w:hAnsi="Aptos" w:cs="URWPalladioL-Roma"/>
                <w:b/>
                <w:bCs/>
                <w:i/>
                <w:iCs/>
                <w:sz w:val="20"/>
                <w:szCs w:val="20"/>
                <w:lang w:eastAsia="ja-JP"/>
              </w:rPr>
              <w:t>Laulavirus</w:t>
            </w:r>
            <w:r w:rsidRPr="00693B0B">
              <w:rPr>
                <w:rFonts w:ascii="Aptos" w:eastAsia="MS Mincho" w:hAnsi="Aptos" w:cs="URWPalladioL-Roma"/>
                <w:b/>
                <w:bCs/>
                <w:sz w:val="20"/>
                <w:szCs w:val="20"/>
                <w:lang w:eastAsia="ja-JP"/>
              </w:rPr>
              <w:t>:</w:t>
            </w:r>
          </w:p>
          <w:p w14:paraId="0B17743A" w14:textId="3F0BEC59" w:rsidR="00AE0358" w:rsidRPr="00693B0B" w:rsidRDefault="005D0C17" w:rsidP="00891989">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5D0C17">
              <w:rPr>
                <w:rFonts w:ascii="Aptos" w:eastAsia="MS Mincho" w:hAnsi="Aptos" w:cs="URWPalladioL-Roma"/>
                <w:sz w:val="20"/>
                <w:szCs w:val="20"/>
                <w:lang w:eastAsia="ja-JP"/>
              </w:rPr>
              <w:t>Grapevine-associated cogu-like Idaho virus</w:t>
            </w:r>
            <w:r w:rsidR="00DC61FC" w:rsidRPr="00A12590">
              <w:rPr>
                <w:rFonts w:ascii="Aptos" w:eastAsia="MS Mincho" w:hAnsi="Aptos" w:cs="URWPalladioL-Roma"/>
                <w:sz w:val="20"/>
                <w:szCs w:val="20"/>
                <w:lang w:eastAsia="ja-JP"/>
              </w:rPr>
              <w:t xml:space="preserve"> (</w:t>
            </w:r>
            <w:r w:rsidR="004F71A9" w:rsidRPr="004F71A9">
              <w:rPr>
                <w:rFonts w:ascii="Aptos" w:eastAsia="MS Mincho" w:hAnsi="Aptos" w:cs="URWPalladioL-Roma"/>
                <w:sz w:val="20"/>
                <w:szCs w:val="20"/>
                <w:lang w:eastAsia="ja-JP"/>
              </w:rPr>
              <w:t>GaCLIdV</w:t>
            </w:r>
            <w:r w:rsidR="00DC61FC" w:rsidRPr="00A12590">
              <w:rPr>
                <w:rFonts w:ascii="Aptos" w:eastAsia="MS Mincho" w:hAnsi="Aptos" w:cs="URWPalladioL-Roma"/>
                <w:sz w:val="20"/>
                <w:szCs w:val="20"/>
                <w:lang w:eastAsia="ja-JP"/>
              </w:rPr>
              <w:t xml:space="preserve">) was discovered by HTS in </w:t>
            </w:r>
            <w:r w:rsidR="007F5679" w:rsidRPr="007F5679">
              <w:rPr>
                <w:rFonts w:ascii="Aptos" w:eastAsia="MS Mincho" w:hAnsi="Aptos" w:cs="URWPalladioL-Roma"/>
                <w:sz w:val="20"/>
                <w:szCs w:val="20"/>
                <w:lang w:eastAsia="ja-JP"/>
              </w:rPr>
              <w:t>wine grape</w:t>
            </w:r>
            <w:r w:rsidR="007F5679">
              <w:rPr>
                <w:rFonts w:ascii="Aptos" w:eastAsia="MS Mincho" w:hAnsi="Aptos" w:cs="URWPalladioL-Roma" w:hint="eastAsia"/>
                <w:sz w:val="20"/>
                <w:szCs w:val="20"/>
                <w:lang w:eastAsia="ja-JP"/>
              </w:rPr>
              <w:t>s (</w:t>
            </w:r>
            <w:r w:rsidR="00DB3810" w:rsidRPr="00D310A3">
              <w:rPr>
                <w:rFonts w:ascii="Aptos" w:eastAsia="MS Mincho" w:hAnsi="Aptos" w:cs="URWPalladioL-Roma"/>
                <w:i/>
                <w:iCs/>
                <w:sz w:val="20"/>
                <w:szCs w:val="20"/>
                <w:lang w:eastAsia="ja-JP"/>
              </w:rPr>
              <w:t>Vitis vinifera</w:t>
            </w:r>
            <w:r w:rsidR="00DB3810" w:rsidRPr="00DB3810">
              <w:rPr>
                <w:rFonts w:ascii="Aptos" w:eastAsia="MS Mincho" w:hAnsi="Aptos" w:cs="URWPalladioL-Roma"/>
                <w:sz w:val="20"/>
                <w:szCs w:val="20"/>
                <w:lang w:eastAsia="ja-JP"/>
              </w:rPr>
              <w:t xml:space="preserve"> L., cultivar Chardonnay</w:t>
            </w:r>
            <w:r w:rsidR="00763C99">
              <w:rPr>
                <w:rFonts w:ascii="Aptos" w:eastAsia="MS Mincho" w:hAnsi="Aptos" w:cs="URWPalladioL-Roma" w:hint="eastAsia"/>
                <w:sz w:val="20"/>
                <w:szCs w:val="20"/>
                <w:lang w:eastAsia="ja-JP"/>
              </w:rPr>
              <w:t>)</w:t>
            </w:r>
            <w:r w:rsidR="00DC61FC" w:rsidRPr="00A12590">
              <w:rPr>
                <w:rFonts w:ascii="Aptos" w:eastAsia="MS Mincho" w:hAnsi="Aptos" w:cs="URWPalladioL-Roma"/>
                <w:sz w:val="20"/>
                <w:szCs w:val="20"/>
                <w:lang w:eastAsia="ja-JP"/>
              </w:rPr>
              <w:t xml:space="preserve">, collected </w:t>
            </w:r>
            <w:r w:rsidR="00FE5951">
              <w:rPr>
                <w:rFonts w:ascii="Aptos" w:eastAsia="MS Mincho" w:hAnsi="Aptos" w:cs="URWPalladioL-Roma" w:hint="eastAsia"/>
                <w:sz w:val="20"/>
                <w:szCs w:val="20"/>
                <w:lang w:eastAsia="ja-JP"/>
              </w:rPr>
              <w:t xml:space="preserve">in </w:t>
            </w:r>
            <w:r w:rsidR="004F011A" w:rsidRPr="004F011A">
              <w:rPr>
                <w:rFonts w:ascii="Aptos" w:eastAsia="MS Mincho" w:hAnsi="Aptos" w:cs="URWPalladioL-Roma"/>
                <w:sz w:val="20"/>
                <w:szCs w:val="20"/>
                <w:lang w:eastAsia="ja-JP"/>
              </w:rPr>
              <w:t>Idaho</w:t>
            </w:r>
            <w:r w:rsidR="004F011A">
              <w:rPr>
                <w:rFonts w:ascii="Aptos" w:eastAsia="MS Mincho" w:hAnsi="Aptos" w:cs="URWPalladioL-Roma" w:hint="eastAsia"/>
                <w:sz w:val="20"/>
                <w:szCs w:val="20"/>
                <w:lang w:eastAsia="ja-JP"/>
              </w:rPr>
              <w:t>,</w:t>
            </w:r>
            <w:r w:rsidR="004F011A" w:rsidRPr="004F011A">
              <w:rPr>
                <w:rFonts w:ascii="Aptos" w:eastAsia="MS Mincho" w:hAnsi="Aptos" w:cs="URWPalladioL-Roma"/>
                <w:sz w:val="20"/>
                <w:szCs w:val="20"/>
                <w:lang w:eastAsia="ja-JP"/>
              </w:rPr>
              <w:t xml:space="preserve"> USA </w:t>
            </w:r>
            <w:r w:rsidR="0018724D">
              <w:rPr>
                <w:rFonts w:ascii="Aptos" w:eastAsia="MS Mincho" w:hAnsi="Aptos" w:cs="URWPalladioL-Roma" w:hint="eastAsia"/>
                <w:sz w:val="20"/>
                <w:szCs w:val="20"/>
                <w:lang w:eastAsia="ja-JP"/>
              </w:rPr>
              <w:t>[3]</w:t>
            </w:r>
            <w:r w:rsidR="00DC61FC" w:rsidRPr="00A12590">
              <w:rPr>
                <w:rFonts w:ascii="Aptos" w:eastAsia="MS Mincho" w:hAnsi="Aptos" w:cs="URWPalladioL-Roma" w:hint="eastAsia"/>
                <w:sz w:val="20"/>
                <w:szCs w:val="20"/>
                <w:lang w:eastAsia="ja-JP"/>
              </w:rPr>
              <w:t xml:space="preserve">. </w:t>
            </w:r>
            <w:r w:rsidR="004F71A9" w:rsidRPr="004F71A9">
              <w:rPr>
                <w:rFonts w:ascii="Aptos" w:eastAsia="MS Mincho" w:hAnsi="Aptos" w:cs="URWPalladioL-Roma"/>
                <w:sz w:val="20"/>
                <w:szCs w:val="20"/>
                <w:lang w:eastAsia="ja-JP"/>
              </w:rPr>
              <w:t>GaCLIdV</w:t>
            </w:r>
            <w:r w:rsidR="00DC61FC" w:rsidRPr="00A12590">
              <w:rPr>
                <w:rFonts w:ascii="Aptos" w:eastAsia="MS Mincho" w:hAnsi="Aptos" w:cs="URWPalladioL-Roma"/>
                <w:sz w:val="20"/>
                <w:szCs w:val="20"/>
                <w:lang w:eastAsia="ja-JP"/>
              </w:rPr>
              <w:t xml:space="preserve"> is a negative-s</w:t>
            </w:r>
            <w:r w:rsidR="0084631C">
              <w:rPr>
                <w:rFonts w:ascii="Aptos" w:eastAsia="MS Mincho" w:hAnsi="Aptos" w:cs="URWPalladioL-Roma" w:hint="eastAsia"/>
                <w:sz w:val="20"/>
                <w:szCs w:val="20"/>
                <w:lang w:eastAsia="ja-JP"/>
              </w:rPr>
              <w:t>ense</w:t>
            </w:r>
            <w:r w:rsidR="00DC61FC" w:rsidRPr="00A12590">
              <w:rPr>
                <w:rFonts w:ascii="Aptos" w:eastAsia="MS Mincho" w:hAnsi="Aptos" w:cs="URWPalladioL-Roma"/>
                <w:sz w:val="20"/>
                <w:szCs w:val="20"/>
                <w:lang w:eastAsia="ja-JP"/>
              </w:rPr>
              <w:t xml:space="preserve"> RNA virus with a </w:t>
            </w:r>
            <w:r w:rsidR="00EE6EA0">
              <w:rPr>
                <w:rFonts w:ascii="Aptos" w:eastAsia="MS Mincho" w:hAnsi="Aptos" w:cs="URWPalladioL-Roma" w:hint="eastAsia"/>
                <w:sz w:val="20"/>
                <w:szCs w:val="20"/>
                <w:lang w:eastAsia="ja-JP"/>
              </w:rPr>
              <w:t>three</w:t>
            </w:r>
            <w:r w:rsidR="00DC61FC" w:rsidRPr="00A12590">
              <w:rPr>
                <w:rFonts w:ascii="Aptos" w:eastAsia="MS Mincho" w:hAnsi="Aptos" w:cs="URWPalladioL-Roma"/>
                <w:sz w:val="20"/>
                <w:szCs w:val="20"/>
                <w:lang w:eastAsia="ja-JP"/>
              </w:rPr>
              <w:t xml:space="preserve">-segmented genome. </w:t>
            </w:r>
            <w:r w:rsidR="009212BF">
              <w:rPr>
                <w:rFonts w:ascii="Aptos" w:eastAsia="MS Mincho" w:hAnsi="Aptos" w:cs="URWPalladioL-Roma" w:hint="eastAsia"/>
                <w:sz w:val="20"/>
                <w:szCs w:val="20"/>
                <w:lang w:eastAsia="ja-JP"/>
              </w:rPr>
              <w:t>RNA1</w:t>
            </w:r>
            <w:r w:rsidR="00DC61FC">
              <w:rPr>
                <w:rFonts w:ascii="Aptos" w:eastAsia="MS Mincho" w:hAnsi="Aptos" w:cs="URWPalladioL-Roma" w:hint="eastAsia"/>
                <w:sz w:val="20"/>
                <w:szCs w:val="20"/>
                <w:lang w:eastAsia="ja-JP"/>
              </w:rPr>
              <w:t xml:space="preserve"> (</w:t>
            </w:r>
            <w:r w:rsidR="00844367">
              <w:rPr>
                <w:rFonts w:ascii="Aptos" w:eastAsia="MS Mincho" w:hAnsi="Aptos" w:cs="URWPalladioL-Roma"/>
                <w:sz w:val="20"/>
                <w:szCs w:val="20"/>
                <w:lang w:eastAsia="ja-JP"/>
              </w:rPr>
              <w:t>PX111645</w:t>
            </w:r>
            <w:r w:rsidR="00DC61FC">
              <w:rPr>
                <w:rFonts w:ascii="Aptos" w:eastAsia="MS Mincho" w:hAnsi="Aptos" w:cs="URWPalladioL-Roma" w:hint="eastAsia"/>
                <w:sz w:val="20"/>
                <w:szCs w:val="20"/>
                <w:lang w:eastAsia="ja-JP"/>
              </w:rPr>
              <w:t>)</w:t>
            </w:r>
            <w:r w:rsidR="00227419">
              <w:rPr>
                <w:rFonts w:ascii="Aptos" w:eastAsia="MS Mincho" w:hAnsi="Aptos" w:cs="URWPalladioL-Roma" w:hint="eastAsia"/>
                <w:sz w:val="20"/>
                <w:szCs w:val="20"/>
                <w:lang w:eastAsia="ja-JP"/>
              </w:rPr>
              <w:t>, RNA2</w:t>
            </w:r>
            <w:r w:rsidR="00D03740">
              <w:rPr>
                <w:rFonts w:ascii="Aptos" w:eastAsia="MS Mincho" w:hAnsi="Aptos" w:cs="URWPalladioL-Roma" w:hint="eastAsia"/>
                <w:sz w:val="20"/>
                <w:szCs w:val="20"/>
                <w:lang w:eastAsia="ja-JP"/>
              </w:rPr>
              <w:t xml:space="preserve"> (</w:t>
            </w:r>
            <w:r w:rsidR="006C4800" w:rsidRPr="006C4800">
              <w:rPr>
                <w:rFonts w:ascii="Aptos" w:eastAsia="MS Mincho" w:hAnsi="Aptos" w:cs="URWPalladioL-Roma"/>
                <w:sz w:val="20"/>
                <w:szCs w:val="20"/>
                <w:lang w:eastAsia="ja-JP"/>
              </w:rPr>
              <w:t>PX111647</w:t>
            </w:r>
            <w:r w:rsidR="00D03740">
              <w:rPr>
                <w:rFonts w:ascii="Aptos" w:eastAsia="MS Mincho" w:hAnsi="Aptos" w:cs="URWPalladioL-Roma" w:hint="eastAsia"/>
                <w:sz w:val="20"/>
                <w:szCs w:val="20"/>
                <w:lang w:eastAsia="ja-JP"/>
              </w:rPr>
              <w:t>)</w:t>
            </w:r>
            <w:r w:rsidR="00227419">
              <w:rPr>
                <w:rFonts w:ascii="Aptos" w:eastAsia="MS Mincho" w:hAnsi="Aptos" w:cs="URWPalladioL-Roma" w:hint="eastAsia"/>
                <w:sz w:val="20"/>
                <w:szCs w:val="20"/>
                <w:lang w:eastAsia="ja-JP"/>
              </w:rPr>
              <w:t>, and RNA3</w:t>
            </w:r>
            <w:r w:rsidR="00D03740">
              <w:rPr>
                <w:rFonts w:ascii="Aptos" w:eastAsia="MS Mincho" w:hAnsi="Aptos" w:cs="URWPalladioL-Roma" w:hint="eastAsia"/>
                <w:sz w:val="20"/>
                <w:szCs w:val="20"/>
                <w:lang w:eastAsia="ja-JP"/>
              </w:rPr>
              <w:t xml:space="preserve"> (</w:t>
            </w:r>
            <w:r w:rsidR="006C4800" w:rsidRPr="006C4800">
              <w:rPr>
                <w:rFonts w:ascii="Aptos" w:eastAsia="MS Mincho" w:hAnsi="Aptos" w:cs="URWPalladioL-Roma"/>
                <w:sz w:val="20"/>
                <w:szCs w:val="20"/>
                <w:lang w:eastAsia="ja-JP"/>
              </w:rPr>
              <w:t>PX111649</w:t>
            </w:r>
            <w:r w:rsidR="00D03740">
              <w:rPr>
                <w:rFonts w:ascii="Aptos" w:eastAsia="MS Mincho" w:hAnsi="Aptos" w:cs="URWPalladioL-Roma" w:hint="eastAsia"/>
                <w:sz w:val="20"/>
                <w:szCs w:val="20"/>
                <w:lang w:eastAsia="ja-JP"/>
              </w:rPr>
              <w:t>)</w:t>
            </w:r>
            <w:r w:rsidR="00DC61FC" w:rsidRPr="00A12590">
              <w:rPr>
                <w:rFonts w:ascii="Aptos" w:eastAsia="MS Mincho" w:hAnsi="Aptos" w:cs="URWPalladioL-Roma"/>
                <w:sz w:val="20"/>
                <w:szCs w:val="20"/>
                <w:lang w:eastAsia="ja-JP"/>
              </w:rPr>
              <w:t xml:space="preserve"> encode</w:t>
            </w:r>
            <w:r w:rsidR="00DC61FC" w:rsidRPr="00A12590">
              <w:rPr>
                <w:rFonts w:ascii="Aptos" w:eastAsia="MS Mincho" w:hAnsi="Aptos" w:cs="URWPalladioL-Roma" w:hint="eastAsia"/>
                <w:sz w:val="20"/>
                <w:szCs w:val="20"/>
                <w:lang w:eastAsia="ja-JP"/>
              </w:rPr>
              <w:t xml:space="preserve"> an </w:t>
            </w:r>
            <w:r w:rsidR="00DC61FC" w:rsidRPr="00A12590">
              <w:rPr>
                <w:rFonts w:ascii="Aptos" w:eastAsia="MS Mincho" w:hAnsi="Aptos" w:cs="URWPalladioL-Roma"/>
                <w:sz w:val="20"/>
                <w:szCs w:val="20"/>
                <w:lang w:eastAsia="ja-JP"/>
              </w:rPr>
              <w:t xml:space="preserve">RdRP, an </w:t>
            </w:r>
            <w:r w:rsidR="00D03740">
              <w:rPr>
                <w:rFonts w:ascii="Aptos" w:eastAsia="MS Mincho" w:hAnsi="Aptos" w:cs="URWPalladioL-Roma" w:hint="eastAsia"/>
                <w:sz w:val="20"/>
                <w:szCs w:val="20"/>
                <w:lang w:eastAsia="ja-JP"/>
              </w:rPr>
              <w:t>MP,</w:t>
            </w:r>
            <w:r w:rsidR="00DC61FC" w:rsidRPr="00A12590">
              <w:rPr>
                <w:rFonts w:ascii="Aptos" w:eastAsia="MS Mincho" w:hAnsi="Aptos" w:cs="URWPalladioL-Roma" w:hint="eastAsia"/>
                <w:sz w:val="20"/>
                <w:szCs w:val="20"/>
                <w:lang w:eastAsia="ja-JP"/>
              </w:rPr>
              <w:t xml:space="preserve"> and </w:t>
            </w:r>
            <w:r w:rsidR="00DC61FC" w:rsidRPr="00A12590">
              <w:rPr>
                <w:rFonts w:ascii="Aptos" w:eastAsia="MS Mincho" w:hAnsi="Aptos" w:cs="URWPalladioL-Roma"/>
                <w:sz w:val="20"/>
                <w:szCs w:val="20"/>
                <w:lang w:eastAsia="ja-JP"/>
              </w:rPr>
              <w:t>a</w:t>
            </w:r>
            <w:r w:rsidR="00650056">
              <w:rPr>
                <w:rFonts w:ascii="Aptos" w:eastAsia="MS Mincho" w:hAnsi="Aptos" w:cs="URWPalladioL-Roma"/>
                <w:sz w:val="20"/>
                <w:szCs w:val="20"/>
                <w:lang w:eastAsia="ja-JP"/>
              </w:rPr>
              <w:t>n</w:t>
            </w:r>
            <w:r w:rsidR="00DC61FC" w:rsidRPr="00A12590">
              <w:rPr>
                <w:rFonts w:ascii="Aptos" w:eastAsia="MS Mincho" w:hAnsi="Aptos" w:cs="URWPalladioL-Roma"/>
                <w:sz w:val="20"/>
                <w:szCs w:val="20"/>
                <w:lang w:eastAsia="ja-JP"/>
              </w:rPr>
              <w:t xml:space="preserve"> </w:t>
            </w:r>
            <w:r w:rsidR="00D03740">
              <w:rPr>
                <w:rFonts w:ascii="Aptos" w:eastAsia="MS Mincho" w:hAnsi="Aptos" w:cs="URWPalladioL-Roma" w:hint="eastAsia"/>
                <w:sz w:val="20"/>
                <w:szCs w:val="20"/>
                <w:lang w:eastAsia="ja-JP"/>
              </w:rPr>
              <w:t>N, respectively</w:t>
            </w:r>
            <w:r w:rsidR="00DC61FC" w:rsidRPr="00A12590">
              <w:rPr>
                <w:rFonts w:ascii="Aptos" w:eastAsia="MS Mincho" w:hAnsi="Aptos" w:cs="URWPalladioL-Roma"/>
                <w:sz w:val="20"/>
                <w:szCs w:val="20"/>
                <w:lang w:eastAsia="ja-JP"/>
              </w:rPr>
              <w:t>. This genom</w:t>
            </w:r>
            <w:r w:rsidR="00DC61FC" w:rsidRPr="00A12590">
              <w:rPr>
                <w:rFonts w:ascii="Aptos" w:eastAsia="MS Mincho" w:hAnsi="Aptos" w:cs="URWPalladioL-Roma" w:hint="eastAsia"/>
                <w:sz w:val="20"/>
                <w:szCs w:val="20"/>
                <w:lang w:eastAsia="ja-JP"/>
              </w:rPr>
              <w:t>e</w:t>
            </w:r>
            <w:r w:rsidR="00DC61FC" w:rsidRPr="00A12590">
              <w:rPr>
                <w:rFonts w:ascii="Aptos" w:eastAsia="MS Mincho" w:hAnsi="Aptos" w:cs="URWPalladioL-Roma"/>
                <w:sz w:val="20"/>
                <w:szCs w:val="20"/>
                <w:lang w:eastAsia="ja-JP"/>
              </w:rPr>
              <w:t xml:space="preserve"> organization is similar to that reported previously for members of </w:t>
            </w:r>
            <w:r w:rsidR="009110FF">
              <w:rPr>
                <w:rFonts w:ascii="Aptos" w:eastAsia="MS Mincho" w:hAnsi="Aptos" w:cs="URWPalladioL-Roma"/>
                <w:sz w:val="20"/>
                <w:szCs w:val="20"/>
                <w:lang w:eastAsia="ja-JP"/>
              </w:rPr>
              <w:t>the phenuivirid genus</w:t>
            </w:r>
            <w:r w:rsidR="00DC61FC" w:rsidRPr="00A12590">
              <w:rPr>
                <w:rFonts w:ascii="Aptos" w:eastAsia="MS Mincho" w:hAnsi="Aptos" w:cs="URWPalladioL-Roma"/>
                <w:sz w:val="20"/>
                <w:szCs w:val="20"/>
                <w:lang w:eastAsia="ja-JP"/>
              </w:rPr>
              <w:t xml:space="preserve"> </w:t>
            </w:r>
            <w:r w:rsidR="005F206D" w:rsidRPr="005F206D">
              <w:rPr>
                <w:rFonts w:ascii="Aptos" w:eastAsia="MS Mincho" w:hAnsi="Aptos" w:cs="URWPalladioL-Roma"/>
                <w:i/>
                <w:iCs/>
                <w:sz w:val="20"/>
                <w:szCs w:val="20"/>
                <w:lang w:eastAsia="ja-JP"/>
              </w:rPr>
              <w:t>Laulavirus</w:t>
            </w:r>
            <w:r w:rsidR="00DC61FC" w:rsidRPr="00A12590">
              <w:rPr>
                <w:rFonts w:ascii="Aptos" w:eastAsia="MS Mincho" w:hAnsi="Aptos" w:cs="URWPalladioL-Roma"/>
                <w:sz w:val="20"/>
                <w:szCs w:val="20"/>
                <w:lang w:eastAsia="ja-JP"/>
              </w:rPr>
              <w:t xml:space="preserve">. </w:t>
            </w:r>
            <w:r w:rsidR="00DC61FC" w:rsidRPr="00A12590">
              <w:rPr>
                <w:rFonts w:ascii="Aptos" w:eastAsia="MS Mincho" w:hAnsi="Aptos" w:cs="URWPalladioL-Roma" w:hint="eastAsia"/>
                <w:sz w:val="20"/>
                <w:szCs w:val="20"/>
                <w:lang w:eastAsia="ja-JP"/>
              </w:rPr>
              <w:t>I</w:t>
            </w:r>
            <w:r w:rsidR="00DC61FC" w:rsidRPr="00A12590">
              <w:rPr>
                <w:rFonts w:ascii="Aptos" w:eastAsia="MS Mincho" w:hAnsi="Aptos" w:cs="URWPalladioL-Roma"/>
                <w:sz w:val="20"/>
                <w:szCs w:val="20"/>
                <w:lang w:eastAsia="ja-JP"/>
              </w:rPr>
              <w:t xml:space="preserve">n </w:t>
            </w:r>
            <w:r w:rsidR="00DC61FC" w:rsidRPr="00A12590">
              <w:rPr>
                <w:rFonts w:ascii="Aptos" w:eastAsia="MS Mincho" w:hAnsi="Aptos" w:cs="URWPalladioL-Roma" w:hint="eastAsia"/>
                <w:sz w:val="20"/>
                <w:szCs w:val="20"/>
                <w:lang w:eastAsia="ja-JP"/>
              </w:rPr>
              <w:t>the</w:t>
            </w:r>
            <w:r w:rsidR="00DC61FC" w:rsidRPr="00A12590">
              <w:rPr>
                <w:rFonts w:ascii="Aptos" w:eastAsia="MS Mincho" w:hAnsi="Aptos" w:cs="URWPalladioL-Roma"/>
                <w:sz w:val="20"/>
                <w:szCs w:val="20"/>
                <w:lang w:eastAsia="ja-JP"/>
              </w:rPr>
              <w:t xml:space="preserve"> maximum-likelihood phylogenetic analysis based on the amino acid sequences of the L protein from </w:t>
            </w:r>
            <w:r w:rsidR="004F71A9" w:rsidRPr="004F71A9">
              <w:rPr>
                <w:rFonts w:ascii="Aptos" w:eastAsia="MS Mincho" w:hAnsi="Aptos" w:cs="URWPalladioL-Roma"/>
                <w:sz w:val="20"/>
                <w:szCs w:val="20"/>
                <w:lang w:eastAsia="ja-JP"/>
              </w:rPr>
              <w:t>GaCLIdV</w:t>
            </w:r>
            <w:r w:rsidR="00DC61FC" w:rsidRPr="00A12590">
              <w:rPr>
                <w:rFonts w:ascii="Aptos" w:eastAsia="MS Mincho" w:hAnsi="Aptos" w:cs="URWPalladioL-Roma"/>
                <w:sz w:val="20"/>
                <w:szCs w:val="20"/>
                <w:lang w:eastAsia="ja-JP"/>
              </w:rPr>
              <w:t xml:space="preserve"> and representative members of genera within the family </w:t>
            </w:r>
            <w:r w:rsidR="00DC61FC" w:rsidRPr="00A12590">
              <w:rPr>
                <w:rFonts w:ascii="Aptos" w:eastAsia="MS Mincho" w:hAnsi="Aptos" w:cs="URWPalladioL-Roma"/>
                <w:i/>
                <w:iCs/>
                <w:sz w:val="20"/>
                <w:szCs w:val="20"/>
                <w:lang w:eastAsia="ja-JP"/>
              </w:rPr>
              <w:t>Phenuiviridae</w:t>
            </w:r>
            <w:r w:rsidR="00DC61FC" w:rsidRPr="00A12590">
              <w:rPr>
                <w:rFonts w:ascii="Aptos" w:eastAsia="MS Mincho" w:hAnsi="Aptos" w:cs="URWPalladioL-Roma"/>
                <w:sz w:val="20"/>
                <w:szCs w:val="20"/>
                <w:lang w:eastAsia="ja-JP"/>
              </w:rPr>
              <w:t>,</w:t>
            </w:r>
            <w:r w:rsidR="004F71A9">
              <w:t xml:space="preserve"> </w:t>
            </w:r>
            <w:r w:rsidR="004F71A9" w:rsidRPr="004F71A9">
              <w:rPr>
                <w:rFonts w:ascii="Aptos" w:eastAsia="MS Mincho" w:hAnsi="Aptos" w:cs="URWPalladioL-Roma"/>
                <w:sz w:val="20"/>
                <w:szCs w:val="20"/>
                <w:lang w:eastAsia="ja-JP"/>
              </w:rPr>
              <w:t>GaCLIdV</w:t>
            </w:r>
            <w:r w:rsidR="00DC61FC" w:rsidRPr="00A12590">
              <w:rPr>
                <w:rFonts w:ascii="Aptos" w:eastAsia="MS Mincho" w:hAnsi="Aptos" w:cs="URWPalladioL-Roma"/>
                <w:sz w:val="20"/>
                <w:szCs w:val="20"/>
                <w:lang w:eastAsia="ja-JP"/>
              </w:rPr>
              <w:t xml:space="preserve"> clusters with members of the genus </w:t>
            </w:r>
            <w:r w:rsidR="005F206D" w:rsidRPr="005F206D">
              <w:rPr>
                <w:rFonts w:ascii="Aptos" w:eastAsia="MS Mincho" w:hAnsi="Aptos" w:cs="URWPalladioL-Roma"/>
                <w:i/>
                <w:iCs/>
                <w:sz w:val="20"/>
                <w:szCs w:val="20"/>
                <w:lang w:eastAsia="ja-JP"/>
              </w:rPr>
              <w:t>Laulavirus</w:t>
            </w:r>
            <w:r w:rsidR="00DC61FC" w:rsidRPr="00A12590">
              <w:rPr>
                <w:rFonts w:ascii="Aptos" w:eastAsia="MS Mincho" w:hAnsi="Aptos" w:cs="URWPalladioL-Roma"/>
                <w:sz w:val="20"/>
                <w:szCs w:val="20"/>
                <w:lang w:eastAsia="ja-JP"/>
              </w:rPr>
              <w:t xml:space="preserve">. The highest </w:t>
            </w:r>
            <w:r w:rsidR="00DC61FC" w:rsidRPr="00A12590">
              <w:rPr>
                <w:rFonts w:ascii="Aptos" w:eastAsia="MS Mincho" w:hAnsi="Aptos" w:cs="URWPalladioL-Roma" w:hint="eastAsia"/>
                <w:sz w:val="20"/>
                <w:szCs w:val="20"/>
                <w:lang w:eastAsia="ja-JP"/>
              </w:rPr>
              <w:t xml:space="preserve">amino acid </w:t>
            </w:r>
            <w:r w:rsidR="00DC61FC" w:rsidRPr="00A12590">
              <w:rPr>
                <w:rFonts w:ascii="Aptos" w:eastAsia="MS Mincho" w:hAnsi="Aptos" w:cs="URWPalladioL-Roma"/>
                <w:sz w:val="20"/>
                <w:szCs w:val="20"/>
                <w:lang w:eastAsia="ja-JP"/>
              </w:rPr>
              <w:t xml:space="preserve">identity value </w:t>
            </w:r>
            <w:r w:rsidR="00DC61FC">
              <w:rPr>
                <w:rFonts w:ascii="Aptos" w:eastAsia="MS Mincho" w:hAnsi="Aptos" w:cs="URWPalladioL-Roma" w:hint="eastAsia"/>
                <w:sz w:val="20"/>
                <w:szCs w:val="20"/>
                <w:lang w:eastAsia="ja-JP"/>
              </w:rPr>
              <w:t>(</w:t>
            </w:r>
            <w:r w:rsidR="006B7B23">
              <w:rPr>
                <w:rFonts w:ascii="Aptos" w:eastAsia="MS Mincho" w:hAnsi="Aptos" w:cs="URWPalladioL-Roma" w:hint="eastAsia"/>
                <w:sz w:val="20"/>
                <w:szCs w:val="20"/>
                <w:lang w:eastAsia="ja-JP"/>
              </w:rPr>
              <w:t>41.2</w:t>
            </w:r>
            <w:r w:rsidR="00DC61FC">
              <w:rPr>
                <w:rFonts w:ascii="Aptos" w:eastAsia="MS Mincho" w:hAnsi="Aptos" w:cs="URWPalladioL-Roma" w:hint="eastAsia"/>
                <w:sz w:val="20"/>
                <w:szCs w:val="20"/>
                <w:lang w:eastAsia="ja-JP"/>
              </w:rPr>
              <w:t xml:space="preserve">%) of the L protein </w:t>
            </w:r>
            <w:r w:rsidR="00DC61FC" w:rsidRPr="00A12590">
              <w:rPr>
                <w:rFonts w:ascii="Aptos" w:eastAsia="MS Mincho" w:hAnsi="Aptos" w:cs="URWPalladioL-Roma"/>
                <w:sz w:val="20"/>
                <w:szCs w:val="20"/>
                <w:lang w:eastAsia="ja-JP"/>
              </w:rPr>
              <w:t xml:space="preserve">was obtained </w:t>
            </w:r>
            <w:r w:rsidR="004209E6">
              <w:rPr>
                <w:rFonts w:ascii="Aptos" w:eastAsia="MS Mincho" w:hAnsi="Aptos" w:cs="URWPalladioL-Roma" w:hint="eastAsia"/>
                <w:sz w:val="20"/>
                <w:szCs w:val="20"/>
                <w:lang w:eastAsia="ja-JP"/>
              </w:rPr>
              <w:t>between</w:t>
            </w:r>
            <w:r w:rsidR="00524C10">
              <w:rPr>
                <w:rFonts w:ascii="Aptos" w:eastAsia="MS Mincho" w:hAnsi="Aptos" w:cs="URWPalladioL-Roma" w:hint="eastAsia"/>
                <w:sz w:val="20"/>
                <w:szCs w:val="20"/>
                <w:lang w:eastAsia="ja-JP"/>
              </w:rPr>
              <w:t xml:space="preserve"> </w:t>
            </w:r>
            <w:r w:rsidR="00524C10" w:rsidRPr="004F71A9">
              <w:rPr>
                <w:rFonts w:ascii="Aptos" w:eastAsia="MS Mincho" w:hAnsi="Aptos" w:cs="URWPalladioL-Roma"/>
                <w:sz w:val="20"/>
                <w:szCs w:val="20"/>
                <w:lang w:eastAsia="ja-JP"/>
              </w:rPr>
              <w:t>GaCLIdV</w:t>
            </w:r>
            <w:r w:rsidR="00524C10">
              <w:rPr>
                <w:rFonts w:ascii="Aptos" w:eastAsia="MS Mincho" w:hAnsi="Aptos" w:cs="URWPalladioL-Roma" w:hint="eastAsia"/>
                <w:sz w:val="20"/>
                <w:szCs w:val="20"/>
                <w:lang w:eastAsia="ja-JP"/>
              </w:rPr>
              <w:t xml:space="preserve"> and</w:t>
            </w:r>
            <w:r w:rsidR="00FB0333">
              <w:rPr>
                <w:rFonts w:ascii="Aptos" w:eastAsia="MS Mincho" w:hAnsi="Aptos" w:cs="URWPalladioL-Roma" w:hint="eastAsia"/>
                <w:sz w:val="20"/>
                <w:szCs w:val="20"/>
                <w:lang w:eastAsia="ja-JP"/>
              </w:rPr>
              <w:t xml:space="preserve"> </w:t>
            </w:r>
            <w:r w:rsidR="00FB0333" w:rsidRPr="008226E4">
              <w:rPr>
                <w:rFonts w:ascii="Aptos" w:hAnsi="Aptos" w:cs="Arial"/>
                <w:color w:val="000000"/>
                <w:sz w:val="20"/>
                <w:szCs w:val="20"/>
              </w:rPr>
              <w:t>switchgrass phenui-like virus 1</w:t>
            </w:r>
            <w:r w:rsidR="00FB0333">
              <w:rPr>
                <w:rFonts w:ascii="Aptos" w:eastAsia="Yu Mincho" w:hAnsi="Aptos" w:cs="Arial" w:hint="eastAsia"/>
                <w:color w:val="000000"/>
                <w:sz w:val="20"/>
                <w:szCs w:val="20"/>
                <w:lang w:eastAsia="ja-JP"/>
              </w:rPr>
              <w:t>,</w:t>
            </w:r>
            <w:r w:rsidR="00DC61FC" w:rsidRPr="00A12590">
              <w:rPr>
                <w:rFonts w:ascii="Aptos" w:eastAsia="MS Mincho" w:hAnsi="Aptos" w:cs="URWPalladioL-Roma"/>
                <w:sz w:val="20"/>
                <w:szCs w:val="20"/>
                <w:lang w:eastAsia="ja-JP"/>
              </w:rPr>
              <w:t xml:space="preserve"> which is below the phenuivirid species demarcation criterion (&lt;95% identity) (</w:t>
            </w:r>
            <w:r w:rsidR="00DC61FC" w:rsidRPr="00A12590">
              <w:rPr>
                <w:rFonts w:ascii="Aptos" w:eastAsia="MS Mincho" w:hAnsi="Aptos" w:cs="URWPalladioL-Roma" w:hint="eastAsia"/>
                <w:sz w:val="20"/>
                <w:szCs w:val="20"/>
                <w:lang w:eastAsia="ja-JP"/>
              </w:rPr>
              <w:t>Table</w:t>
            </w:r>
            <w:r w:rsidR="00650056">
              <w:rPr>
                <w:rFonts w:ascii="Aptos" w:eastAsia="MS Mincho" w:hAnsi="Aptos" w:cs="URWPalladioL-Roma"/>
                <w:sz w:val="20"/>
                <w:szCs w:val="20"/>
                <w:lang w:eastAsia="ja-JP"/>
              </w:rPr>
              <w:t xml:space="preserve"> 1</w:t>
            </w:r>
            <w:r w:rsidR="00DC61FC" w:rsidRPr="00A12590">
              <w:rPr>
                <w:rFonts w:ascii="Aptos" w:eastAsia="MS Mincho" w:hAnsi="Aptos" w:cs="URWPalladioL-Roma"/>
                <w:sz w:val="20"/>
                <w:szCs w:val="20"/>
                <w:lang w:eastAsia="ja-JP"/>
              </w:rPr>
              <w:t xml:space="preserve">). For these reasons, we propose to classify </w:t>
            </w:r>
            <w:r w:rsidR="00E74B2B" w:rsidRPr="00E74B2B">
              <w:rPr>
                <w:rFonts w:ascii="Aptos" w:eastAsia="MS Mincho" w:hAnsi="Aptos" w:cs="URWPalladioL-Roma"/>
                <w:sz w:val="20"/>
                <w:szCs w:val="20"/>
                <w:lang w:eastAsia="ja-JP"/>
              </w:rPr>
              <w:t>GaCLIdV</w:t>
            </w:r>
            <w:r w:rsidR="00DC61FC" w:rsidRPr="00A12590">
              <w:rPr>
                <w:rFonts w:ascii="Aptos" w:eastAsia="MS Mincho" w:hAnsi="Aptos" w:cs="URWPalladioL-Roma"/>
                <w:sz w:val="20"/>
                <w:szCs w:val="20"/>
                <w:lang w:eastAsia="ja-JP"/>
              </w:rPr>
              <w:t xml:space="preserve"> as a member of a novel species, named</w:t>
            </w:r>
            <w:r w:rsidR="00DC61FC" w:rsidRPr="00A12590">
              <w:rPr>
                <w:rFonts w:ascii="Aptos" w:eastAsia="MS Mincho" w:hAnsi="Aptos" w:cs="URWPalladioL-Roma"/>
                <w:i/>
                <w:iCs/>
                <w:sz w:val="20"/>
                <w:szCs w:val="20"/>
                <w:lang w:eastAsia="ja-JP"/>
              </w:rPr>
              <w:t xml:space="preserve"> </w:t>
            </w:r>
            <w:r w:rsidR="00650056">
              <w:rPr>
                <w:rFonts w:ascii="Aptos" w:eastAsia="MS Mincho" w:hAnsi="Aptos" w:cs="URWPalladioL-Roma"/>
                <w:i/>
                <w:iCs/>
                <w:sz w:val="20"/>
                <w:szCs w:val="20"/>
                <w:lang w:eastAsia="ja-JP"/>
              </w:rPr>
              <w:t>“</w:t>
            </w:r>
            <w:r w:rsidR="005F206D" w:rsidRPr="005F206D">
              <w:rPr>
                <w:rFonts w:ascii="Aptos" w:eastAsia="MS Mincho" w:hAnsi="Aptos" w:cs="URWPalladioL-Roma"/>
                <w:i/>
                <w:iCs/>
                <w:sz w:val="20"/>
                <w:szCs w:val="20"/>
                <w:lang w:eastAsia="ja-JP"/>
              </w:rPr>
              <w:t>Laulavirus idahoense</w:t>
            </w:r>
            <w:r w:rsidR="00650056">
              <w:rPr>
                <w:rFonts w:ascii="Aptos" w:eastAsia="MS Mincho" w:hAnsi="Aptos" w:cs="URWPalladioL-Roma"/>
                <w:i/>
                <w:iCs/>
                <w:sz w:val="20"/>
                <w:szCs w:val="20"/>
                <w:lang w:eastAsia="ja-JP"/>
              </w:rPr>
              <w:t>”</w:t>
            </w:r>
            <w:r w:rsidR="00AE0358" w:rsidRPr="00693B0B">
              <w:rPr>
                <w:rFonts w:ascii="Aptos" w:eastAsia="MS Mincho" w:hAnsi="Aptos" w:cs="URWPalladioL-Roma"/>
                <w:sz w:val="20"/>
                <w:szCs w:val="20"/>
                <w:lang w:eastAsia="ja-JP"/>
              </w:rPr>
              <w:t>;</w:t>
            </w:r>
            <w:r w:rsidR="00AE0358">
              <w:rPr>
                <w:rFonts w:ascii="Aptos" w:eastAsia="MS Mincho" w:hAnsi="Aptos" w:cs="URWPalladioL-Roma"/>
                <w:sz w:val="20"/>
                <w:szCs w:val="20"/>
                <w:lang w:eastAsia="ja-JP"/>
              </w:rPr>
              <w:t xml:space="preserve"> and</w:t>
            </w:r>
          </w:p>
          <w:p w14:paraId="2E2E64B3" w14:textId="567D2C95" w:rsidR="00AE0358" w:rsidRPr="0089533A" w:rsidRDefault="0018724D" w:rsidP="00735F7C">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18724D">
              <w:rPr>
                <w:rFonts w:ascii="Aptos" w:eastAsia="MS Mincho" w:hAnsi="Aptos" w:cs="URWPalladioL-Roma"/>
                <w:sz w:val="20"/>
                <w:szCs w:val="20"/>
                <w:lang w:eastAsia="ja-JP"/>
              </w:rPr>
              <w:t>H</w:t>
            </w:r>
            <w:r w:rsidRPr="0018724D">
              <w:rPr>
                <w:rFonts w:ascii="Calibri" w:eastAsia="MS Mincho" w:hAnsi="Calibri" w:cs="Calibri"/>
                <w:sz w:val="20"/>
                <w:szCs w:val="20"/>
                <w:lang w:eastAsia="ja-JP"/>
              </w:rPr>
              <w:t>ǎ</w:t>
            </w:r>
            <w:r w:rsidRPr="0018724D">
              <w:rPr>
                <w:rFonts w:ascii="Aptos" w:eastAsia="MS Mincho" w:hAnsi="Aptos" w:cs="URWPalladioL-Roma"/>
                <w:sz w:val="20"/>
                <w:szCs w:val="20"/>
                <w:lang w:eastAsia="ja-JP"/>
              </w:rPr>
              <w:t>in</w:t>
            </w:r>
            <w:r w:rsidRPr="0018724D">
              <w:rPr>
                <w:rFonts w:ascii="Aptos" w:eastAsia="MS Mincho" w:hAnsi="Aptos" w:cs="Aptos"/>
                <w:sz w:val="20"/>
                <w:szCs w:val="20"/>
                <w:lang w:eastAsia="ja-JP"/>
              </w:rPr>
              <w:t>á</w:t>
            </w:r>
            <w:r w:rsidRPr="0018724D">
              <w:rPr>
                <w:rFonts w:ascii="Aptos" w:eastAsia="MS Mincho" w:hAnsi="Aptos" w:cs="URWPalladioL-Roma"/>
                <w:sz w:val="20"/>
                <w:szCs w:val="20"/>
                <w:lang w:eastAsia="ja-JP"/>
              </w:rPr>
              <w:t>n phenui-like virus 7</w:t>
            </w:r>
            <w:r w:rsidR="0089533A" w:rsidRPr="0089533A">
              <w:rPr>
                <w:rFonts w:ascii="Aptos" w:eastAsia="MS Mincho" w:hAnsi="Aptos" w:cs="URWPalladioL-Roma"/>
                <w:sz w:val="20"/>
                <w:szCs w:val="20"/>
                <w:lang w:eastAsia="ja-JP"/>
              </w:rPr>
              <w:t xml:space="preserve"> (</w:t>
            </w:r>
            <w:r w:rsidR="00971C1F" w:rsidRPr="00971C1F">
              <w:rPr>
                <w:rFonts w:ascii="Aptos" w:eastAsia="MS Mincho" w:hAnsi="Aptos" w:cs="URWPalladioL-Roma"/>
                <w:sz w:val="20"/>
                <w:szCs w:val="20"/>
                <w:lang w:eastAsia="ja-JP"/>
              </w:rPr>
              <w:t>HaPLV7</w:t>
            </w:r>
            <w:r w:rsidR="0089533A" w:rsidRPr="0089533A">
              <w:rPr>
                <w:rFonts w:ascii="Aptos" w:eastAsia="MS Mincho" w:hAnsi="Aptos" w:cs="URWPalladioL-Roma"/>
                <w:sz w:val="20"/>
                <w:szCs w:val="20"/>
                <w:lang w:eastAsia="ja-JP"/>
              </w:rPr>
              <w:t xml:space="preserve">) was discovered by </w:t>
            </w:r>
            <w:r w:rsidR="00305A60">
              <w:rPr>
                <w:rFonts w:ascii="Aptos" w:eastAsia="MS Mincho" w:hAnsi="Aptos" w:cs="URWPalladioL-Roma" w:hint="eastAsia"/>
                <w:sz w:val="20"/>
                <w:szCs w:val="20"/>
                <w:lang w:eastAsia="ja-JP"/>
              </w:rPr>
              <w:t xml:space="preserve">the </w:t>
            </w:r>
            <w:r w:rsidR="00305A60" w:rsidRPr="00305A60">
              <w:rPr>
                <w:rFonts w:ascii="Aptos" w:eastAsia="MS Mincho" w:hAnsi="Aptos" w:cs="URWPalladioL-Roma"/>
                <w:sz w:val="20"/>
                <w:szCs w:val="20"/>
                <w:lang w:eastAsia="ja-JP"/>
              </w:rPr>
              <w:t>mangrove metagenome</w:t>
            </w:r>
            <w:r w:rsidR="00305A60">
              <w:rPr>
                <w:rFonts w:ascii="Aptos" w:eastAsia="MS Mincho" w:hAnsi="Aptos" w:cs="URWPalladioL-Roma" w:hint="eastAsia"/>
                <w:sz w:val="20"/>
                <w:szCs w:val="20"/>
                <w:lang w:eastAsia="ja-JP"/>
              </w:rPr>
              <w:t xml:space="preserve"> analysis</w:t>
            </w:r>
            <w:r w:rsidR="00533789">
              <w:rPr>
                <w:rFonts w:ascii="Aptos" w:eastAsia="MS Mincho" w:hAnsi="Aptos" w:cs="URWPalladioL-Roma" w:hint="eastAsia"/>
                <w:sz w:val="20"/>
                <w:szCs w:val="20"/>
                <w:lang w:eastAsia="ja-JP"/>
              </w:rPr>
              <w:t xml:space="preserve"> in</w:t>
            </w:r>
            <w:r w:rsidR="00533789" w:rsidRPr="00533789">
              <w:rPr>
                <w:rFonts w:ascii="Aptos" w:eastAsia="MS Mincho" w:hAnsi="Aptos" w:cs="URWPalladioL-Roma" w:hint="eastAsia"/>
                <w:sz w:val="20"/>
                <w:szCs w:val="20"/>
                <w:lang w:eastAsia="ja-JP"/>
              </w:rPr>
              <w:t>海南省</w:t>
            </w:r>
            <w:r w:rsidR="00533789" w:rsidRPr="00533789">
              <w:rPr>
                <w:rFonts w:ascii="Aptos" w:eastAsia="MS Mincho" w:hAnsi="Aptos" w:cs="URWPalladioL-Roma"/>
                <w:sz w:val="20"/>
                <w:szCs w:val="20"/>
                <w:lang w:eastAsia="ja-JP"/>
              </w:rPr>
              <w:t xml:space="preserve"> [H</w:t>
            </w:r>
            <w:r w:rsidR="00533789" w:rsidRPr="00533789">
              <w:rPr>
                <w:rFonts w:ascii="Calibri" w:eastAsia="MS Mincho" w:hAnsi="Calibri" w:cs="Calibri"/>
                <w:sz w:val="20"/>
                <w:szCs w:val="20"/>
                <w:lang w:eastAsia="ja-JP"/>
              </w:rPr>
              <w:t>ǎ</w:t>
            </w:r>
            <w:r w:rsidR="00533789" w:rsidRPr="00533789">
              <w:rPr>
                <w:rFonts w:ascii="Aptos" w:eastAsia="MS Mincho" w:hAnsi="Aptos" w:cs="URWPalladioL-Roma"/>
                <w:sz w:val="20"/>
                <w:szCs w:val="20"/>
                <w:lang w:eastAsia="ja-JP"/>
              </w:rPr>
              <w:t>in</w:t>
            </w:r>
            <w:r w:rsidR="00533789" w:rsidRPr="00533789">
              <w:rPr>
                <w:rFonts w:ascii="Aptos" w:eastAsia="MS Mincho" w:hAnsi="Aptos" w:cs="Aptos"/>
                <w:sz w:val="20"/>
                <w:szCs w:val="20"/>
                <w:lang w:eastAsia="ja-JP"/>
              </w:rPr>
              <w:t>á</w:t>
            </w:r>
            <w:r w:rsidR="00533789" w:rsidRPr="00533789">
              <w:rPr>
                <w:rFonts w:ascii="Aptos" w:eastAsia="MS Mincho" w:hAnsi="Aptos" w:cs="URWPalladioL-Roma"/>
                <w:sz w:val="20"/>
                <w:szCs w:val="20"/>
                <w:lang w:eastAsia="ja-JP"/>
              </w:rPr>
              <w:t>n Province],</w:t>
            </w:r>
            <w:r w:rsidR="00011998">
              <w:rPr>
                <w:rFonts w:ascii="Aptos" w:eastAsia="MS Mincho" w:hAnsi="Aptos" w:cs="URWPalladioL-Roma" w:hint="eastAsia"/>
                <w:sz w:val="20"/>
                <w:szCs w:val="20"/>
                <w:lang w:eastAsia="ja-JP"/>
              </w:rPr>
              <w:t xml:space="preserve"> </w:t>
            </w:r>
            <w:r w:rsidR="00533789" w:rsidRPr="00533789">
              <w:rPr>
                <w:rFonts w:ascii="Aptos" w:eastAsia="MS Mincho" w:hAnsi="Aptos" w:cs="URWPalladioL-Roma"/>
                <w:sz w:val="20"/>
                <w:szCs w:val="20"/>
                <w:lang w:eastAsia="ja-JP"/>
              </w:rPr>
              <w:t>China</w:t>
            </w:r>
            <w:r w:rsidR="00011998">
              <w:rPr>
                <w:rFonts w:ascii="Aptos" w:eastAsia="MS Mincho" w:hAnsi="Aptos" w:cs="URWPalladioL-Roma" w:hint="eastAsia"/>
                <w:sz w:val="20"/>
                <w:szCs w:val="20"/>
                <w:lang w:eastAsia="ja-JP"/>
              </w:rPr>
              <w:t xml:space="preserve"> [4]</w:t>
            </w:r>
            <w:r w:rsidR="0089533A" w:rsidRPr="0089533A">
              <w:rPr>
                <w:rFonts w:ascii="Aptos" w:eastAsia="MS Mincho" w:hAnsi="Aptos" w:cs="URWPalladioL-Roma" w:hint="eastAsia"/>
                <w:sz w:val="20"/>
                <w:szCs w:val="20"/>
                <w:lang w:eastAsia="ja-JP"/>
              </w:rPr>
              <w:t xml:space="preserve">. </w:t>
            </w:r>
            <w:r w:rsidR="00971C1F" w:rsidRPr="00971C1F">
              <w:rPr>
                <w:rFonts w:ascii="Aptos" w:eastAsia="MS Mincho" w:hAnsi="Aptos" w:cs="URWPalladioL-Roma"/>
                <w:sz w:val="20"/>
                <w:szCs w:val="20"/>
                <w:lang w:eastAsia="ja-JP"/>
              </w:rPr>
              <w:t>HaPLV7</w:t>
            </w:r>
            <w:r w:rsidR="0089533A" w:rsidRPr="0089533A">
              <w:rPr>
                <w:rFonts w:ascii="Aptos" w:eastAsia="MS Mincho" w:hAnsi="Aptos" w:cs="URWPalladioL-Roma"/>
                <w:sz w:val="20"/>
                <w:szCs w:val="20"/>
                <w:lang w:eastAsia="ja-JP"/>
              </w:rPr>
              <w:t xml:space="preserve"> is a negative-s</w:t>
            </w:r>
            <w:r w:rsidR="00EF3B78">
              <w:rPr>
                <w:rFonts w:ascii="Aptos" w:eastAsia="MS Mincho" w:hAnsi="Aptos" w:cs="URWPalladioL-Roma" w:hint="eastAsia"/>
                <w:sz w:val="20"/>
                <w:szCs w:val="20"/>
                <w:lang w:eastAsia="ja-JP"/>
              </w:rPr>
              <w:t>ense</w:t>
            </w:r>
            <w:r w:rsidR="0089533A" w:rsidRPr="0089533A">
              <w:rPr>
                <w:rFonts w:ascii="Aptos" w:eastAsia="MS Mincho" w:hAnsi="Aptos" w:cs="URWPalladioL-Roma"/>
                <w:sz w:val="20"/>
                <w:szCs w:val="20"/>
                <w:lang w:eastAsia="ja-JP"/>
              </w:rPr>
              <w:t xml:space="preserve"> RNA virus with a </w:t>
            </w:r>
            <w:r w:rsidR="0089533A" w:rsidRPr="0089533A">
              <w:rPr>
                <w:rFonts w:ascii="Aptos" w:eastAsia="MS Mincho" w:hAnsi="Aptos" w:cs="URWPalladioL-Roma" w:hint="eastAsia"/>
                <w:sz w:val="20"/>
                <w:szCs w:val="20"/>
                <w:lang w:eastAsia="ja-JP"/>
              </w:rPr>
              <w:t>three</w:t>
            </w:r>
            <w:r w:rsidR="0089533A" w:rsidRPr="0089533A">
              <w:rPr>
                <w:rFonts w:ascii="Aptos" w:eastAsia="MS Mincho" w:hAnsi="Aptos" w:cs="URWPalladioL-Roma"/>
                <w:sz w:val="20"/>
                <w:szCs w:val="20"/>
                <w:lang w:eastAsia="ja-JP"/>
              </w:rPr>
              <w:t xml:space="preserve">-segmented genome. </w:t>
            </w:r>
            <w:r w:rsidR="0089533A" w:rsidRPr="0089533A">
              <w:rPr>
                <w:rFonts w:ascii="Aptos" w:eastAsia="MS Mincho" w:hAnsi="Aptos" w:cs="URWPalladioL-Roma" w:hint="eastAsia"/>
                <w:sz w:val="20"/>
                <w:szCs w:val="20"/>
                <w:lang w:eastAsia="ja-JP"/>
              </w:rPr>
              <w:t>RNA1 (</w:t>
            </w:r>
            <w:r w:rsidR="00844367" w:rsidRPr="00844367">
              <w:rPr>
                <w:rFonts w:ascii="Aptos" w:eastAsia="MS Mincho" w:hAnsi="Aptos" w:cs="URWPalladioL-Roma"/>
                <w:sz w:val="20"/>
                <w:szCs w:val="20"/>
                <w:lang w:eastAsia="ja-JP"/>
              </w:rPr>
              <w:t>MW8968</w:t>
            </w:r>
            <w:r w:rsidR="00844367">
              <w:rPr>
                <w:rFonts w:ascii="Aptos" w:eastAsia="MS Mincho" w:hAnsi="Aptos" w:cs="URWPalladioL-Roma"/>
                <w:sz w:val="20"/>
                <w:szCs w:val="20"/>
                <w:lang w:eastAsia="ja-JP"/>
              </w:rPr>
              <w:t>88</w:t>
            </w:r>
            <w:r w:rsidR="0089533A" w:rsidRPr="0089533A">
              <w:rPr>
                <w:rFonts w:ascii="Aptos" w:eastAsia="MS Mincho" w:hAnsi="Aptos" w:cs="URWPalladioL-Roma"/>
                <w:sz w:val="20"/>
                <w:szCs w:val="20"/>
                <w:lang w:eastAsia="ja-JP"/>
              </w:rPr>
              <w:t>5</w:t>
            </w:r>
            <w:r w:rsidR="0089533A" w:rsidRPr="0089533A">
              <w:rPr>
                <w:rFonts w:ascii="Aptos" w:eastAsia="MS Mincho" w:hAnsi="Aptos" w:cs="URWPalladioL-Roma" w:hint="eastAsia"/>
                <w:sz w:val="20"/>
                <w:szCs w:val="20"/>
                <w:lang w:eastAsia="ja-JP"/>
              </w:rPr>
              <w:t>), RNA2 (</w:t>
            </w:r>
            <w:r w:rsidR="00844367" w:rsidRPr="00844367">
              <w:rPr>
                <w:rFonts w:ascii="Aptos" w:eastAsia="MS Mincho" w:hAnsi="Aptos" w:cs="URWPalladioL-Roma"/>
                <w:sz w:val="20"/>
                <w:szCs w:val="20"/>
                <w:lang w:eastAsia="ja-JP"/>
              </w:rPr>
              <w:t>MW8968</w:t>
            </w:r>
            <w:r w:rsidR="00844367">
              <w:rPr>
                <w:rFonts w:ascii="Aptos" w:eastAsia="MS Mincho" w:hAnsi="Aptos" w:cs="URWPalladioL-Roma"/>
                <w:sz w:val="20"/>
                <w:szCs w:val="20"/>
                <w:lang w:eastAsia="ja-JP"/>
              </w:rPr>
              <w:t>89</w:t>
            </w:r>
            <w:r w:rsidR="0089533A" w:rsidRPr="0089533A">
              <w:rPr>
                <w:rFonts w:ascii="Aptos" w:eastAsia="MS Mincho" w:hAnsi="Aptos" w:cs="URWPalladioL-Roma" w:hint="eastAsia"/>
                <w:sz w:val="20"/>
                <w:szCs w:val="20"/>
                <w:lang w:eastAsia="ja-JP"/>
              </w:rPr>
              <w:t>), and RNA3 (</w:t>
            </w:r>
            <w:r w:rsidR="00844367" w:rsidRPr="00844367">
              <w:rPr>
                <w:rFonts w:ascii="Aptos" w:eastAsia="MS Mincho" w:hAnsi="Aptos" w:cs="URWPalladioL-Roma"/>
                <w:sz w:val="20"/>
                <w:szCs w:val="20"/>
                <w:lang w:eastAsia="ja-JP"/>
              </w:rPr>
              <w:t>MW896890</w:t>
            </w:r>
            <w:r w:rsidR="0089533A" w:rsidRPr="0089533A">
              <w:rPr>
                <w:rFonts w:ascii="Aptos" w:eastAsia="MS Mincho" w:hAnsi="Aptos" w:cs="URWPalladioL-Roma" w:hint="eastAsia"/>
                <w:sz w:val="20"/>
                <w:szCs w:val="20"/>
                <w:lang w:eastAsia="ja-JP"/>
              </w:rPr>
              <w:t>)</w:t>
            </w:r>
            <w:r w:rsidR="0089533A" w:rsidRPr="0089533A">
              <w:rPr>
                <w:rFonts w:ascii="Aptos" w:eastAsia="MS Mincho" w:hAnsi="Aptos" w:cs="URWPalladioL-Roma"/>
                <w:sz w:val="20"/>
                <w:szCs w:val="20"/>
                <w:lang w:eastAsia="ja-JP"/>
              </w:rPr>
              <w:t xml:space="preserve"> encode</w:t>
            </w:r>
            <w:r w:rsidR="0089533A" w:rsidRPr="0089533A">
              <w:rPr>
                <w:rFonts w:ascii="Aptos" w:eastAsia="MS Mincho" w:hAnsi="Aptos" w:cs="URWPalladioL-Roma" w:hint="eastAsia"/>
                <w:sz w:val="20"/>
                <w:szCs w:val="20"/>
                <w:lang w:eastAsia="ja-JP"/>
              </w:rPr>
              <w:t xml:space="preserve"> an </w:t>
            </w:r>
            <w:r w:rsidR="0089533A" w:rsidRPr="0089533A">
              <w:rPr>
                <w:rFonts w:ascii="Aptos" w:eastAsia="MS Mincho" w:hAnsi="Aptos" w:cs="URWPalladioL-Roma"/>
                <w:sz w:val="20"/>
                <w:szCs w:val="20"/>
                <w:lang w:eastAsia="ja-JP"/>
              </w:rPr>
              <w:t xml:space="preserve">RdRP, an </w:t>
            </w:r>
            <w:r w:rsidR="0089533A" w:rsidRPr="0089533A">
              <w:rPr>
                <w:rFonts w:ascii="Aptos" w:eastAsia="MS Mincho" w:hAnsi="Aptos" w:cs="URWPalladioL-Roma" w:hint="eastAsia"/>
                <w:sz w:val="20"/>
                <w:szCs w:val="20"/>
                <w:lang w:eastAsia="ja-JP"/>
              </w:rPr>
              <w:t xml:space="preserve">MP, and </w:t>
            </w:r>
            <w:r w:rsidR="0089533A" w:rsidRPr="0089533A">
              <w:rPr>
                <w:rFonts w:ascii="Aptos" w:eastAsia="MS Mincho" w:hAnsi="Aptos" w:cs="URWPalladioL-Roma"/>
                <w:sz w:val="20"/>
                <w:szCs w:val="20"/>
                <w:lang w:eastAsia="ja-JP"/>
              </w:rPr>
              <w:t>a</w:t>
            </w:r>
            <w:r w:rsidR="00650056">
              <w:rPr>
                <w:rFonts w:ascii="Aptos" w:eastAsia="MS Mincho" w:hAnsi="Aptos" w:cs="URWPalladioL-Roma"/>
                <w:sz w:val="20"/>
                <w:szCs w:val="20"/>
                <w:lang w:eastAsia="ja-JP"/>
              </w:rPr>
              <w:t>n</w:t>
            </w:r>
            <w:r w:rsidR="0089533A" w:rsidRPr="0089533A">
              <w:rPr>
                <w:rFonts w:ascii="Aptos" w:eastAsia="MS Mincho" w:hAnsi="Aptos" w:cs="URWPalladioL-Roma"/>
                <w:sz w:val="20"/>
                <w:szCs w:val="20"/>
                <w:lang w:eastAsia="ja-JP"/>
              </w:rPr>
              <w:t xml:space="preserve"> </w:t>
            </w:r>
            <w:r w:rsidR="0089533A" w:rsidRPr="0089533A">
              <w:rPr>
                <w:rFonts w:ascii="Aptos" w:eastAsia="MS Mincho" w:hAnsi="Aptos" w:cs="URWPalladioL-Roma" w:hint="eastAsia"/>
                <w:sz w:val="20"/>
                <w:szCs w:val="20"/>
                <w:lang w:eastAsia="ja-JP"/>
              </w:rPr>
              <w:t>N, respectively</w:t>
            </w:r>
            <w:r w:rsidR="0089533A" w:rsidRPr="0089533A">
              <w:rPr>
                <w:rFonts w:ascii="Aptos" w:eastAsia="MS Mincho" w:hAnsi="Aptos" w:cs="URWPalladioL-Roma"/>
                <w:sz w:val="20"/>
                <w:szCs w:val="20"/>
                <w:lang w:eastAsia="ja-JP"/>
              </w:rPr>
              <w:t>. This genom</w:t>
            </w:r>
            <w:r w:rsidR="0089533A" w:rsidRPr="0089533A">
              <w:rPr>
                <w:rFonts w:ascii="Aptos" w:eastAsia="MS Mincho" w:hAnsi="Aptos" w:cs="URWPalladioL-Roma" w:hint="eastAsia"/>
                <w:sz w:val="20"/>
                <w:szCs w:val="20"/>
                <w:lang w:eastAsia="ja-JP"/>
              </w:rPr>
              <w:t>e</w:t>
            </w:r>
            <w:r w:rsidR="0089533A" w:rsidRPr="0089533A">
              <w:rPr>
                <w:rFonts w:ascii="Aptos" w:eastAsia="MS Mincho" w:hAnsi="Aptos" w:cs="URWPalladioL-Roma"/>
                <w:sz w:val="20"/>
                <w:szCs w:val="20"/>
                <w:lang w:eastAsia="ja-JP"/>
              </w:rPr>
              <w:t xml:space="preserve"> organization is similar to that reported previously for members of </w:t>
            </w:r>
            <w:r w:rsidR="009110FF">
              <w:rPr>
                <w:rFonts w:ascii="Aptos" w:eastAsia="MS Mincho" w:hAnsi="Aptos" w:cs="URWPalladioL-Roma"/>
                <w:sz w:val="20"/>
                <w:szCs w:val="20"/>
                <w:lang w:eastAsia="ja-JP"/>
              </w:rPr>
              <w:t>the phenuivirid genus</w:t>
            </w:r>
            <w:r w:rsidR="0089533A" w:rsidRPr="0089533A">
              <w:rPr>
                <w:rFonts w:ascii="Aptos" w:eastAsia="MS Mincho" w:hAnsi="Aptos" w:cs="URWPalladioL-Roma"/>
                <w:sz w:val="20"/>
                <w:szCs w:val="20"/>
                <w:lang w:eastAsia="ja-JP"/>
              </w:rPr>
              <w:t xml:space="preserve"> </w:t>
            </w:r>
            <w:r w:rsidR="0089533A" w:rsidRPr="0089533A">
              <w:rPr>
                <w:rFonts w:ascii="Aptos" w:eastAsia="MS Mincho" w:hAnsi="Aptos" w:cs="URWPalladioL-Roma"/>
                <w:i/>
                <w:iCs/>
                <w:sz w:val="20"/>
                <w:szCs w:val="20"/>
                <w:lang w:eastAsia="ja-JP"/>
              </w:rPr>
              <w:t>Laulavirus</w:t>
            </w:r>
            <w:r w:rsidR="0089533A" w:rsidRPr="0089533A">
              <w:rPr>
                <w:rFonts w:ascii="Aptos" w:eastAsia="MS Mincho" w:hAnsi="Aptos" w:cs="URWPalladioL-Roma"/>
                <w:sz w:val="20"/>
                <w:szCs w:val="20"/>
                <w:lang w:eastAsia="ja-JP"/>
              </w:rPr>
              <w:t xml:space="preserve">. </w:t>
            </w:r>
            <w:r w:rsidR="0089533A" w:rsidRPr="0089533A">
              <w:rPr>
                <w:rFonts w:ascii="Aptos" w:eastAsia="MS Mincho" w:hAnsi="Aptos" w:cs="URWPalladioL-Roma" w:hint="eastAsia"/>
                <w:sz w:val="20"/>
                <w:szCs w:val="20"/>
                <w:lang w:eastAsia="ja-JP"/>
              </w:rPr>
              <w:t>I</w:t>
            </w:r>
            <w:r w:rsidR="0089533A" w:rsidRPr="0089533A">
              <w:rPr>
                <w:rFonts w:ascii="Aptos" w:eastAsia="MS Mincho" w:hAnsi="Aptos" w:cs="URWPalladioL-Roma"/>
                <w:sz w:val="20"/>
                <w:szCs w:val="20"/>
                <w:lang w:eastAsia="ja-JP"/>
              </w:rPr>
              <w:t xml:space="preserve">n </w:t>
            </w:r>
            <w:r w:rsidR="0089533A" w:rsidRPr="0089533A">
              <w:rPr>
                <w:rFonts w:ascii="Aptos" w:eastAsia="MS Mincho" w:hAnsi="Aptos" w:cs="URWPalladioL-Roma" w:hint="eastAsia"/>
                <w:sz w:val="20"/>
                <w:szCs w:val="20"/>
                <w:lang w:eastAsia="ja-JP"/>
              </w:rPr>
              <w:t>the</w:t>
            </w:r>
            <w:r w:rsidR="0089533A" w:rsidRPr="0089533A">
              <w:rPr>
                <w:rFonts w:ascii="Aptos" w:eastAsia="MS Mincho" w:hAnsi="Aptos" w:cs="URWPalladioL-Roma"/>
                <w:sz w:val="20"/>
                <w:szCs w:val="20"/>
                <w:lang w:eastAsia="ja-JP"/>
              </w:rPr>
              <w:t xml:space="preserve"> maximum-likelihood phylogenetic analysis based on the amino acid sequences of the L protein from </w:t>
            </w:r>
            <w:r w:rsidR="00971C1F" w:rsidRPr="00971C1F">
              <w:rPr>
                <w:rFonts w:ascii="Aptos" w:eastAsia="MS Mincho" w:hAnsi="Aptos" w:cs="URWPalladioL-Roma"/>
                <w:sz w:val="20"/>
                <w:szCs w:val="20"/>
                <w:lang w:eastAsia="ja-JP"/>
              </w:rPr>
              <w:t>HaPLV7</w:t>
            </w:r>
            <w:r w:rsidR="0089533A" w:rsidRPr="0089533A">
              <w:rPr>
                <w:rFonts w:ascii="Aptos" w:eastAsia="MS Mincho" w:hAnsi="Aptos" w:cs="URWPalladioL-Roma"/>
                <w:sz w:val="20"/>
                <w:szCs w:val="20"/>
                <w:lang w:eastAsia="ja-JP"/>
              </w:rPr>
              <w:t xml:space="preserve"> and representative members of genera within the family </w:t>
            </w:r>
            <w:r w:rsidR="0089533A" w:rsidRPr="0089533A">
              <w:rPr>
                <w:rFonts w:ascii="Aptos" w:eastAsia="MS Mincho" w:hAnsi="Aptos" w:cs="URWPalladioL-Roma"/>
                <w:i/>
                <w:iCs/>
                <w:sz w:val="20"/>
                <w:szCs w:val="20"/>
                <w:lang w:eastAsia="ja-JP"/>
              </w:rPr>
              <w:t>Phenuiviridae</w:t>
            </w:r>
            <w:r w:rsidR="0089533A" w:rsidRPr="0089533A">
              <w:rPr>
                <w:rFonts w:ascii="Aptos" w:eastAsia="MS Mincho" w:hAnsi="Aptos" w:cs="URWPalladioL-Roma"/>
                <w:sz w:val="20"/>
                <w:szCs w:val="20"/>
                <w:lang w:eastAsia="ja-JP"/>
              </w:rPr>
              <w:t>,</w:t>
            </w:r>
            <w:r w:rsidR="0089533A">
              <w:t xml:space="preserve"> </w:t>
            </w:r>
            <w:r w:rsidR="00971C1F" w:rsidRPr="00971C1F">
              <w:rPr>
                <w:rFonts w:ascii="Aptos" w:eastAsia="MS Mincho" w:hAnsi="Aptos" w:cs="URWPalladioL-Roma"/>
                <w:sz w:val="20"/>
                <w:szCs w:val="20"/>
                <w:lang w:eastAsia="ja-JP"/>
              </w:rPr>
              <w:t>HaPLV7</w:t>
            </w:r>
            <w:r w:rsidR="0089533A" w:rsidRPr="0089533A">
              <w:rPr>
                <w:rFonts w:ascii="Aptos" w:eastAsia="MS Mincho" w:hAnsi="Aptos" w:cs="URWPalladioL-Roma"/>
                <w:sz w:val="20"/>
                <w:szCs w:val="20"/>
                <w:lang w:eastAsia="ja-JP"/>
              </w:rPr>
              <w:t xml:space="preserve"> clusters with members of the genus </w:t>
            </w:r>
            <w:r w:rsidR="0089533A" w:rsidRPr="0089533A">
              <w:rPr>
                <w:rFonts w:ascii="Aptos" w:eastAsia="MS Mincho" w:hAnsi="Aptos" w:cs="URWPalladioL-Roma"/>
                <w:i/>
                <w:iCs/>
                <w:sz w:val="20"/>
                <w:szCs w:val="20"/>
                <w:lang w:eastAsia="ja-JP"/>
              </w:rPr>
              <w:t>Laulavirus</w:t>
            </w:r>
            <w:r w:rsidR="0089533A" w:rsidRPr="0089533A">
              <w:rPr>
                <w:rFonts w:ascii="Aptos" w:eastAsia="MS Mincho" w:hAnsi="Aptos" w:cs="URWPalladioL-Roma"/>
                <w:sz w:val="20"/>
                <w:szCs w:val="20"/>
                <w:lang w:eastAsia="ja-JP"/>
              </w:rPr>
              <w:t xml:space="preserve">. The highest </w:t>
            </w:r>
            <w:r w:rsidR="0089533A" w:rsidRPr="0089533A">
              <w:rPr>
                <w:rFonts w:ascii="Aptos" w:eastAsia="MS Mincho" w:hAnsi="Aptos" w:cs="URWPalladioL-Roma" w:hint="eastAsia"/>
                <w:sz w:val="20"/>
                <w:szCs w:val="20"/>
                <w:lang w:eastAsia="ja-JP"/>
              </w:rPr>
              <w:t xml:space="preserve">amino acid </w:t>
            </w:r>
            <w:r w:rsidR="0089533A" w:rsidRPr="0089533A">
              <w:rPr>
                <w:rFonts w:ascii="Aptos" w:eastAsia="MS Mincho" w:hAnsi="Aptos" w:cs="URWPalladioL-Roma"/>
                <w:sz w:val="20"/>
                <w:szCs w:val="20"/>
                <w:lang w:eastAsia="ja-JP"/>
              </w:rPr>
              <w:t xml:space="preserve">identity value </w:t>
            </w:r>
            <w:r w:rsidR="0089533A" w:rsidRPr="0089533A">
              <w:rPr>
                <w:rFonts w:ascii="Aptos" w:eastAsia="MS Mincho" w:hAnsi="Aptos" w:cs="URWPalladioL-Roma" w:hint="eastAsia"/>
                <w:sz w:val="20"/>
                <w:szCs w:val="20"/>
                <w:lang w:eastAsia="ja-JP"/>
              </w:rPr>
              <w:t>(</w:t>
            </w:r>
            <w:r w:rsidR="006B7B23">
              <w:rPr>
                <w:rFonts w:ascii="Aptos" w:eastAsia="MS Mincho" w:hAnsi="Aptos" w:cs="URWPalladioL-Roma" w:hint="eastAsia"/>
                <w:sz w:val="20"/>
                <w:szCs w:val="20"/>
                <w:lang w:eastAsia="ja-JP"/>
              </w:rPr>
              <w:t>39.2</w:t>
            </w:r>
            <w:r w:rsidR="0089533A" w:rsidRPr="0089533A">
              <w:rPr>
                <w:rFonts w:ascii="Aptos" w:eastAsia="MS Mincho" w:hAnsi="Aptos" w:cs="URWPalladioL-Roma" w:hint="eastAsia"/>
                <w:sz w:val="20"/>
                <w:szCs w:val="20"/>
                <w:lang w:eastAsia="ja-JP"/>
              </w:rPr>
              <w:t xml:space="preserve">%) of the L protein </w:t>
            </w:r>
            <w:r w:rsidR="0089533A" w:rsidRPr="0089533A">
              <w:rPr>
                <w:rFonts w:ascii="Aptos" w:eastAsia="MS Mincho" w:hAnsi="Aptos" w:cs="URWPalladioL-Roma"/>
                <w:sz w:val="20"/>
                <w:szCs w:val="20"/>
                <w:lang w:eastAsia="ja-JP"/>
              </w:rPr>
              <w:t xml:space="preserve">was obtained </w:t>
            </w:r>
            <w:r w:rsidR="00961BB6">
              <w:rPr>
                <w:rFonts w:ascii="Aptos" w:eastAsia="MS Mincho" w:hAnsi="Aptos" w:cs="URWPalladioL-Roma" w:hint="eastAsia"/>
                <w:sz w:val="20"/>
                <w:szCs w:val="20"/>
                <w:lang w:eastAsia="ja-JP"/>
              </w:rPr>
              <w:t xml:space="preserve">between </w:t>
            </w:r>
            <w:r w:rsidR="00961BB6" w:rsidRPr="00971C1F">
              <w:rPr>
                <w:rFonts w:ascii="Aptos" w:eastAsia="MS Mincho" w:hAnsi="Aptos" w:cs="URWPalladioL-Roma"/>
                <w:sz w:val="20"/>
                <w:szCs w:val="20"/>
                <w:lang w:eastAsia="ja-JP"/>
              </w:rPr>
              <w:t>HaPLV7</w:t>
            </w:r>
            <w:r w:rsidR="00961BB6">
              <w:rPr>
                <w:rFonts w:ascii="Aptos" w:eastAsia="MS Mincho" w:hAnsi="Aptos" w:cs="URWPalladioL-Roma" w:hint="eastAsia"/>
                <w:sz w:val="20"/>
                <w:szCs w:val="20"/>
                <w:lang w:eastAsia="ja-JP"/>
              </w:rPr>
              <w:t xml:space="preserve"> and </w:t>
            </w:r>
            <w:r w:rsidR="00D747B9" w:rsidRPr="008226E4">
              <w:rPr>
                <w:rFonts w:ascii="Aptos" w:hAnsi="Aptos" w:cs="Arial"/>
                <w:color w:val="000000"/>
                <w:sz w:val="20"/>
                <w:szCs w:val="20"/>
              </w:rPr>
              <w:t>switchgrass phenui-like virus 1</w:t>
            </w:r>
            <w:r w:rsidR="0089533A" w:rsidRPr="0089533A">
              <w:rPr>
                <w:rFonts w:ascii="Aptos" w:eastAsia="Yu Mincho" w:hAnsi="Aptos" w:cs="Arial" w:hint="eastAsia"/>
                <w:color w:val="000000"/>
                <w:sz w:val="20"/>
                <w:szCs w:val="20"/>
                <w:lang w:eastAsia="ja-JP"/>
              </w:rPr>
              <w:t>,</w:t>
            </w:r>
            <w:r w:rsidR="0089533A" w:rsidRPr="0089533A">
              <w:rPr>
                <w:rFonts w:ascii="Aptos" w:eastAsia="MS Mincho" w:hAnsi="Aptos" w:cs="URWPalladioL-Roma"/>
                <w:sz w:val="20"/>
                <w:szCs w:val="20"/>
                <w:lang w:eastAsia="ja-JP"/>
              </w:rPr>
              <w:t xml:space="preserve"> which is below the phenuivirid species demarcation criterion (&lt;95% identity) (</w:t>
            </w:r>
            <w:r w:rsidR="0089533A" w:rsidRPr="0089533A">
              <w:rPr>
                <w:rFonts w:ascii="Aptos" w:eastAsia="MS Mincho" w:hAnsi="Aptos" w:cs="URWPalladioL-Roma" w:hint="eastAsia"/>
                <w:sz w:val="20"/>
                <w:szCs w:val="20"/>
                <w:lang w:eastAsia="ja-JP"/>
              </w:rPr>
              <w:t>Table</w:t>
            </w:r>
            <w:r w:rsidR="00650056">
              <w:rPr>
                <w:rFonts w:ascii="Aptos" w:eastAsia="MS Mincho" w:hAnsi="Aptos" w:cs="URWPalladioL-Roma"/>
                <w:sz w:val="20"/>
                <w:szCs w:val="20"/>
                <w:lang w:eastAsia="ja-JP"/>
              </w:rPr>
              <w:t xml:space="preserve"> 1</w:t>
            </w:r>
            <w:r w:rsidR="0089533A" w:rsidRPr="0089533A">
              <w:rPr>
                <w:rFonts w:ascii="Aptos" w:eastAsia="MS Mincho" w:hAnsi="Aptos" w:cs="URWPalladioL-Roma"/>
                <w:sz w:val="20"/>
                <w:szCs w:val="20"/>
                <w:lang w:eastAsia="ja-JP"/>
              </w:rPr>
              <w:t xml:space="preserve">). For these reasons, we propose to classify </w:t>
            </w:r>
            <w:r w:rsidR="00FF7B7E" w:rsidRPr="00FF7B7E">
              <w:rPr>
                <w:rFonts w:ascii="Aptos" w:eastAsia="MS Mincho" w:hAnsi="Aptos" w:cs="URWPalladioL-Roma"/>
                <w:sz w:val="20"/>
                <w:szCs w:val="20"/>
                <w:lang w:eastAsia="ja-JP"/>
              </w:rPr>
              <w:t>HaPLV7</w:t>
            </w:r>
            <w:r w:rsidR="0089533A" w:rsidRPr="0089533A">
              <w:rPr>
                <w:rFonts w:ascii="Aptos" w:eastAsia="MS Mincho" w:hAnsi="Aptos" w:cs="URWPalladioL-Roma"/>
                <w:sz w:val="20"/>
                <w:szCs w:val="20"/>
                <w:lang w:eastAsia="ja-JP"/>
              </w:rPr>
              <w:t xml:space="preserve"> as a member of a novel species, named</w:t>
            </w:r>
            <w:r w:rsidR="0089533A" w:rsidRPr="0089533A">
              <w:rPr>
                <w:rFonts w:ascii="Aptos" w:eastAsia="MS Mincho" w:hAnsi="Aptos" w:cs="URWPalladioL-Roma"/>
                <w:i/>
                <w:iCs/>
                <w:sz w:val="20"/>
                <w:szCs w:val="20"/>
                <w:lang w:eastAsia="ja-JP"/>
              </w:rPr>
              <w:t xml:space="preserve"> </w:t>
            </w:r>
            <w:r w:rsidR="00650056">
              <w:rPr>
                <w:rFonts w:ascii="Aptos" w:eastAsia="MS Mincho" w:hAnsi="Aptos" w:cs="URWPalladioL-Roma"/>
                <w:i/>
                <w:iCs/>
                <w:sz w:val="20"/>
                <w:szCs w:val="20"/>
                <w:lang w:eastAsia="ja-JP"/>
              </w:rPr>
              <w:t>“</w:t>
            </w:r>
            <w:r w:rsidR="00BC04B0" w:rsidRPr="00BC04B0">
              <w:rPr>
                <w:rFonts w:ascii="Aptos" w:eastAsia="MS Mincho" w:hAnsi="Aptos" w:cs="URWPalladioL-Roma"/>
                <w:i/>
                <w:iCs/>
                <w:sz w:val="20"/>
                <w:szCs w:val="20"/>
                <w:lang w:eastAsia="ja-JP"/>
              </w:rPr>
              <w:t>Laulavirus hainanense</w:t>
            </w:r>
            <w:r w:rsidR="00650056">
              <w:rPr>
                <w:rFonts w:ascii="Aptos" w:eastAsia="MS Mincho" w:hAnsi="Aptos" w:cs="URWPalladioL-Roma"/>
                <w:i/>
                <w:iCs/>
                <w:sz w:val="20"/>
                <w:szCs w:val="20"/>
                <w:lang w:eastAsia="ja-JP"/>
              </w:rPr>
              <w:t>”</w:t>
            </w:r>
            <w:r w:rsidR="0089533A" w:rsidRPr="0089533A">
              <w:rPr>
                <w:rFonts w:ascii="Aptos" w:eastAsia="MS Mincho" w:hAnsi="Aptos" w:cs="URWPalladioL-Roma" w:hint="eastAsia"/>
                <w:sz w:val="20"/>
                <w:szCs w:val="20"/>
                <w:lang w:eastAsia="ja-JP"/>
              </w:rPr>
              <w:t>.</w:t>
            </w:r>
          </w:p>
          <w:p w14:paraId="67A55687" w14:textId="77777777" w:rsidR="00E340C3" w:rsidRDefault="00E340C3" w:rsidP="00891989">
            <w:pPr>
              <w:jc w:val="both"/>
              <w:rPr>
                <w:rFonts w:ascii="Aptos" w:eastAsia="Yu Mincho" w:hAnsi="Aptos" w:cs="Arial"/>
                <w:color w:val="0000FF"/>
                <w:sz w:val="20"/>
                <w:szCs w:val="20"/>
                <w:lang w:eastAsia="ja-JP"/>
              </w:rPr>
            </w:pPr>
          </w:p>
          <w:p w14:paraId="4CF566E3" w14:textId="0D3340A4" w:rsidR="00516ABA" w:rsidRPr="00693B0B" w:rsidRDefault="00516ABA" w:rsidP="00891989">
            <w:pPr>
              <w:widowControl w:val="0"/>
              <w:autoSpaceDE w:val="0"/>
              <w:autoSpaceDN w:val="0"/>
              <w:adjustRightInd w:val="0"/>
              <w:jc w:val="both"/>
              <w:rPr>
                <w:rFonts w:ascii="Aptos" w:eastAsia="MS Mincho" w:hAnsi="Aptos" w:cs="URWPalladioL-Roma"/>
                <w:b/>
                <w:bCs/>
                <w:sz w:val="20"/>
                <w:szCs w:val="20"/>
                <w:lang w:eastAsia="ja-JP"/>
              </w:rPr>
            </w:pPr>
            <w:r w:rsidRPr="00693B0B">
              <w:rPr>
                <w:rFonts w:ascii="Aptos" w:eastAsia="MS Mincho" w:hAnsi="Aptos" w:cs="URWPalladioL-Roma"/>
                <w:b/>
                <w:bCs/>
                <w:sz w:val="20"/>
                <w:szCs w:val="20"/>
                <w:lang w:eastAsia="ja-JP"/>
              </w:rPr>
              <w:t>Novel species</w:t>
            </w:r>
            <w:r>
              <w:rPr>
                <w:rFonts w:ascii="Aptos" w:eastAsia="MS Mincho" w:hAnsi="Aptos" w:cs="URWPalladioL-Roma" w:hint="eastAsia"/>
                <w:b/>
                <w:bCs/>
                <w:sz w:val="20"/>
                <w:szCs w:val="20"/>
                <w:lang w:eastAsia="ja-JP"/>
              </w:rPr>
              <w:t xml:space="preserve"> in the genus </w:t>
            </w:r>
            <w:r w:rsidR="00FC4319" w:rsidRPr="00FC4319">
              <w:rPr>
                <w:rFonts w:ascii="Aptos" w:eastAsia="MS Mincho" w:hAnsi="Aptos" w:cs="URWPalladioL-Roma"/>
                <w:b/>
                <w:bCs/>
                <w:i/>
                <w:iCs/>
                <w:sz w:val="20"/>
                <w:szCs w:val="20"/>
                <w:lang w:eastAsia="ja-JP"/>
              </w:rPr>
              <w:t>Lentinuvirus</w:t>
            </w:r>
            <w:r w:rsidRPr="00693B0B">
              <w:rPr>
                <w:rFonts w:ascii="Aptos" w:eastAsia="MS Mincho" w:hAnsi="Aptos" w:cs="URWPalladioL-Roma"/>
                <w:b/>
                <w:bCs/>
                <w:sz w:val="20"/>
                <w:szCs w:val="20"/>
                <w:lang w:eastAsia="ja-JP"/>
              </w:rPr>
              <w:t>:</w:t>
            </w:r>
          </w:p>
          <w:p w14:paraId="7D78F73D" w14:textId="4776E427" w:rsidR="00516ABA" w:rsidRPr="005556E6" w:rsidRDefault="00AF0062" w:rsidP="005556E6">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AF0062">
              <w:rPr>
                <w:rFonts w:ascii="Aptos" w:eastAsia="MS Mincho" w:hAnsi="Aptos" w:cs="URWPalladioL-Roma"/>
                <w:sz w:val="20"/>
                <w:szCs w:val="20"/>
                <w:lang w:eastAsia="ja-JP"/>
              </w:rPr>
              <w:t>Pleurotus ostreatus lentinuvirus 1</w:t>
            </w:r>
            <w:r w:rsidR="005556E6" w:rsidRPr="00A12590">
              <w:rPr>
                <w:rFonts w:ascii="Aptos" w:eastAsia="MS Mincho" w:hAnsi="Aptos" w:cs="URWPalladioL-Roma"/>
                <w:sz w:val="20"/>
                <w:szCs w:val="20"/>
                <w:lang w:eastAsia="ja-JP"/>
              </w:rPr>
              <w:t xml:space="preserve"> (</w:t>
            </w:r>
            <w:r w:rsidRPr="00AF0062">
              <w:rPr>
                <w:rFonts w:ascii="Aptos" w:eastAsia="MS Mincho" w:hAnsi="Aptos" w:cs="URWPalladioL-Roma"/>
                <w:sz w:val="20"/>
                <w:szCs w:val="20"/>
                <w:lang w:eastAsia="ja-JP"/>
              </w:rPr>
              <w:t>POLV1</w:t>
            </w:r>
            <w:r w:rsidR="005556E6" w:rsidRPr="00A12590">
              <w:rPr>
                <w:rFonts w:ascii="Aptos" w:eastAsia="MS Mincho" w:hAnsi="Aptos" w:cs="URWPalladioL-Roma"/>
                <w:sz w:val="20"/>
                <w:szCs w:val="20"/>
                <w:lang w:eastAsia="ja-JP"/>
              </w:rPr>
              <w:t xml:space="preserve">) was discovered by HTS in </w:t>
            </w:r>
            <w:r w:rsidR="00991542" w:rsidRPr="00991542">
              <w:rPr>
                <w:rFonts w:ascii="Aptos" w:eastAsia="MS Mincho" w:hAnsi="Aptos" w:cs="URWPalladioL-Roma"/>
                <w:sz w:val="20"/>
                <w:szCs w:val="20"/>
                <w:lang w:eastAsia="ja-JP"/>
              </w:rPr>
              <w:t>oyster mushrooms [</w:t>
            </w:r>
            <w:r w:rsidR="00991542" w:rsidRPr="00991542">
              <w:rPr>
                <w:rFonts w:ascii="Aptos" w:eastAsia="MS Mincho" w:hAnsi="Aptos" w:cs="URWPalladioL-Roma"/>
                <w:i/>
                <w:iCs/>
                <w:sz w:val="20"/>
                <w:szCs w:val="20"/>
                <w:lang w:eastAsia="ja-JP"/>
              </w:rPr>
              <w:t>Pleurotus ostreatus</w:t>
            </w:r>
            <w:r w:rsidR="00991542" w:rsidRPr="00991542">
              <w:rPr>
                <w:rFonts w:ascii="Aptos" w:eastAsia="MS Mincho" w:hAnsi="Aptos" w:cs="URWPalladioL-Roma"/>
                <w:sz w:val="20"/>
                <w:szCs w:val="20"/>
                <w:lang w:eastAsia="ja-JP"/>
              </w:rPr>
              <w:t xml:space="preserve"> (Jacq.) P. Kumm.]</w:t>
            </w:r>
            <w:r w:rsidR="005556E6" w:rsidRPr="00A12590">
              <w:rPr>
                <w:rFonts w:ascii="Aptos" w:eastAsia="MS Mincho" w:hAnsi="Aptos" w:cs="URWPalladioL-Roma"/>
                <w:sz w:val="20"/>
                <w:szCs w:val="20"/>
                <w:lang w:eastAsia="ja-JP"/>
              </w:rPr>
              <w:t xml:space="preserve">, collected in </w:t>
            </w:r>
            <w:r w:rsidR="00871F4E">
              <w:rPr>
                <w:rFonts w:ascii="Aptos" w:eastAsia="MS Mincho" w:hAnsi="Aptos" w:cs="URWPalladioL-Roma" w:hint="eastAsia"/>
                <w:sz w:val="20"/>
                <w:szCs w:val="20"/>
                <w:lang w:eastAsia="ja-JP"/>
              </w:rPr>
              <w:t>China</w:t>
            </w:r>
            <w:r w:rsidR="005556E6" w:rsidRPr="00A12590">
              <w:rPr>
                <w:rFonts w:ascii="Aptos" w:eastAsia="MS Mincho" w:hAnsi="Aptos" w:cs="URWPalladioL-Roma" w:hint="eastAsia"/>
                <w:sz w:val="20"/>
                <w:szCs w:val="20"/>
                <w:lang w:eastAsia="ja-JP"/>
              </w:rPr>
              <w:t xml:space="preserve">. </w:t>
            </w:r>
            <w:r w:rsidR="004A13C1" w:rsidRPr="00AF0062">
              <w:rPr>
                <w:rFonts w:ascii="Aptos" w:eastAsia="MS Mincho" w:hAnsi="Aptos" w:cs="URWPalladioL-Roma"/>
                <w:sz w:val="20"/>
                <w:szCs w:val="20"/>
                <w:lang w:eastAsia="ja-JP"/>
              </w:rPr>
              <w:t>POLV1</w:t>
            </w:r>
            <w:r w:rsidR="005556E6" w:rsidRPr="00A12590">
              <w:rPr>
                <w:rFonts w:ascii="Aptos" w:eastAsia="MS Mincho" w:hAnsi="Aptos" w:cs="URWPalladioL-Roma"/>
                <w:sz w:val="20"/>
                <w:szCs w:val="20"/>
                <w:lang w:eastAsia="ja-JP"/>
              </w:rPr>
              <w:t xml:space="preserve"> is a negative-s</w:t>
            </w:r>
            <w:r w:rsidR="005556E6">
              <w:rPr>
                <w:rFonts w:ascii="Aptos" w:eastAsia="MS Mincho" w:hAnsi="Aptos" w:cs="URWPalladioL-Roma" w:hint="eastAsia"/>
                <w:sz w:val="20"/>
                <w:szCs w:val="20"/>
                <w:lang w:eastAsia="ja-JP"/>
              </w:rPr>
              <w:t>ense</w:t>
            </w:r>
            <w:r w:rsidR="005556E6" w:rsidRPr="00A12590">
              <w:rPr>
                <w:rFonts w:ascii="Aptos" w:eastAsia="MS Mincho" w:hAnsi="Aptos" w:cs="URWPalladioL-Roma"/>
                <w:sz w:val="20"/>
                <w:szCs w:val="20"/>
                <w:lang w:eastAsia="ja-JP"/>
              </w:rPr>
              <w:t xml:space="preserve"> RNA virus with a </w:t>
            </w:r>
            <w:r w:rsidR="005556E6" w:rsidRPr="00A12590">
              <w:rPr>
                <w:rFonts w:ascii="Aptos" w:eastAsia="MS Mincho" w:hAnsi="Aptos" w:cs="URWPalladioL-Roma" w:hint="eastAsia"/>
                <w:sz w:val="20"/>
                <w:szCs w:val="20"/>
                <w:lang w:eastAsia="ja-JP"/>
              </w:rPr>
              <w:t>two</w:t>
            </w:r>
            <w:r w:rsidR="005556E6" w:rsidRPr="00A12590">
              <w:rPr>
                <w:rFonts w:ascii="Aptos" w:eastAsia="MS Mincho" w:hAnsi="Aptos" w:cs="URWPalladioL-Roma"/>
                <w:sz w:val="20"/>
                <w:szCs w:val="20"/>
                <w:lang w:eastAsia="ja-JP"/>
              </w:rPr>
              <w:t>-segmented genome. The negative-sense RNA1</w:t>
            </w:r>
            <w:r w:rsidR="005556E6">
              <w:rPr>
                <w:rFonts w:ascii="Aptos" w:eastAsia="MS Mincho" w:hAnsi="Aptos" w:cs="URWPalladioL-Roma" w:hint="eastAsia"/>
                <w:sz w:val="20"/>
                <w:szCs w:val="20"/>
                <w:lang w:eastAsia="ja-JP"/>
              </w:rPr>
              <w:t xml:space="preserve"> (</w:t>
            </w:r>
            <w:r w:rsidR="0024619C" w:rsidRPr="0024619C">
              <w:rPr>
                <w:rFonts w:ascii="Aptos" w:eastAsia="MS Mincho" w:hAnsi="Aptos" w:cs="URWPalladioL-Roma"/>
                <w:sz w:val="20"/>
                <w:szCs w:val="20"/>
                <w:lang w:eastAsia="ja-JP"/>
              </w:rPr>
              <w:t>PV524683</w:t>
            </w:r>
            <w:r w:rsidR="005556E6">
              <w:rPr>
                <w:rFonts w:ascii="Aptos" w:eastAsia="MS Mincho" w:hAnsi="Aptos" w:cs="URWPalladioL-Roma" w:hint="eastAsia"/>
                <w:sz w:val="20"/>
                <w:szCs w:val="20"/>
                <w:lang w:eastAsia="ja-JP"/>
              </w:rPr>
              <w:t>)</w:t>
            </w:r>
            <w:r w:rsidR="005556E6" w:rsidRPr="00A12590">
              <w:rPr>
                <w:rFonts w:ascii="Aptos" w:eastAsia="MS Mincho" w:hAnsi="Aptos" w:cs="URWPalladioL-Roma"/>
                <w:sz w:val="20"/>
                <w:szCs w:val="20"/>
                <w:lang w:eastAsia="ja-JP"/>
              </w:rPr>
              <w:t xml:space="preserve"> encodes</w:t>
            </w:r>
            <w:r w:rsidR="005556E6" w:rsidRPr="00A12590">
              <w:rPr>
                <w:rFonts w:ascii="Aptos" w:eastAsia="MS Mincho" w:hAnsi="Aptos" w:cs="URWPalladioL-Roma" w:hint="eastAsia"/>
                <w:sz w:val="20"/>
                <w:szCs w:val="20"/>
                <w:lang w:eastAsia="ja-JP"/>
              </w:rPr>
              <w:t xml:space="preserve"> an </w:t>
            </w:r>
            <w:r w:rsidR="005556E6" w:rsidRPr="00A12590">
              <w:rPr>
                <w:rFonts w:ascii="Aptos" w:eastAsia="MS Mincho" w:hAnsi="Aptos" w:cs="URWPalladioL-Roma"/>
                <w:sz w:val="20"/>
                <w:szCs w:val="20"/>
                <w:lang w:eastAsia="ja-JP"/>
              </w:rPr>
              <w:t xml:space="preserve">RdRP, and the ambisense RNA2 </w:t>
            </w:r>
            <w:r w:rsidR="005556E6">
              <w:rPr>
                <w:rFonts w:ascii="Aptos" w:eastAsia="MS Mincho" w:hAnsi="Aptos" w:cs="URWPalladioL-Roma" w:hint="eastAsia"/>
                <w:sz w:val="20"/>
                <w:szCs w:val="20"/>
                <w:lang w:eastAsia="ja-JP"/>
              </w:rPr>
              <w:t>(</w:t>
            </w:r>
            <w:r w:rsidR="000B111F" w:rsidRPr="000B111F">
              <w:rPr>
                <w:rFonts w:ascii="Aptos" w:eastAsia="MS Mincho" w:hAnsi="Aptos" w:cs="URWPalladioL-Roma"/>
                <w:sz w:val="20"/>
                <w:szCs w:val="20"/>
                <w:lang w:eastAsia="ja-JP"/>
              </w:rPr>
              <w:t>PV524684</w:t>
            </w:r>
            <w:r w:rsidR="005556E6">
              <w:rPr>
                <w:rFonts w:ascii="Aptos" w:eastAsia="MS Mincho" w:hAnsi="Aptos" w:cs="URWPalladioL-Roma" w:hint="eastAsia"/>
                <w:sz w:val="20"/>
                <w:szCs w:val="20"/>
                <w:lang w:eastAsia="ja-JP"/>
              </w:rPr>
              <w:t xml:space="preserve">) </w:t>
            </w:r>
            <w:r w:rsidR="005556E6" w:rsidRPr="00A12590">
              <w:rPr>
                <w:rFonts w:ascii="Aptos" w:eastAsia="MS Mincho" w:hAnsi="Aptos" w:cs="URWPalladioL-Roma"/>
                <w:sz w:val="20"/>
                <w:szCs w:val="20"/>
                <w:lang w:eastAsia="ja-JP"/>
              </w:rPr>
              <w:t xml:space="preserve">encodes </w:t>
            </w:r>
            <w:r w:rsidR="005556E6" w:rsidRPr="00A12590">
              <w:rPr>
                <w:rFonts w:ascii="Aptos" w:eastAsia="MS Mincho" w:hAnsi="Aptos" w:cs="URWPalladioL-Roma" w:hint="eastAsia"/>
                <w:sz w:val="20"/>
                <w:szCs w:val="20"/>
                <w:lang w:eastAsia="ja-JP"/>
              </w:rPr>
              <w:t>a</w:t>
            </w:r>
            <w:r w:rsidR="005556E6" w:rsidRPr="00A12590">
              <w:rPr>
                <w:rFonts w:ascii="Aptos" w:eastAsia="MS Mincho" w:hAnsi="Aptos" w:cs="URWPalladioL-Roma"/>
                <w:sz w:val="20"/>
                <w:szCs w:val="20"/>
                <w:lang w:eastAsia="ja-JP"/>
              </w:rPr>
              <w:t>n</w:t>
            </w:r>
            <w:r w:rsidR="000B111F">
              <w:rPr>
                <w:rFonts w:ascii="Aptos" w:eastAsia="MS Mincho" w:hAnsi="Aptos" w:cs="URWPalladioL-Roma" w:hint="eastAsia"/>
                <w:sz w:val="20"/>
                <w:szCs w:val="20"/>
                <w:lang w:eastAsia="ja-JP"/>
              </w:rPr>
              <w:t xml:space="preserve"> </w:t>
            </w:r>
            <w:r w:rsidR="005556E6" w:rsidRPr="00A12590">
              <w:rPr>
                <w:rFonts w:ascii="Aptos" w:eastAsia="MS Mincho" w:hAnsi="Aptos" w:cs="URWPalladioL-Roma"/>
                <w:sz w:val="20"/>
                <w:szCs w:val="20"/>
                <w:lang w:eastAsia="ja-JP"/>
              </w:rPr>
              <w:t>N</w:t>
            </w:r>
            <w:r w:rsidR="005556E6" w:rsidRPr="00A12590">
              <w:rPr>
                <w:rFonts w:ascii="Aptos" w:eastAsia="MS Mincho" w:hAnsi="Aptos" w:cs="URWPalladioL-Roma" w:hint="eastAsia"/>
                <w:sz w:val="20"/>
                <w:szCs w:val="20"/>
                <w:lang w:eastAsia="ja-JP"/>
              </w:rPr>
              <w:t xml:space="preserve"> and </w:t>
            </w:r>
            <w:r w:rsidR="005556E6" w:rsidRPr="00A12590">
              <w:rPr>
                <w:rFonts w:ascii="Aptos" w:eastAsia="MS Mincho" w:hAnsi="Aptos" w:cs="URWPalladioL-Roma"/>
                <w:sz w:val="20"/>
                <w:szCs w:val="20"/>
                <w:lang w:eastAsia="ja-JP"/>
              </w:rPr>
              <w:t>a</w:t>
            </w:r>
            <w:r w:rsidR="00650056">
              <w:rPr>
                <w:rFonts w:ascii="Aptos" w:eastAsia="MS Mincho" w:hAnsi="Aptos" w:cs="URWPalladioL-Roma"/>
                <w:sz w:val="20"/>
                <w:szCs w:val="20"/>
                <w:lang w:eastAsia="ja-JP"/>
              </w:rPr>
              <w:t>n</w:t>
            </w:r>
            <w:r w:rsidR="005556E6" w:rsidRPr="00A12590">
              <w:rPr>
                <w:rFonts w:ascii="Aptos" w:eastAsia="MS Mincho" w:hAnsi="Aptos" w:cs="URWPalladioL-Roma"/>
                <w:sz w:val="20"/>
                <w:szCs w:val="20"/>
                <w:lang w:eastAsia="ja-JP"/>
              </w:rPr>
              <w:t xml:space="preserve"> MP. This genom</w:t>
            </w:r>
            <w:r w:rsidR="005556E6" w:rsidRPr="00A12590">
              <w:rPr>
                <w:rFonts w:ascii="Aptos" w:eastAsia="MS Mincho" w:hAnsi="Aptos" w:cs="URWPalladioL-Roma" w:hint="eastAsia"/>
                <w:sz w:val="20"/>
                <w:szCs w:val="20"/>
                <w:lang w:eastAsia="ja-JP"/>
              </w:rPr>
              <w:t>e</w:t>
            </w:r>
            <w:r w:rsidR="005556E6" w:rsidRPr="00A12590">
              <w:rPr>
                <w:rFonts w:ascii="Aptos" w:eastAsia="MS Mincho" w:hAnsi="Aptos" w:cs="URWPalladioL-Roma"/>
                <w:sz w:val="20"/>
                <w:szCs w:val="20"/>
                <w:lang w:eastAsia="ja-JP"/>
              </w:rPr>
              <w:t xml:space="preserve"> organization is similar to that reported previously for members of </w:t>
            </w:r>
            <w:r w:rsidR="009110FF">
              <w:rPr>
                <w:rFonts w:ascii="Aptos" w:eastAsia="MS Mincho" w:hAnsi="Aptos" w:cs="URWPalladioL-Roma"/>
                <w:sz w:val="20"/>
                <w:szCs w:val="20"/>
                <w:lang w:eastAsia="ja-JP"/>
              </w:rPr>
              <w:t>the phenuivirid genus</w:t>
            </w:r>
            <w:r w:rsidR="005556E6" w:rsidRPr="00A12590">
              <w:rPr>
                <w:rFonts w:ascii="Aptos" w:eastAsia="MS Mincho" w:hAnsi="Aptos" w:cs="URWPalladioL-Roma"/>
                <w:sz w:val="20"/>
                <w:szCs w:val="20"/>
                <w:lang w:eastAsia="ja-JP"/>
              </w:rPr>
              <w:t xml:space="preserve"> </w:t>
            </w:r>
            <w:r w:rsidR="006D312F" w:rsidRPr="006D312F">
              <w:rPr>
                <w:rFonts w:ascii="Aptos" w:eastAsia="MS Mincho" w:hAnsi="Aptos" w:cs="URWPalladioL-Roma"/>
                <w:i/>
                <w:iCs/>
                <w:sz w:val="20"/>
                <w:szCs w:val="20"/>
                <w:lang w:eastAsia="ja-JP"/>
              </w:rPr>
              <w:t>Lentinuvirus</w:t>
            </w:r>
            <w:r w:rsidR="005556E6" w:rsidRPr="00A12590">
              <w:rPr>
                <w:rFonts w:ascii="Aptos" w:eastAsia="MS Mincho" w:hAnsi="Aptos" w:cs="URWPalladioL-Roma"/>
                <w:sz w:val="20"/>
                <w:szCs w:val="20"/>
                <w:lang w:eastAsia="ja-JP"/>
              </w:rPr>
              <w:t xml:space="preserve">. </w:t>
            </w:r>
            <w:r w:rsidR="005556E6" w:rsidRPr="00A12590">
              <w:rPr>
                <w:rFonts w:ascii="Aptos" w:eastAsia="MS Mincho" w:hAnsi="Aptos" w:cs="URWPalladioL-Roma" w:hint="eastAsia"/>
                <w:sz w:val="20"/>
                <w:szCs w:val="20"/>
                <w:lang w:eastAsia="ja-JP"/>
              </w:rPr>
              <w:t>I</w:t>
            </w:r>
            <w:r w:rsidR="005556E6" w:rsidRPr="00A12590">
              <w:rPr>
                <w:rFonts w:ascii="Aptos" w:eastAsia="MS Mincho" w:hAnsi="Aptos" w:cs="URWPalladioL-Roma"/>
                <w:sz w:val="20"/>
                <w:szCs w:val="20"/>
                <w:lang w:eastAsia="ja-JP"/>
              </w:rPr>
              <w:t xml:space="preserve">n </w:t>
            </w:r>
            <w:r w:rsidR="005556E6" w:rsidRPr="00A12590">
              <w:rPr>
                <w:rFonts w:ascii="Aptos" w:eastAsia="MS Mincho" w:hAnsi="Aptos" w:cs="URWPalladioL-Roma" w:hint="eastAsia"/>
                <w:sz w:val="20"/>
                <w:szCs w:val="20"/>
                <w:lang w:eastAsia="ja-JP"/>
              </w:rPr>
              <w:t>the</w:t>
            </w:r>
            <w:r w:rsidR="005556E6" w:rsidRPr="00A12590">
              <w:rPr>
                <w:rFonts w:ascii="Aptos" w:eastAsia="MS Mincho" w:hAnsi="Aptos" w:cs="URWPalladioL-Roma"/>
                <w:sz w:val="20"/>
                <w:szCs w:val="20"/>
                <w:lang w:eastAsia="ja-JP"/>
              </w:rPr>
              <w:t xml:space="preserve"> maximum-likelihood phylogenetic analysis based on the amino acid sequences of the L protein from </w:t>
            </w:r>
            <w:r w:rsidR="004A13C1" w:rsidRPr="00AF0062">
              <w:rPr>
                <w:rFonts w:ascii="Aptos" w:eastAsia="MS Mincho" w:hAnsi="Aptos" w:cs="URWPalladioL-Roma"/>
                <w:sz w:val="20"/>
                <w:szCs w:val="20"/>
                <w:lang w:eastAsia="ja-JP"/>
              </w:rPr>
              <w:t>POLV1</w:t>
            </w:r>
            <w:r w:rsidR="005556E6" w:rsidRPr="00A12590">
              <w:rPr>
                <w:rFonts w:ascii="Aptos" w:eastAsia="MS Mincho" w:hAnsi="Aptos" w:cs="URWPalladioL-Roma"/>
                <w:sz w:val="20"/>
                <w:szCs w:val="20"/>
                <w:lang w:eastAsia="ja-JP"/>
              </w:rPr>
              <w:t xml:space="preserve"> and representative members of genera within the family </w:t>
            </w:r>
            <w:r w:rsidR="005556E6" w:rsidRPr="00A12590">
              <w:rPr>
                <w:rFonts w:ascii="Aptos" w:eastAsia="MS Mincho" w:hAnsi="Aptos" w:cs="URWPalladioL-Roma"/>
                <w:i/>
                <w:iCs/>
                <w:sz w:val="20"/>
                <w:szCs w:val="20"/>
                <w:lang w:eastAsia="ja-JP"/>
              </w:rPr>
              <w:t>Phenuiviridae</w:t>
            </w:r>
            <w:r w:rsidR="005556E6" w:rsidRPr="00A12590">
              <w:rPr>
                <w:rFonts w:ascii="Aptos" w:eastAsia="MS Mincho" w:hAnsi="Aptos" w:cs="URWPalladioL-Roma"/>
                <w:sz w:val="20"/>
                <w:szCs w:val="20"/>
                <w:lang w:eastAsia="ja-JP"/>
              </w:rPr>
              <w:t xml:space="preserve">, </w:t>
            </w:r>
            <w:r w:rsidR="004A13C1" w:rsidRPr="00AF0062">
              <w:rPr>
                <w:rFonts w:ascii="Aptos" w:eastAsia="MS Mincho" w:hAnsi="Aptos" w:cs="URWPalladioL-Roma"/>
                <w:sz w:val="20"/>
                <w:szCs w:val="20"/>
                <w:lang w:eastAsia="ja-JP"/>
              </w:rPr>
              <w:t>POLV1</w:t>
            </w:r>
            <w:r w:rsidR="005556E6" w:rsidRPr="00A12590">
              <w:rPr>
                <w:rFonts w:ascii="Aptos" w:eastAsia="MS Mincho" w:hAnsi="Aptos" w:cs="URWPalladioL-Roma"/>
                <w:sz w:val="20"/>
                <w:szCs w:val="20"/>
                <w:lang w:eastAsia="ja-JP"/>
              </w:rPr>
              <w:t xml:space="preserve"> clusters with members of the genus </w:t>
            </w:r>
            <w:r w:rsidR="006D312F" w:rsidRPr="006D312F">
              <w:rPr>
                <w:rFonts w:ascii="Aptos" w:eastAsia="MS Mincho" w:hAnsi="Aptos" w:cs="URWPalladioL-Roma"/>
                <w:i/>
                <w:iCs/>
                <w:sz w:val="20"/>
                <w:szCs w:val="20"/>
                <w:lang w:eastAsia="ja-JP"/>
              </w:rPr>
              <w:t>Lentinuvirus</w:t>
            </w:r>
            <w:r w:rsidR="005556E6" w:rsidRPr="00A12590">
              <w:rPr>
                <w:rFonts w:ascii="Aptos" w:eastAsia="MS Mincho" w:hAnsi="Aptos" w:cs="URWPalladioL-Roma"/>
                <w:sz w:val="20"/>
                <w:szCs w:val="20"/>
                <w:lang w:eastAsia="ja-JP"/>
              </w:rPr>
              <w:t xml:space="preserve">. The highest </w:t>
            </w:r>
            <w:r w:rsidR="005556E6" w:rsidRPr="00A12590">
              <w:rPr>
                <w:rFonts w:ascii="Aptos" w:eastAsia="MS Mincho" w:hAnsi="Aptos" w:cs="URWPalladioL-Roma" w:hint="eastAsia"/>
                <w:sz w:val="20"/>
                <w:szCs w:val="20"/>
                <w:lang w:eastAsia="ja-JP"/>
              </w:rPr>
              <w:t xml:space="preserve">amino acid </w:t>
            </w:r>
            <w:r w:rsidR="005556E6" w:rsidRPr="00A12590">
              <w:rPr>
                <w:rFonts w:ascii="Aptos" w:eastAsia="MS Mincho" w:hAnsi="Aptos" w:cs="URWPalladioL-Roma"/>
                <w:sz w:val="20"/>
                <w:szCs w:val="20"/>
                <w:lang w:eastAsia="ja-JP"/>
              </w:rPr>
              <w:t xml:space="preserve">identity value </w:t>
            </w:r>
            <w:r w:rsidR="005556E6">
              <w:rPr>
                <w:rFonts w:ascii="Aptos" w:eastAsia="MS Mincho" w:hAnsi="Aptos" w:cs="URWPalladioL-Roma" w:hint="eastAsia"/>
                <w:sz w:val="20"/>
                <w:szCs w:val="20"/>
                <w:lang w:eastAsia="ja-JP"/>
              </w:rPr>
              <w:t>(</w:t>
            </w:r>
            <w:r w:rsidR="006B7B23">
              <w:rPr>
                <w:rFonts w:ascii="Aptos" w:eastAsia="MS Mincho" w:hAnsi="Aptos" w:cs="URWPalladioL-Roma" w:hint="eastAsia"/>
                <w:sz w:val="20"/>
                <w:szCs w:val="20"/>
                <w:lang w:eastAsia="ja-JP"/>
              </w:rPr>
              <w:t>41.3</w:t>
            </w:r>
            <w:r w:rsidR="005556E6">
              <w:rPr>
                <w:rFonts w:ascii="Aptos" w:eastAsia="MS Mincho" w:hAnsi="Aptos" w:cs="URWPalladioL-Roma" w:hint="eastAsia"/>
                <w:sz w:val="20"/>
                <w:szCs w:val="20"/>
                <w:lang w:eastAsia="ja-JP"/>
              </w:rPr>
              <w:t xml:space="preserve">%) of the L protein </w:t>
            </w:r>
            <w:r w:rsidR="005556E6" w:rsidRPr="00A12590">
              <w:rPr>
                <w:rFonts w:ascii="Aptos" w:eastAsia="MS Mincho" w:hAnsi="Aptos" w:cs="URWPalladioL-Roma"/>
                <w:sz w:val="20"/>
                <w:szCs w:val="20"/>
                <w:lang w:eastAsia="ja-JP"/>
              </w:rPr>
              <w:t>was obtained</w:t>
            </w:r>
            <w:r w:rsidR="005556E6">
              <w:rPr>
                <w:rFonts w:ascii="Aptos" w:eastAsia="MS Mincho" w:hAnsi="Aptos" w:cs="URWPalladioL-Roma" w:hint="eastAsia"/>
                <w:sz w:val="20"/>
                <w:szCs w:val="20"/>
                <w:lang w:eastAsia="ja-JP"/>
              </w:rPr>
              <w:t xml:space="preserve"> between</w:t>
            </w:r>
            <w:r w:rsidR="005556E6" w:rsidRPr="00A12590">
              <w:rPr>
                <w:rFonts w:ascii="Aptos" w:eastAsia="MS Mincho" w:hAnsi="Aptos" w:cs="URWPalladioL-Roma"/>
                <w:sz w:val="20"/>
                <w:szCs w:val="20"/>
                <w:lang w:eastAsia="ja-JP"/>
              </w:rPr>
              <w:t xml:space="preserve"> </w:t>
            </w:r>
            <w:r w:rsidR="004A13C1" w:rsidRPr="00AF0062">
              <w:rPr>
                <w:rFonts w:ascii="Aptos" w:eastAsia="MS Mincho" w:hAnsi="Aptos" w:cs="URWPalladioL-Roma"/>
                <w:sz w:val="20"/>
                <w:szCs w:val="20"/>
                <w:lang w:eastAsia="ja-JP"/>
              </w:rPr>
              <w:t>POLV1</w:t>
            </w:r>
            <w:r w:rsidR="005556E6">
              <w:rPr>
                <w:rFonts w:ascii="Aptos" w:eastAsia="MS Mincho" w:hAnsi="Aptos" w:cs="URWPalladioL-Roma" w:hint="eastAsia"/>
                <w:sz w:val="20"/>
                <w:szCs w:val="20"/>
                <w:lang w:eastAsia="ja-JP"/>
              </w:rPr>
              <w:t xml:space="preserve"> and </w:t>
            </w:r>
            <w:r w:rsidR="00D747B9" w:rsidRPr="00347C99">
              <w:rPr>
                <w:rFonts w:ascii="Aptos" w:eastAsia="MS Mincho" w:hAnsi="Aptos" w:cs="MS Mincho"/>
                <w:color w:val="000000"/>
                <w:sz w:val="20"/>
                <w:szCs w:val="20"/>
                <w:lang w:eastAsia="ja-JP"/>
              </w:rPr>
              <w:t>Armillaria bunya-like virus</w:t>
            </w:r>
            <w:r w:rsidR="005556E6" w:rsidRPr="00A12590">
              <w:rPr>
                <w:rFonts w:ascii="Aptos" w:eastAsia="MS Mincho" w:hAnsi="Aptos" w:cs="URWPalladioL-Roma"/>
                <w:sz w:val="20"/>
                <w:szCs w:val="20"/>
                <w:lang w:eastAsia="ja-JP"/>
              </w:rPr>
              <w:t>, which is below the phenuivirid species demarcation criterion (&lt;95% identity) (</w:t>
            </w:r>
            <w:r w:rsidR="005556E6" w:rsidRPr="00A12590">
              <w:rPr>
                <w:rFonts w:ascii="Aptos" w:eastAsia="MS Mincho" w:hAnsi="Aptos" w:cs="URWPalladioL-Roma" w:hint="eastAsia"/>
                <w:sz w:val="20"/>
                <w:szCs w:val="20"/>
                <w:lang w:eastAsia="ja-JP"/>
              </w:rPr>
              <w:t>Table</w:t>
            </w:r>
            <w:r w:rsidR="00453403">
              <w:rPr>
                <w:rFonts w:ascii="Aptos" w:eastAsia="MS Mincho" w:hAnsi="Aptos" w:cs="URWPalladioL-Roma"/>
                <w:sz w:val="20"/>
                <w:szCs w:val="20"/>
                <w:lang w:eastAsia="ja-JP"/>
              </w:rPr>
              <w:t xml:space="preserve"> 1</w:t>
            </w:r>
            <w:r w:rsidR="005556E6" w:rsidRPr="00A12590">
              <w:rPr>
                <w:rFonts w:ascii="Aptos" w:eastAsia="MS Mincho" w:hAnsi="Aptos" w:cs="URWPalladioL-Roma"/>
                <w:sz w:val="20"/>
                <w:szCs w:val="20"/>
                <w:lang w:eastAsia="ja-JP"/>
              </w:rPr>
              <w:t xml:space="preserve">). For these reasons, we propose to classify </w:t>
            </w:r>
            <w:r w:rsidR="004A13C1" w:rsidRPr="00AF0062">
              <w:rPr>
                <w:rFonts w:ascii="Aptos" w:eastAsia="MS Mincho" w:hAnsi="Aptos" w:cs="URWPalladioL-Roma"/>
                <w:sz w:val="20"/>
                <w:szCs w:val="20"/>
                <w:lang w:eastAsia="ja-JP"/>
              </w:rPr>
              <w:t>POLV1</w:t>
            </w:r>
            <w:r w:rsidR="005556E6" w:rsidRPr="00A12590">
              <w:rPr>
                <w:rFonts w:ascii="Aptos" w:eastAsia="MS Mincho" w:hAnsi="Aptos" w:cs="URWPalladioL-Roma"/>
                <w:sz w:val="20"/>
                <w:szCs w:val="20"/>
                <w:lang w:eastAsia="ja-JP"/>
              </w:rPr>
              <w:t xml:space="preserve"> as a member of a novel species, named</w:t>
            </w:r>
            <w:r w:rsidR="005556E6" w:rsidRPr="00A12590">
              <w:rPr>
                <w:rFonts w:ascii="Aptos" w:eastAsia="MS Mincho" w:hAnsi="Aptos" w:cs="URWPalladioL-Roma"/>
                <w:i/>
                <w:iCs/>
                <w:sz w:val="20"/>
                <w:szCs w:val="20"/>
                <w:lang w:eastAsia="ja-JP"/>
              </w:rPr>
              <w:t xml:space="preserve"> </w:t>
            </w:r>
            <w:r w:rsidR="00650056">
              <w:rPr>
                <w:rFonts w:ascii="Aptos" w:eastAsia="MS Mincho" w:hAnsi="Aptos" w:cs="URWPalladioL-Roma"/>
                <w:i/>
                <w:iCs/>
                <w:sz w:val="20"/>
                <w:szCs w:val="20"/>
                <w:lang w:eastAsia="ja-JP"/>
              </w:rPr>
              <w:t>“</w:t>
            </w:r>
            <w:r w:rsidR="00DF6B85" w:rsidRPr="00DF6B85">
              <w:rPr>
                <w:rFonts w:ascii="Aptos" w:eastAsia="MS Mincho" w:hAnsi="Aptos" w:cs="URWPalladioL-Roma"/>
                <w:i/>
                <w:iCs/>
                <w:sz w:val="20"/>
                <w:szCs w:val="20"/>
                <w:lang w:eastAsia="ja-JP"/>
              </w:rPr>
              <w:t xml:space="preserve">Lentinuvirus </w:t>
            </w:r>
            <w:r w:rsidR="0086559A" w:rsidRPr="0086559A">
              <w:rPr>
                <w:rFonts w:ascii="Aptos" w:eastAsia="MS Mincho" w:hAnsi="Aptos" w:cs="URWPalladioL-Roma"/>
                <w:i/>
                <w:iCs/>
                <w:sz w:val="20"/>
                <w:szCs w:val="20"/>
                <w:lang w:eastAsia="ja-JP"/>
              </w:rPr>
              <w:t>pleuroti</w:t>
            </w:r>
            <w:r w:rsidR="00650056">
              <w:rPr>
                <w:rFonts w:ascii="Aptos" w:eastAsia="MS Mincho" w:hAnsi="Aptos" w:cs="URWPalladioL-Roma"/>
                <w:i/>
                <w:iCs/>
                <w:sz w:val="20"/>
                <w:szCs w:val="20"/>
                <w:lang w:eastAsia="ja-JP"/>
              </w:rPr>
              <w:t>”</w:t>
            </w:r>
            <w:r w:rsidR="005556E6" w:rsidRPr="00A12590">
              <w:rPr>
                <w:rFonts w:ascii="Aptos" w:eastAsia="MS Mincho" w:hAnsi="Aptos" w:cs="URWPalladioL-Roma"/>
                <w:sz w:val="20"/>
                <w:szCs w:val="20"/>
                <w:lang w:eastAsia="ja-JP"/>
              </w:rPr>
              <w:t>.</w:t>
            </w:r>
            <w:r w:rsidR="005556E6">
              <w:t xml:space="preserve"> </w:t>
            </w:r>
          </w:p>
          <w:p w14:paraId="119B67F7" w14:textId="77777777" w:rsidR="00516ABA" w:rsidRDefault="00516ABA" w:rsidP="00891989">
            <w:pPr>
              <w:jc w:val="both"/>
              <w:rPr>
                <w:rFonts w:ascii="Aptos" w:eastAsia="Yu Mincho" w:hAnsi="Aptos" w:cs="Arial"/>
                <w:color w:val="0000FF"/>
                <w:sz w:val="20"/>
                <w:szCs w:val="20"/>
                <w:lang w:eastAsia="ja-JP"/>
              </w:rPr>
            </w:pPr>
          </w:p>
          <w:p w14:paraId="11F02A74" w14:textId="3C3D7551" w:rsidR="00FC4319" w:rsidRPr="00693B0B" w:rsidRDefault="00FC4319" w:rsidP="00891989">
            <w:pPr>
              <w:widowControl w:val="0"/>
              <w:autoSpaceDE w:val="0"/>
              <w:autoSpaceDN w:val="0"/>
              <w:adjustRightInd w:val="0"/>
              <w:jc w:val="both"/>
              <w:rPr>
                <w:rFonts w:ascii="Aptos" w:eastAsia="MS Mincho" w:hAnsi="Aptos" w:cs="URWPalladioL-Roma"/>
                <w:b/>
                <w:bCs/>
                <w:sz w:val="20"/>
                <w:szCs w:val="20"/>
                <w:lang w:eastAsia="ja-JP"/>
              </w:rPr>
            </w:pPr>
            <w:r w:rsidRPr="00693B0B">
              <w:rPr>
                <w:rFonts w:ascii="Aptos" w:eastAsia="MS Mincho" w:hAnsi="Aptos" w:cs="URWPalladioL-Roma"/>
                <w:b/>
                <w:bCs/>
                <w:sz w:val="20"/>
                <w:szCs w:val="20"/>
                <w:lang w:eastAsia="ja-JP"/>
              </w:rPr>
              <w:t>Novel species</w:t>
            </w:r>
            <w:r>
              <w:rPr>
                <w:rFonts w:ascii="Aptos" w:eastAsia="MS Mincho" w:hAnsi="Aptos" w:cs="URWPalladioL-Roma" w:hint="eastAsia"/>
                <w:b/>
                <w:bCs/>
                <w:sz w:val="20"/>
                <w:szCs w:val="20"/>
                <w:lang w:eastAsia="ja-JP"/>
              </w:rPr>
              <w:t xml:space="preserve"> in the genus </w:t>
            </w:r>
            <w:r w:rsidRPr="00FC4319">
              <w:rPr>
                <w:rFonts w:ascii="Aptos" w:eastAsia="MS Mincho" w:hAnsi="Aptos" w:cs="URWPalladioL-Roma"/>
                <w:b/>
                <w:bCs/>
                <w:i/>
                <w:iCs/>
                <w:sz w:val="20"/>
                <w:szCs w:val="20"/>
                <w:lang w:eastAsia="ja-JP"/>
              </w:rPr>
              <w:t>Tenuivirus</w:t>
            </w:r>
            <w:r w:rsidRPr="00693B0B">
              <w:rPr>
                <w:rFonts w:ascii="Aptos" w:eastAsia="MS Mincho" w:hAnsi="Aptos" w:cs="URWPalladioL-Roma"/>
                <w:b/>
                <w:bCs/>
                <w:sz w:val="20"/>
                <w:szCs w:val="20"/>
                <w:lang w:eastAsia="ja-JP"/>
              </w:rPr>
              <w:t>:</w:t>
            </w:r>
          </w:p>
          <w:p w14:paraId="6439F55D" w14:textId="371B937F" w:rsidR="00FC4319" w:rsidRPr="00FC4319" w:rsidRDefault="008626D3" w:rsidP="00891989">
            <w:pPr>
              <w:widowControl w:val="0"/>
              <w:numPr>
                <w:ilvl w:val="0"/>
                <w:numId w:val="6"/>
              </w:numPr>
              <w:autoSpaceDE w:val="0"/>
              <w:autoSpaceDN w:val="0"/>
              <w:adjustRightInd w:val="0"/>
              <w:jc w:val="both"/>
              <w:rPr>
                <w:rFonts w:ascii="Aptos" w:eastAsia="Yu Mincho" w:hAnsi="Aptos" w:cs="Arial"/>
                <w:color w:val="0000FF"/>
                <w:sz w:val="20"/>
                <w:szCs w:val="20"/>
                <w:lang w:eastAsia="ja-JP"/>
              </w:rPr>
            </w:pPr>
            <w:r>
              <w:rPr>
                <w:rFonts w:ascii="Aptos" w:eastAsia="MS Mincho" w:hAnsi="Aptos" w:cs="URWPalladioL-Roma" w:hint="eastAsia"/>
                <w:sz w:val="20"/>
                <w:szCs w:val="20"/>
                <w:lang w:eastAsia="ja-JP"/>
              </w:rPr>
              <w:t>T</w:t>
            </w:r>
            <w:r w:rsidRPr="008626D3">
              <w:rPr>
                <w:rFonts w:ascii="Aptos" w:eastAsia="MS Mincho" w:hAnsi="Aptos" w:cs="URWPalladioL-Roma"/>
                <w:sz w:val="20"/>
                <w:szCs w:val="20"/>
                <w:lang w:eastAsia="ja-JP"/>
              </w:rPr>
              <w:t>aro tenuivirus</w:t>
            </w:r>
            <w:r w:rsidR="008C737C" w:rsidRPr="00A12590">
              <w:rPr>
                <w:rFonts w:ascii="Aptos" w:eastAsia="MS Mincho" w:hAnsi="Aptos" w:cs="URWPalladioL-Roma"/>
                <w:sz w:val="20"/>
                <w:szCs w:val="20"/>
                <w:lang w:eastAsia="ja-JP"/>
              </w:rPr>
              <w:t xml:space="preserve"> (</w:t>
            </w:r>
            <w:r w:rsidR="001E03CC" w:rsidRPr="001E03CC">
              <w:rPr>
                <w:rFonts w:ascii="Aptos" w:eastAsia="MS Mincho" w:hAnsi="Aptos" w:cs="URWPalladioL-Roma"/>
                <w:sz w:val="20"/>
                <w:szCs w:val="20"/>
                <w:lang w:eastAsia="ja-JP"/>
              </w:rPr>
              <w:t>TarTV</w:t>
            </w:r>
            <w:r w:rsidR="008C737C" w:rsidRPr="00A12590">
              <w:rPr>
                <w:rFonts w:ascii="Aptos" w:eastAsia="MS Mincho" w:hAnsi="Aptos" w:cs="URWPalladioL-Roma"/>
                <w:sz w:val="20"/>
                <w:szCs w:val="20"/>
                <w:lang w:eastAsia="ja-JP"/>
              </w:rPr>
              <w:t xml:space="preserve">) was discovered by HTS in </w:t>
            </w:r>
            <w:r w:rsidR="00491E52" w:rsidRPr="00491E52">
              <w:rPr>
                <w:rFonts w:ascii="Aptos" w:eastAsia="MS Mincho" w:hAnsi="Aptos" w:cs="URWPalladioL-Roma"/>
                <w:sz w:val="20"/>
                <w:szCs w:val="20"/>
                <w:lang w:eastAsia="ja-JP"/>
              </w:rPr>
              <w:t>taros [</w:t>
            </w:r>
            <w:r w:rsidR="00491E52" w:rsidRPr="00491E52">
              <w:rPr>
                <w:rFonts w:ascii="Aptos" w:eastAsia="MS Mincho" w:hAnsi="Aptos" w:cs="URWPalladioL-Roma"/>
                <w:i/>
                <w:iCs/>
                <w:sz w:val="20"/>
                <w:szCs w:val="20"/>
                <w:lang w:eastAsia="ja-JP"/>
              </w:rPr>
              <w:t>Colocasia esculenta</w:t>
            </w:r>
            <w:r w:rsidR="00491E52" w:rsidRPr="00491E52">
              <w:rPr>
                <w:rFonts w:ascii="Aptos" w:eastAsia="MS Mincho" w:hAnsi="Aptos" w:cs="URWPalladioL-Roma"/>
                <w:sz w:val="20"/>
                <w:szCs w:val="20"/>
                <w:lang w:eastAsia="ja-JP"/>
              </w:rPr>
              <w:t xml:space="preserve"> (L.) Schott]</w:t>
            </w:r>
            <w:r w:rsidR="008C737C" w:rsidRPr="00A12590">
              <w:rPr>
                <w:rFonts w:ascii="Aptos" w:eastAsia="MS Mincho" w:hAnsi="Aptos" w:cs="URWPalladioL-Roma"/>
                <w:sz w:val="20"/>
                <w:szCs w:val="20"/>
                <w:lang w:eastAsia="ja-JP"/>
              </w:rPr>
              <w:t xml:space="preserve">, collected </w:t>
            </w:r>
            <w:r w:rsidR="008C737C">
              <w:rPr>
                <w:rFonts w:ascii="Aptos" w:eastAsia="MS Mincho" w:hAnsi="Aptos" w:cs="URWPalladioL-Roma" w:hint="eastAsia"/>
                <w:sz w:val="20"/>
                <w:szCs w:val="20"/>
                <w:lang w:eastAsia="ja-JP"/>
              </w:rPr>
              <w:t xml:space="preserve">in </w:t>
            </w:r>
            <w:r w:rsidR="00827A0D" w:rsidRPr="00827A0D">
              <w:rPr>
                <w:rFonts w:ascii="Aptos" w:eastAsia="MS Mincho" w:hAnsi="Aptos" w:cs="URWPalladioL-Roma"/>
                <w:sz w:val="20"/>
                <w:szCs w:val="20"/>
                <w:lang w:eastAsia="ja-JP"/>
              </w:rPr>
              <w:t>Solomon Islands</w:t>
            </w:r>
            <w:r w:rsidR="008C737C" w:rsidRPr="00A12590">
              <w:rPr>
                <w:rFonts w:ascii="Aptos" w:eastAsia="MS Mincho" w:hAnsi="Aptos" w:cs="URWPalladioL-Roma" w:hint="eastAsia"/>
                <w:sz w:val="20"/>
                <w:szCs w:val="20"/>
                <w:lang w:eastAsia="ja-JP"/>
              </w:rPr>
              <w:t xml:space="preserve">. </w:t>
            </w:r>
            <w:r w:rsidR="001E03CC" w:rsidRPr="001E03CC">
              <w:rPr>
                <w:rFonts w:ascii="Aptos" w:eastAsia="MS Mincho" w:hAnsi="Aptos" w:cs="URWPalladioL-Roma"/>
                <w:sz w:val="20"/>
                <w:szCs w:val="20"/>
                <w:lang w:eastAsia="ja-JP"/>
              </w:rPr>
              <w:t>TarTV</w:t>
            </w:r>
            <w:r w:rsidR="008C737C" w:rsidRPr="00A12590">
              <w:rPr>
                <w:rFonts w:ascii="Aptos" w:eastAsia="MS Mincho" w:hAnsi="Aptos" w:cs="URWPalladioL-Roma"/>
                <w:sz w:val="20"/>
                <w:szCs w:val="20"/>
                <w:lang w:eastAsia="ja-JP"/>
              </w:rPr>
              <w:t xml:space="preserve"> is a negative-s</w:t>
            </w:r>
            <w:r w:rsidR="008C737C">
              <w:rPr>
                <w:rFonts w:ascii="Aptos" w:eastAsia="MS Mincho" w:hAnsi="Aptos" w:cs="URWPalladioL-Roma" w:hint="eastAsia"/>
                <w:sz w:val="20"/>
                <w:szCs w:val="20"/>
                <w:lang w:eastAsia="ja-JP"/>
              </w:rPr>
              <w:t>ense</w:t>
            </w:r>
            <w:r w:rsidR="008C737C" w:rsidRPr="00A12590">
              <w:rPr>
                <w:rFonts w:ascii="Aptos" w:eastAsia="MS Mincho" w:hAnsi="Aptos" w:cs="URWPalladioL-Roma"/>
                <w:sz w:val="20"/>
                <w:szCs w:val="20"/>
                <w:lang w:eastAsia="ja-JP"/>
              </w:rPr>
              <w:t xml:space="preserve"> RNA virus with a </w:t>
            </w:r>
            <w:r w:rsidR="00C534A6">
              <w:rPr>
                <w:rFonts w:ascii="Aptos" w:eastAsia="MS Mincho" w:hAnsi="Aptos" w:cs="URWPalladioL-Roma" w:hint="eastAsia"/>
                <w:sz w:val="20"/>
                <w:szCs w:val="20"/>
                <w:lang w:eastAsia="ja-JP"/>
              </w:rPr>
              <w:t>five</w:t>
            </w:r>
            <w:r w:rsidR="008C737C" w:rsidRPr="00A12590">
              <w:rPr>
                <w:rFonts w:ascii="Aptos" w:eastAsia="MS Mincho" w:hAnsi="Aptos" w:cs="URWPalladioL-Roma"/>
                <w:sz w:val="20"/>
                <w:szCs w:val="20"/>
                <w:lang w:eastAsia="ja-JP"/>
              </w:rPr>
              <w:t xml:space="preserve">-segmented genome. </w:t>
            </w:r>
            <w:r w:rsidR="008C737C">
              <w:rPr>
                <w:rFonts w:ascii="Aptos" w:eastAsia="MS Mincho" w:hAnsi="Aptos" w:cs="URWPalladioL-Roma" w:hint="eastAsia"/>
                <w:sz w:val="20"/>
                <w:szCs w:val="20"/>
                <w:lang w:eastAsia="ja-JP"/>
              </w:rPr>
              <w:t>RNA1 (</w:t>
            </w:r>
            <w:r w:rsidR="005D606D" w:rsidRPr="005D606D">
              <w:rPr>
                <w:rFonts w:ascii="Aptos" w:eastAsia="MS Mincho" w:hAnsi="Aptos" w:cs="URWPalladioL-Roma"/>
                <w:sz w:val="20"/>
                <w:szCs w:val="20"/>
                <w:lang w:eastAsia="ja-JP"/>
              </w:rPr>
              <w:t>PQ520508</w:t>
            </w:r>
            <w:r w:rsidR="008C737C">
              <w:rPr>
                <w:rFonts w:ascii="Aptos" w:eastAsia="MS Mincho" w:hAnsi="Aptos" w:cs="URWPalladioL-Roma" w:hint="eastAsia"/>
                <w:sz w:val="20"/>
                <w:szCs w:val="20"/>
                <w:lang w:eastAsia="ja-JP"/>
              </w:rPr>
              <w:t>)</w:t>
            </w:r>
            <w:r w:rsidR="008D4113">
              <w:rPr>
                <w:rFonts w:ascii="Aptos" w:eastAsia="MS Mincho" w:hAnsi="Aptos" w:cs="URWPalladioL-Roma" w:hint="eastAsia"/>
                <w:sz w:val="20"/>
                <w:szCs w:val="20"/>
                <w:lang w:eastAsia="ja-JP"/>
              </w:rPr>
              <w:t xml:space="preserve"> and</w:t>
            </w:r>
            <w:r w:rsidR="008C737C">
              <w:rPr>
                <w:rFonts w:ascii="Aptos" w:eastAsia="MS Mincho" w:hAnsi="Aptos" w:cs="URWPalladioL-Roma" w:hint="eastAsia"/>
                <w:sz w:val="20"/>
                <w:szCs w:val="20"/>
                <w:lang w:eastAsia="ja-JP"/>
              </w:rPr>
              <w:t xml:space="preserve"> RNA</w:t>
            </w:r>
            <w:r w:rsidR="008D4113">
              <w:rPr>
                <w:rFonts w:ascii="Aptos" w:eastAsia="MS Mincho" w:hAnsi="Aptos" w:cs="URWPalladioL-Roma" w:hint="eastAsia"/>
                <w:sz w:val="20"/>
                <w:szCs w:val="20"/>
                <w:lang w:eastAsia="ja-JP"/>
              </w:rPr>
              <w:t>5</w:t>
            </w:r>
            <w:r w:rsidR="008C737C">
              <w:rPr>
                <w:rFonts w:ascii="Aptos" w:eastAsia="MS Mincho" w:hAnsi="Aptos" w:cs="URWPalladioL-Roma" w:hint="eastAsia"/>
                <w:sz w:val="20"/>
                <w:szCs w:val="20"/>
                <w:lang w:eastAsia="ja-JP"/>
              </w:rPr>
              <w:t xml:space="preserve"> (</w:t>
            </w:r>
            <w:r w:rsidR="003D1683" w:rsidRPr="003D1683">
              <w:rPr>
                <w:rFonts w:ascii="Aptos" w:eastAsia="MS Mincho" w:hAnsi="Aptos" w:cs="URWPalladioL-Roma"/>
                <w:sz w:val="20"/>
                <w:szCs w:val="20"/>
                <w:lang w:eastAsia="ja-JP"/>
              </w:rPr>
              <w:t>PQ52051</w:t>
            </w:r>
            <w:r w:rsidR="003D1683">
              <w:rPr>
                <w:rFonts w:ascii="Aptos" w:eastAsia="MS Mincho" w:hAnsi="Aptos" w:cs="URWPalladioL-Roma" w:hint="eastAsia"/>
                <w:sz w:val="20"/>
                <w:szCs w:val="20"/>
                <w:lang w:eastAsia="ja-JP"/>
              </w:rPr>
              <w:t>2</w:t>
            </w:r>
            <w:r w:rsidR="008C737C">
              <w:rPr>
                <w:rFonts w:ascii="Aptos" w:eastAsia="MS Mincho" w:hAnsi="Aptos" w:cs="URWPalladioL-Roma" w:hint="eastAsia"/>
                <w:sz w:val="20"/>
                <w:szCs w:val="20"/>
                <w:lang w:eastAsia="ja-JP"/>
              </w:rPr>
              <w:t>)</w:t>
            </w:r>
            <w:r w:rsidR="003468F6">
              <w:rPr>
                <w:rFonts w:ascii="Aptos" w:eastAsia="MS Mincho" w:hAnsi="Aptos" w:cs="URWPalladioL-Roma" w:hint="eastAsia"/>
                <w:sz w:val="20"/>
                <w:szCs w:val="20"/>
                <w:lang w:eastAsia="ja-JP"/>
              </w:rPr>
              <w:t xml:space="preserve"> are negative-sense</w:t>
            </w:r>
            <w:r w:rsidR="008C737C">
              <w:rPr>
                <w:rFonts w:ascii="Aptos" w:eastAsia="MS Mincho" w:hAnsi="Aptos" w:cs="URWPalladioL-Roma" w:hint="eastAsia"/>
                <w:sz w:val="20"/>
                <w:szCs w:val="20"/>
                <w:lang w:eastAsia="ja-JP"/>
              </w:rPr>
              <w:t>, and RNA</w:t>
            </w:r>
            <w:r w:rsidR="00746C5B">
              <w:rPr>
                <w:rFonts w:ascii="Aptos" w:eastAsia="MS Mincho" w:hAnsi="Aptos" w:cs="URWPalladioL-Roma" w:hint="eastAsia"/>
                <w:sz w:val="20"/>
                <w:szCs w:val="20"/>
                <w:lang w:eastAsia="ja-JP"/>
              </w:rPr>
              <w:t>2</w:t>
            </w:r>
            <w:r w:rsidR="008C737C">
              <w:rPr>
                <w:rFonts w:ascii="Aptos" w:eastAsia="MS Mincho" w:hAnsi="Aptos" w:cs="URWPalladioL-Roma" w:hint="eastAsia"/>
                <w:sz w:val="20"/>
                <w:szCs w:val="20"/>
                <w:lang w:eastAsia="ja-JP"/>
              </w:rPr>
              <w:t xml:space="preserve"> (</w:t>
            </w:r>
            <w:r w:rsidR="00746C5B" w:rsidRPr="00746C5B">
              <w:rPr>
                <w:rFonts w:ascii="Aptos" w:eastAsia="MS Mincho" w:hAnsi="Aptos" w:cs="URWPalladioL-Roma"/>
                <w:sz w:val="20"/>
                <w:szCs w:val="20"/>
                <w:lang w:eastAsia="ja-JP"/>
              </w:rPr>
              <w:t>PQ520509</w:t>
            </w:r>
            <w:r w:rsidR="008C737C">
              <w:rPr>
                <w:rFonts w:ascii="Aptos" w:eastAsia="MS Mincho" w:hAnsi="Aptos" w:cs="URWPalladioL-Roma" w:hint="eastAsia"/>
                <w:sz w:val="20"/>
                <w:szCs w:val="20"/>
                <w:lang w:eastAsia="ja-JP"/>
              </w:rPr>
              <w:t>)</w:t>
            </w:r>
            <w:r w:rsidR="00811D56">
              <w:rPr>
                <w:rFonts w:ascii="Aptos" w:eastAsia="MS Mincho" w:hAnsi="Aptos" w:cs="URWPalladioL-Roma" w:hint="eastAsia"/>
                <w:sz w:val="20"/>
                <w:szCs w:val="20"/>
                <w:lang w:eastAsia="ja-JP"/>
              </w:rPr>
              <w:t>, RNA3 (</w:t>
            </w:r>
            <w:r w:rsidR="00746C5B" w:rsidRPr="00746C5B">
              <w:rPr>
                <w:rFonts w:ascii="Aptos" w:eastAsia="MS Mincho" w:hAnsi="Aptos" w:cs="URWPalladioL-Roma"/>
                <w:sz w:val="20"/>
                <w:szCs w:val="20"/>
                <w:lang w:eastAsia="ja-JP"/>
              </w:rPr>
              <w:t>PQ520510</w:t>
            </w:r>
            <w:r w:rsidR="00811D56">
              <w:rPr>
                <w:rFonts w:ascii="Aptos" w:eastAsia="MS Mincho" w:hAnsi="Aptos" w:cs="URWPalladioL-Roma" w:hint="eastAsia"/>
                <w:sz w:val="20"/>
                <w:szCs w:val="20"/>
                <w:lang w:eastAsia="ja-JP"/>
              </w:rPr>
              <w:t>), and RNA4 (</w:t>
            </w:r>
            <w:r w:rsidR="003D1683" w:rsidRPr="003D1683">
              <w:rPr>
                <w:rFonts w:ascii="Aptos" w:eastAsia="MS Mincho" w:hAnsi="Aptos" w:cs="URWPalladioL-Roma"/>
                <w:sz w:val="20"/>
                <w:szCs w:val="20"/>
                <w:lang w:eastAsia="ja-JP"/>
              </w:rPr>
              <w:t>PQ520511</w:t>
            </w:r>
            <w:r w:rsidR="00811D56">
              <w:rPr>
                <w:rFonts w:ascii="Aptos" w:eastAsia="MS Mincho" w:hAnsi="Aptos" w:cs="URWPalladioL-Roma" w:hint="eastAsia"/>
                <w:sz w:val="20"/>
                <w:szCs w:val="20"/>
                <w:lang w:eastAsia="ja-JP"/>
              </w:rPr>
              <w:t xml:space="preserve">) are </w:t>
            </w:r>
            <w:r w:rsidR="008D0C79">
              <w:rPr>
                <w:rFonts w:ascii="Aptos" w:eastAsia="MS Mincho" w:hAnsi="Aptos" w:cs="URWPalladioL-Roma"/>
                <w:sz w:val="20"/>
                <w:szCs w:val="20"/>
                <w:lang w:eastAsia="ja-JP"/>
              </w:rPr>
              <w:t xml:space="preserve">ambisense. </w:t>
            </w:r>
            <w:r w:rsidR="008D0C79">
              <w:rPr>
                <w:rFonts w:ascii="Aptos" w:eastAsia="MS Mincho" w:hAnsi="Aptos" w:cs="URWPalladioL-Roma" w:hint="eastAsia"/>
                <w:sz w:val="20"/>
                <w:szCs w:val="20"/>
                <w:lang w:eastAsia="ja-JP"/>
              </w:rPr>
              <w:t xml:space="preserve"> </w:t>
            </w:r>
            <w:r w:rsidR="00A41081">
              <w:rPr>
                <w:rFonts w:ascii="Aptos" w:eastAsia="MS Mincho" w:hAnsi="Aptos" w:cs="URWPalladioL-Roma" w:hint="eastAsia"/>
                <w:sz w:val="20"/>
                <w:szCs w:val="20"/>
                <w:lang w:eastAsia="ja-JP"/>
              </w:rPr>
              <w:t>RNA1</w:t>
            </w:r>
            <w:r w:rsidR="00941D6C">
              <w:rPr>
                <w:rFonts w:ascii="Aptos" w:eastAsia="MS Mincho" w:hAnsi="Aptos" w:cs="URWPalladioL-Roma" w:hint="eastAsia"/>
                <w:sz w:val="20"/>
                <w:szCs w:val="20"/>
                <w:lang w:eastAsia="ja-JP"/>
              </w:rPr>
              <w:t xml:space="preserve"> </w:t>
            </w:r>
            <w:r w:rsidR="00EC3732">
              <w:rPr>
                <w:rFonts w:ascii="Aptos" w:eastAsia="MS Mincho" w:hAnsi="Aptos" w:cs="URWPalladioL-Roma" w:hint="eastAsia"/>
                <w:sz w:val="20"/>
                <w:szCs w:val="20"/>
                <w:lang w:eastAsia="ja-JP"/>
              </w:rPr>
              <w:t>and</w:t>
            </w:r>
            <w:r w:rsidR="00A41081">
              <w:rPr>
                <w:rFonts w:ascii="Aptos" w:eastAsia="MS Mincho" w:hAnsi="Aptos" w:cs="URWPalladioL-Roma" w:hint="eastAsia"/>
                <w:sz w:val="20"/>
                <w:szCs w:val="20"/>
                <w:lang w:eastAsia="ja-JP"/>
              </w:rPr>
              <w:t xml:space="preserve"> RNA3</w:t>
            </w:r>
            <w:r w:rsidR="003D1683">
              <w:rPr>
                <w:rFonts w:ascii="Aptos" w:eastAsia="MS Mincho" w:hAnsi="Aptos" w:cs="URWPalladioL-Roma"/>
                <w:sz w:val="20"/>
                <w:szCs w:val="20"/>
                <w:lang w:eastAsia="ja-JP"/>
              </w:rPr>
              <w:t xml:space="preserve"> encode</w:t>
            </w:r>
            <w:r w:rsidR="008C737C" w:rsidRPr="00A12590">
              <w:rPr>
                <w:rFonts w:ascii="Aptos" w:eastAsia="MS Mincho" w:hAnsi="Aptos" w:cs="URWPalladioL-Roma" w:hint="eastAsia"/>
                <w:sz w:val="20"/>
                <w:szCs w:val="20"/>
                <w:lang w:eastAsia="ja-JP"/>
              </w:rPr>
              <w:t xml:space="preserve"> an </w:t>
            </w:r>
            <w:r w:rsidR="008C737C" w:rsidRPr="00A12590">
              <w:rPr>
                <w:rFonts w:ascii="Aptos" w:eastAsia="MS Mincho" w:hAnsi="Aptos" w:cs="URWPalladioL-Roma"/>
                <w:sz w:val="20"/>
                <w:szCs w:val="20"/>
                <w:lang w:eastAsia="ja-JP"/>
              </w:rPr>
              <w:t>RdRP</w:t>
            </w:r>
            <w:r w:rsidR="00941D6C">
              <w:rPr>
                <w:rFonts w:ascii="Aptos" w:eastAsia="MS Mincho" w:hAnsi="Aptos" w:cs="URWPalladioL-Roma" w:hint="eastAsia"/>
                <w:sz w:val="20"/>
                <w:szCs w:val="20"/>
                <w:lang w:eastAsia="ja-JP"/>
              </w:rPr>
              <w:t xml:space="preserve"> and </w:t>
            </w:r>
            <w:r w:rsidR="008C737C" w:rsidRPr="00A12590">
              <w:rPr>
                <w:rFonts w:ascii="Aptos" w:eastAsia="MS Mincho" w:hAnsi="Aptos" w:cs="URWPalladioL-Roma"/>
                <w:sz w:val="20"/>
                <w:szCs w:val="20"/>
                <w:lang w:eastAsia="ja-JP"/>
              </w:rPr>
              <w:t>a</w:t>
            </w:r>
            <w:r w:rsidR="00650056">
              <w:rPr>
                <w:rFonts w:ascii="Aptos" w:eastAsia="MS Mincho" w:hAnsi="Aptos" w:cs="URWPalladioL-Roma"/>
                <w:sz w:val="20"/>
                <w:szCs w:val="20"/>
                <w:lang w:eastAsia="ja-JP"/>
              </w:rPr>
              <w:t>n</w:t>
            </w:r>
            <w:r w:rsidR="007B23ED">
              <w:rPr>
                <w:rFonts w:ascii="Aptos" w:eastAsia="MS Mincho" w:hAnsi="Aptos" w:cs="URWPalladioL-Roma" w:hint="eastAsia"/>
                <w:sz w:val="20"/>
                <w:szCs w:val="20"/>
                <w:lang w:eastAsia="ja-JP"/>
              </w:rPr>
              <w:t xml:space="preserve"> N</w:t>
            </w:r>
            <w:r w:rsidR="008C737C">
              <w:rPr>
                <w:rFonts w:ascii="Aptos" w:eastAsia="MS Mincho" w:hAnsi="Aptos" w:cs="URWPalladioL-Roma" w:hint="eastAsia"/>
                <w:sz w:val="20"/>
                <w:szCs w:val="20"/>
                <w:lang w:eastAsia="ja-JP"/>
              </w:rPr>
              <w:t>, respectively</w:t>
            </w:r>
            <w:r w:rsidR="008C737C" w:rsidRPr="00A12590">
              <w:rPr>
                <w:rFonts w:ascii="Aptos" w:eastAsia="MS Mincho" w:hAnsi="Aptos" w:cs="URWPalladioL-Roma"/>
                <w:sz w:val="20"/>
                <w:szCs w:val="20"/>
                <w:lang w:eastAsia="ja-JP"/>
              </w:rPr>
              <w:t>. This genom</w:t>
            </w:r>
            <w:r w:rsidR="008C737C" w:rsidRPr="00A12590">
              <w:rPr>
                <w:rFonts w:ascii="Aptos" w:eastAsia="MS Mincho" w:hAnsi="Aptos" w:cs="URWPalladioL-Roma" w:hint="eastAsia"/>
                <w:sz w:val="20"/>
                <w:szCs w:val="20"/>
                <w:lang w:eastAsia="ja-JP"/>
              </w:rPr>
              <w:t>e</w:t>
            </w:r>
            <w:r w:rsidR="008C737C" w:rsidRPr="00A12590">
              <w:rPr>
                <w:rFonts w:ascii="Aptos" w:eastAsia="MS Mincho" w:hAnsi="Aptos" w:cs="URWPalladioL-Roma"/>
                <w:sz w:val="20"/>
                <w:szCs w:val="20"/>
                <w:lang w:eastAsia="ja-JP"/>
              </w:rPr>
              <w:t xml:space="preserve"> organization is similar to that reported previously for members of </w:t>
            </w:r>
            <w:r w:rsidR="009110FF">
              <w:rPr>
                <w:rFonts w:ascii="Aptos" w:eastAsia="MS Mincho" w:hAnsi="Aptos" w:cs="URWPalladioL-Roma"/>
                <w:sz w:val="20"/>
                <w:szCs w:val="20"/>
                <w:lang w:eastAsia="ja-JP"/>
              </w:rPr>
              <w:t>the phenuivirid genus</w:t>
            </w:r>
            <w:r w:rsidR="008C737C" w:rsidRPr="00A12590">
              <w:rPr>
                <w:rFonts w:ascii="Aptos" w:eastAsia="MS Mincho" w:hAnsi="Aptos" w:cs="URWPalladioL-Roma"/>
                <w:sz w:val="20"/>
                <w:szCs w:val="20"/>
                <w:lang w:eastAsia="ja-JP"/>
              </w:rPr>
              <w:t xml:space="preserve"> </w:t>
            </w:r>
            <w:r w:rsidR="00986F59" w:rsidRPr="00986F59">
              <w:rPr>
                <w:rFonts w:ascii="Aptos" w:eastAsia="MS Mincho" w:hAnsi="Aptos" w:cs="URWPalladioL-Roma"/>
                <w:i/>
                <w:iCs/>
                <w:sz w:val="20"/>
                <w:szCs w:val="20"/>
                <w:lang w:eastAsia="ja-JP"/>
              </w:rPr>
              <w:t>Tenuivirus</w:t>
            </w:r>
            <w:r w:rsidR="008C737C" w:rsidRPr="00A12590">
              <w:rPr>
                <w:rFonts w:ascii="Aptos" w:eastAsia="MS Mincho" w:hAnsi="Aptos" w:cs="URWPalladioL-Roma"/>
                <w:sz w:val="20"/>
                <w:szCs w:val="20"/>
                <w:lang w:eastAsia="ja-JP"/>
              </w:rPr>
              <w:t xml:space="preserve">. </w:t>
            </w:r>
            <w:r w:rsidR="008C737C" w:rsidRPr="00A12590">
              <w:rPr>
                <w:rFonts w:ascii="Aptos" w:eastAsia="MS Mincho" w:hAnsi="Aptos" w:cs="URWPalladioL-Roma" w:hint="eastAsia"/>
                <w:sz w:val="20"/>
                <w:szCs w:val="20"/>
                <w:lang w:eastAsia="ja-JP"/>
              </w:rPr>
              <w:t>I</w:t>
            </w:r>
            <w:r w:rsidR="008C737C" w:rsidRPr="00A12590">
              <w:rPr>
                <w:rFonts w:ascii="Aptos" w:eastAsia="MS Mincho" w:hAnsi="Aptos" w:cs="URWPalladioL-Roma"/>
                <w:sz w:val="20"/>
                <w:szCs w:val="20"/>
                <w:lang w:eastAsia="ja-JP"/>
              </w:rPr>
              <w:t xml:space="preserve">n </w:t>
            </w:r>
            <w:r w:rsidR="008C737C" w:rsidRPr="00A12590">
              <w:rPr>
                <w:rFonts w:ascii="Aptos" w:eastAsia="MS Mincho" w:hAnsi="Aptos" w:cs="URWPalladioL-Roma" w:hint="eastAsia"/>
                <w:sz w:val="20"/>
                <w:szCs w:val="20"/>
                <w:lang w:eastAsia="ja-JP"/>
              </w:rPr>
              <w:t>the</w:t>
            </w:r>
            <w:r w:rsidR="008C737C" w:rsidRPr="00A12590">
              <w:rPr>
                <w:rFonts w:ascii="Aptos" w:eastAsia="MS Mincho" w:hAnsi="Aptos" w:cs="URWPalladioL-Roma"/>
                <w:sz w:val="20"/>
                <w:szCs w:val="20"/>
                <w:lang w:eastAsia="ja-JP"/>
              </w:rPr>
              <w:t xml:space="preserve"> maximum-likelihood phylogenetic analysis based on the amino acid sequences of the L protein from </w:t>
            </w:r>
            <w:r w:rsidR="001E03CC" w:rsidRPr="001E03CC">
              <w:rPr>
                <w:rFonts w:ascii="Aptos" w:eastAsia="MS Mincho" w:hAnsi="Aptos" w:cs="URWPalladioL-Roma"/>
                <w:sz w:val="20"/>
                <w:szCs w:val="20"/>
                <w:lang w:eastAsia="ja-JP"/>
              </w:rPr>
              <w:t>TarTV</w:t>
            </w:r>
            <w:r w:rsidR="008C737C" w:rsidRPr="00A12590">
              <w:rPr>
                <w:rFonts w:ascii="Aptos" w:eastAsia="MS Mincho" w:hAnsi="Aptos" w:cs="URWPalladioL-Roma"/>
                <w:sz w:val="20"/>
                <w:szCs w:val="20"/>
                <w:lang w:eastAsia="ja-JP"/>
              </w:rPr>
              <w:t xml:space="preserve"> and representative members of genera within the family </w:t>
            </w:r>
            <w:r w:rsidR="008C737C" w:rsidRPr="00A12590">
              <w:rPr>
                <w:rFonts w:ascii="Aptos" w:eastAsia="MS Mincho" w:hAnsi="Aptos" w:cs="URWPalladioL-Roma"/>
                <w:i/>
                <w:iCs/>
                <w:sz w:val="20"/>
                <w:szCs w:val="20"/>
                <w:lang w:eastAsia="ja-JP"/>
              </w:rPr>
              <w:t>Phenuiviridae</w:t>
            </w:r>
            <w:r w:rsidR="008C737C" w:rsidRPr="00A12590">
              <w:rPr>
                <w:rFonts w:ascii="Aptos" w:eastAsia="MS Mincho" w:hAnsi="Aptos" w:cs="URWPalladioL-Roma"/>
                <w:sz w:val="20"/>
                <w:szCs w:val="20"/>
                <w:lang w:eastAsia="ja-JP"/>
              </w:rPr>
              <w:t>,</w:t>
            </w:r>
            <w:r w:rsidR="008C737C">
              <w:t xml:space="preserve"> </w:t>
            </w:r>
            <w:r w:rsidR="001E03CC" w:rsidRPr="001E03CC">
              <w:rPr>
                <w:rFonts w:ascii="Aptos" w:eastAsia="MS Mincho" w:hAnsi="Aptos" w:cs="URWPalladioL-Roma"/>
                <w:sz w:val="20"/>
                <w:szCs w:val="20"/>
                <w:lang w:eastAsia="ja-JP"/>
              </w:rPr>
              <w:t>TarTV</w:t>
            </w:r>
            <w:r w:rsidR="008C737C" w:rsidRPr="00A12590">
              <w:rPr>
                <w:rFonts w:ascii="Aptos" w:eastAsia="MS Mincho" w:hAnsi="Aptos" w:cs="URWPalladioL-Roma"/>
                <w:sz w:val="20"/>
                <w:szCs w:val="20"/>
                <w:lang w:eastAsia="ja-JP"/>
              </w:rPr>
              <w:t xml:space="preserve"> clusters with members of the genus </w:t>
            </w:r>
            <w:r w:rsidR="0072302C" w:rsidRPr="0072302C">
              <w:rPr>
                <w:rFonts w:ascii="Aptos" w:eastAsia="MS Mincho" w:hAnsi="Aptos" w:cs="URWPalladioL-Roma"/>
                <w:i/>
                <w:iCs/>
                <w:sz w:val="20"/>
                <w:szCs w:val="20"/>
                <w:lang w:eastAsia="ja-JP"/>
              </w:rPr>
              <w:t>Tenuivirus</w:t>
            </w:r>
            <w:r w:rsidR="008C737C" w:rsidRPr="00A12590">
              <w:rPr>
                <w:rFonts w:ascii="Aptos" w:eastAsia="MS Mincho" w:hAnsi="Aptos" w:cs="URWPalladioL-Roma"/>
                <w:sz w:val="20"/>
                <w:szCs w:val="20"/>
                <w:lang w:eastAsia="ja-JP"/>
              </w:rPr>
              <w:t xml:space="preserve">. The highest </w:t>
            </w:r>
            <w:r w:rsidR="008C737C" w:rsidRPr="00A12590">
              <w:rPr>
                <w:rFonts w:ascii="Aptos" w:eastAsia="MS Mincho" w:hAnsi="Aptos" w:cs="URWPalladioL-Roma" w:hint="eastAsia"/>
                <w:sz w:val="20"/>
                <w:szCs w:val="20"/>
                <w:lang w:eastAsia="ja-JP"/>
              </w:rPr>
              <w:t xml:space="preserve">amino acid </w:t>
            </w:r>
            <w:r w:rsidR="008C737C" w:rsidRPr="00A12590">
              <w:rPr>
                <w:rFonts w:ascii="Aptos" w:eastAsia="MS Mincho" w:hAnsi="Aptos" w:cs="URWPalladioL-Roma"/>
                <w:sz w:val="20"/>
                <w:szCs w:val="20"/>
                <w:lang w:eastAsia="ja-JP"/>
              </w:rPr>
              <w:t xml:space="preserve">identity value </w:t>
            </w:r>
            <w:r w:rsidR="008C737C">
              <w:rPr>
                <w:rFonts w:ascii="Aptos" w:eastAsia="MS Mincho" w:hAnsi="Aptos" w:cs="URWPalladioL-Roma" w:hint="eastAsia"/>
                <w:sz w:val="20"/>
                <w:szCs w:val="20"/>
                <w:lang w:eastAsia="ja-JP"/>
              </w:rPr>
              <w:t>(</w:t>
            </w:r>
            <w:r w:rsidR="006B7B23">
              <w:rPr>
                <w:rFonts w:ascii="Aptos" w:eastAsia="MS Mincho" w:hAnsi="Aptos" w:cs="URWPalladioL-Roma" w:hint="eastAsia"/>
                <w:sz w:val="20"/>
                <w:szCs w:val="20"/>
                <w:lang w:eastAsia="ja-JP"/>
              </w:rPr>
              <w:t>75.3</w:t>
            </w:r>
            <w:r w:rsidR="008C737C">
              <w:rPr>
                <w:rFonts w:ascii="Aptos" w:eastAsia="MS Mincho" w:hAnsi="Aptos" w:cs="URWPalladioL-Roma" w:hint="eastAsia"/>
                <w:sz w:val="20"/>
                <w:szCs w:val="20"/>
                <w:lang w:eastAsia="ja-JP"/>
              </w:rPr>
              <w:t xml:space="preserve">%) of the L protein </w:t>
            </w:r>
            <w:r w:rsidR="008C737C" w:rsidRPr="00A12590">
              <w:rPr>
                <w:rFonts w:ascii="Aptos" w:eastAsia="MS Mincho" w:hAnsi="Aptos" w:cs="URWPalladioL-Roma"/>
                <w:sz w:val="20"/>
                <w:szCs w:val="20"/>
                <w:lang w:eastAsia="ja-JP"/>
              </w:rPr>
              <w:t xml:space="preserve">was obtained </w:t>
            </w:r>
            <w:r w:rsidR="008C737C">
              <w:rPr>
                <w:rFonts w:ascii="Aptos" w:eastAsia="MS Mincho" w:hAnsi="Aptos" w:cs="URWPalladioL-Roma" w:hint="eastAsia"/>
                <w:sz w:val="20"/>
                <w:szCs w:val="20"/>
                <w:lang w:eastAsia="ja-JP"/>
              </w:rPr>
              <w:t xml:space="preserve">between </w:t>
            </w:r>
            <w:r w:rsidR="001E03CC" w:rsidRPr="001E03CC">
              <w:rPr>
                <w:rFonts w:ascii="Aptos" w:eastAsia="MS Mincho" w:hAnsi="Aptos" w:cs="URWPalladioL-Roma"/>
                <w:sz w:val="20"/>
                <w:szCs w:val="20"/>
                <w:lang w:eastAsia="ja-JP"/>
              </w:rPr>
              <w:t>TarTV</w:t>
            </w:r>
            <w:r w:rsidR="008C737C">
              <w:rPr>
                <w:rFonts w:ascii="Aptos" w:eastAsia="MS Mincho" w:hAnsi="Aptos" w:cs="URWPalladioL-Roma" w:hint="eastAsia"/>
                <w:sz w:val="20"/>
                <w:szCs w:val="20"/>
                <w:lang w:eastAsia="ja-JP"/>
              </w:rPr>
              <w:t xml:space="preserve"> and </w:t>
            </w:r>
            <w:r w:rsidR="003858A4" w:rsidRPr="00BC20D0">
              <w:rPr>
                <w:rFonts w:ascii="Aptos" w:hAnsi="Aptos" w:cs="Arial"/>
                <w:color w:val="000000"/>
                <w:sz w:val="20"/>
                <w:szCs w:val="20"/>
              </w:rPr>
              <w:t>rice stripe virus</w:t>
            </w:r>
            <w:r w:rsidR="008C737C">
              <w:rPr>
                <w:rFonts w:ascii="Aptos" w:eastAsia="Yu Mincho" w:hAnsi="Aptos" w:cs="Arial" w:hint="eastAsia"/>
                <w:color w:val="000000"/>
                <w:sz w:val="20"/>
                <w:szCs w:val="20"/>
                <w:lang w:eastAsia="ja-JP"/>
              </w:rPr>
              <w:t>,</w:t>
            </w:r>
            <w:r w:rsidR="008C737C" w:rsidRPr="00A12590">
              <w:rPr>
                <w:rFonts w:ascii="Aptos" w:eastAsia="MS Mincho" w:hAnsi="Aptos" w:cs="URWPalladioL-Roma"/>
                <w:sz w:val="20"/>
                <w:szCs w:val="20"/>
                <w:lang w:eastAsia="ja-JP"/>
              </w:rPr>
              <w:t xml:space="preserve"> which is below the phenuivirid species demarcation criterion (&lt;95% identity) (</w:t>
            </w:r>
            <w:r w:rsidR="008C737C" w:rsidRPr="00A12590">
              <w:rPr>
                <w:rFonts w:ascii="Aptos" w:eastAsia="MS Mincho" w:hAnsi="Aptos" w:cs="URWPalladioL-Roma" w:hint="eastAsia"/>
                <w:sz w:val="20"/>
                <w:szCs w:val="20"/>
                <w:lang w:eastAsia="ja-JP"/>
              </w:rPr>
              <w:t>Table</w:t>
            </w:r>
            <w:r w:rsidR="00650056">
              <w:rPr>
                <w:rFonts w:ascii="Aptos" w:eastAsia="MS Mincho" w:hAnsi="Aptos" w:cs="URWPalladioL-Roma"/>
                <w:sz w:val="20"/>
                <w:szCs w:val="20"/>
                <w:lang w:eastAsia="ja-JP"/>
              </w:rPr>
              <w:t xml:space="preserve"> 1</w:t>
            </w:r>
            <w:r w:rsidR="008C737C" w:rsidRPr="00A12590">
              <w:rPr>
                <w:rFonts w:ascii="Aptos" w:eastAsia="MS Mincho" w:hAnsi="Aptos" w:cs="URWPalladioL-Roma"/>
                <w:sz w:val="20"/>
                <w:szCs w:val="20"/>
                <w:lang w:eastAsia="ja-JP"/>
              </w:rPr>
              <w:t xml:space="preserve">). For these reasons, we propose to classify </w:t>
            </w:r>
            <w:r w:rsidR="001E03CC" w:rsidRPr="001E03CC">
              <w:rPr>
                <w:rFonts w:ascii="Aptos" w:eastAsia="MS Mincho" w:hAnsi="Aptos" w:cs="URWPalladioL-Roma"/>
                <w:sz w:val="20"/>
                <w:szCs w:val="20"/>
                <w:lang w:eastAsia="ja-JP"/>
              </w:rPr>
              <w:t>TarTV</w:t>
            </w:r>
            <w:r w:rsidR="008C737C" w:rsidRPr="00A12590">
              <w:rPr>
                <w:rFonts w:ascii="Aptos" w:eastAsia="MS Mincho" w:hAnsi="Aptos" w:cs="URWPalladioL-Roma"/>
                <w:sz w:val="20"/>
                <w:szCs w:val="20"/>
                <w:lang w:eastAsia="ja-JP"/>
              </w:rPr>
              <w:t xml:space="preserve"> as a </w:t>
            </w:r>
            <w:r w:rsidR="008C737C" w:rsidRPr="00A12590">
              <w:rPr>
                <w:rFonts w:ascii="Aptos" w:eastAsia="MS Mincho" w:hAnsi="Aptos" w:cs="URWPalladioL-Roma"/>
                <w:sz w:val="20"/>
                <w:szCs w:val="20"/>
                <w:lang w:eastAsia="ja-JP"/>
              </w:rPr>
              <w:lastRenderedPageBreak/>
              <w:t>member of a novel species, named</w:t>
            </w:r>
            <w:r w:rsidR="008C737C" w:rsidRPr="00A12590">
              <w:rPr>
                <w:rFonts w:ascii="Aptos" w:eastAsia="MS Mincho" w:hAnsi="Aptos" w:cs="URWPalladioL-Roma"/>
                <w:i/>
                <w:iCs/>
                <w:sz w:val="20"/>
                <w:szCs w:val="20"/>
                <w:lang w:eastAsia="ja-JP"/>
              </w:rPr>
              <w:t xml:space="preserve"> </w:t>
            </w:r>
            <w:r w:rsidR="00650056">
              <w:rPr>
                <w:rFonts w:ascii="Aptos" w:eastAsia="MS Mincho" w:hAnsi="Aptos" w:cs="URWPalladioL-Roma"/>
                <w:i/>
                <w:iCs/>
                <w:sz w:val="20"/>
                <w:szCs w:val="20"/>
                <w:lang w:eastAsia="ja-JP"/>
              </w:rPr>
              <w:t>“</w:t>
            </w:r>
            <w:r w:rsidR="001E6A7E" w:rsidRPr="001E6A7E">
              <w:rPr>
                <w:rFonts w:ascii="Aptos" w:eastAsia="MS Mincho" w:hAnsi="Aptos" w:cs="URWPalladioL-Roma"/>
                <w:i/>
                <w:iCs/>
                <w:sz w:val="20"/>
                <w:szCs w:val="20"/>
                <w:lang w:eastAsia="ja-JP"/>
              </w:rPr>
              <w:t>Tenuivirus solomonense</w:t>
            </w:r>
            <w:r w:rsidR="00650056">
              <w:rPr>
                <w:rFonts w:ascii="Aptos" w:eastAsia="MS Mincho" w:hAnsi="Aptos" w:cs="URWPalladioL-Roma"/>
                <w:i/>
                <w:iCs/>
                <w:sz w:val="20"/>
                <w:szCs w:val="20"/>
                <w:lang w:eastAsia="ja-JP"/>
              </w:rPr>
              <w:t>”</w:t>
            </w:r>
            <w:r w:rsidR="00FC4319" w:rsidRPr="00516ABA">
              <w:rPr>
                <w:rFonts w:ascii="Aptos" w:eastAsia="MS Mincho" w:hAnsi="Aptos" w:cs="URWPalladioL-Roma" w:hint="eastAsia"/>
                <w:i/>
                <w:iCs/>
                <w:sz w:val="20"/>
                <w:szCs w:val="20"/>
                <w:lang w:eastAsia="ja-JP"/>
              </w:rPr>
              <w:t>.</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8F9BB63" w14:textId="77777777" w:rsidR="005F1E83" w:rsidRPr="003431A5" w:rsidRDefault="005F1E83" w:rsidP="005F1E83">
            <w:pPr>
              <w:numPr>
                <w:ilvl w:val="0"/>
                <w:numId w:val="5"/>
              </w:numPr>
              <w:rPr>
                <w:rFonts w:ascii="Aptos" w:hAnsi="Aptos" w:cs="Arial"/>
                <w:bCs/>
                <w:sz w:val="20"/>
                <w:szCs w:val="20"/>
              </w:rPr>
            </w:pPr>
            <w:r w:rsidRPr="00590F40">
              <w:rPr>
                <w:rFonts w:ascii="Aptos" w:eastAsia="Yu Mincho" w:hAnsi="Aptos" w:cs="Arial"/>
                <w:bCs/>
                <w:sz w:val="20"/>
                <w:szCs w:val="20"/>
                <w:lang w:val="es-ES" w:eastAsia="ja-JP"/>
              </w:rPr>
              <w:t xml:space="preserve">Sasaya T, Palacios G, Briese T, Di Serio F, Groschup M.H, Neriya Y, Song J-W, Tomitaka Y (2023). </w:t>
            </w:r>
            <w:r w:rsidRPr="007878AB">
              <w:rPr>
                <w:rFonts w:ascii="Aptos" w:eastAsia="Yu Mincho" w:hAnsi="Aptos" w:cs="Arial"/>
                <w:bCs/>
                <w:sz w:val="20"/>
                <w:szCs w:val="20"/>
                <w:lang w:eastAsia="ja-JP"/>
              </w:rPr>
              <w:t>ICTV Virus Taxonomy Profile:</w:t>
            </w:r>
            <w:r w:rsidRPr="007878AB">
              <w:rPr>
                <w:rFonts w:ascii="Aptos" w:eastAsia="Yu Mincho" w:hAnsi="Aptos" w:cs="Arial"/>
                <w:bCs/>
                <w:i/>
                <w:iCs/>
                <w:sz w:val="20"/>
                <w:szCs w:val="20"/>
                <w:lang w:eastAsia="ja-JP"/>
              </w:rPr>
              <w:t xml:space="preserve"> Phenuiviridae</w:t>
            </w:r>
            <w:r w:rsidRPr="007878AB">
              <w:rPr>
                <w:rFonts w:ascii="Aptos" w:eastAsia="Yu Mincho" w:hAnsi="Aptos" w:cs="Arial"/>
                <w:bCs/>
                <w:sz w:val="20"/>
                <w:szCs w:val="20"/>
                <w:lang w:eastAsia="ja-JP"/>
              </w:rPr>
              <w:t xml:space="preserve"> 2023. </w:t>
            </w:r>
            <w:r w:rsidRPr="007878AB">
              <w:rPr>
                <w:rFonts w:ascii="Aptos" w:hAnsi="Aptos"/>
                <w:sz w:val="20"/>
                <w:szCs w:val="20"/>
              </w:rPr>
              <w:t xml:space="preserve"> </w:t>
            </w:r>
            <w:r w:rsidRPr="007878AB">
              <w:rPr>
                <w:rFonts w:ascii="Aptos" w:eastAsia="Yu Mincho" w:hAnsi="Aptos" w:cs="Arial"/>
                <w:bCs/>
                <w:sz w:val="20"/>
                <w:szCs w:val="20"/>
                <w:lang w:eastAsia="ja-JP"/>
              </w:rPr>
              <w:t xml:space="preserve">J Gen Virol 104(9):001893. </w:t>
            </w:r>
            <w:r w:rsidRPr="007878AB">
              <w:rPr>
                <w:rFonts w:ascii="Aptos" w:hAnsi="Aptos"/>
                <w:sz w:val="20"/>
                <w:szCs w:val="20"/>
              </w:rPr>
              <w:t xml:space="preserve"> </w:t>
            </w:r>
            <w:r w:rsidRPr="007878AB">
              <w:rPr>
                <w:rFonts w:ascii="Aptos" w:eastAsia="Yu Mincho" w:hAnsi="Aptos" w:cs="Arial"/>
                <w:bCs/>
                <w:sz w:val="20"/>
                <w:szCs w:val="20"/>
                <w:lang w:eastAsia="ja-JP"/>
              </w:rPr>
              <w:t xml:space="preserve">PMID: 37702592 </w:t>
            </w:r>
            <w:r w:rsidRPr="003431A5">
              <w:rPr>
                <w:rFonts w:ascii="Aptos" w:eastAsia="Yu Mincho" w:hAnsi="Aptos" w:cs="Arial"/>
                <w:bCs/>
                <w:sz w:val="20"/>
                <w:szCs w:val="20"/>
                <w:lang w:eastAsia="ja-JP"/>
              </w:rPr>
              <w:t xml:space="preserve">DOI: 10.1099/jgv.0.001893 </w:t>
            </w:r>
          </w:p>
          <w:p w14:paraId="3F968C12" w14:textId="62A3C3FF" w:rsidR="005F1E83" w:rsidRPr="00500B8F" w:rsidRDefault="005F1E83" w:rsidP="005F1E83">
            <w:pPr>
              <w:numPr>
                <w:ilvl w:val="0"/>
                <w:numId w:val="5"/>
              </w:numPr>
              <w:rPr>
                <w:rFonts w:ascii="Aptos" w:hAnsi="Aptos" w:cs="Arial"/>
                <w:bCs/>
                <w:sz w:val="20"/>
                <w:szCs w:val="20"/>
              </w:rPr>
            </w:pPr>
            <w:r w:rsidRPr="003431A5">
              <w:rPr>
                <w:rFonts w:ascii="Aptos" w:hAnsi="Aptos" w:cs="Arial"/>
                <w:bCs/>
                <w:sz w:val="20"/>
                <w:szCs w:val="20"/>
                <w:lang w:val="it-IT"/>
              </w:rPr>
              <w:t xml:space="preserve">Minutolo M, Nicoloso V, Cinque M, Chiumenti M, Simeone GDR, Di Serio F, Alioto D, Navarro B (2024). </w:t>
            </w:r>
            <w:r w:rsidRPr="003431A5">
              <w:rPr>
                <w:rFonts w:ascii="Aptos" w:hAnsi="Aptos" w:cs="Arial"/>
                <w:bCs/>
                <w:sz w:val="20"/>
                <w:szCs w:val="20"/>
              </w:rPr>
              <w:t xml:space="preserve">A polyvalent tool for detecting coguviruses in multiple hosts allowed the identification of a </w:t>
            </w:r>
            <w:r w:rsidRPr="00500B8F">
              <w:rPr>
                <w:rFonts w:ascii="Aptos" w:hAnsi="Aptos" w:cs="Arial"/>
                <w:bCs/>
                <w:sz w:val="20"/>
                <w:szCs w:val="20"/>
              </w:rPr>
              <w:t>novel seed-transmitted coguvirus infecting Brassicaceae. Phytopathology114(4):823-831. PMID: 38079350. DOI: 10.1094/PHYTO-10-23-0362-R.</w:t>
            </w:r>
          </w:p>
          <w:p w14:paraId="037089C9" w14:textId="385A4838" w:rsidR="00500B8F" w:rsidRDefault="00500B8F" w:rsidP="00500B8F">
            <w:pPr>
              <w:numPr>
                <w:ilvl w:val="0"/>
                <w:numId w:val="5"/>
              </w:numPr>
              <w:rPr>
                <w:rFonts w:ascii="Aptos" w:eastAsia="Yu Mincho" w:hAnsi="Aptos" w:cs="Arial"/>
                <w:bCs/>
                <w:sz w:val="20"/>
                <w:szCs w:val="20"/>
                <w:lang w:eastAsia="ja-JP"/>
              </w:rPr>
            </w:pPr>
            <w:r w:rsidRPr="00500B8F">
              <w:rPr>
                <w:rFonts w:ascii="Aptos" w:eastAsia="Yu Mincho" w:hAnsi="Aptos" w:cs="Arial"/>
                <w:bCs/>
                <w:color w:val="000000" w:themeColor="text1"/>
                <w:sz w:val="20"/>
                <w:szCs w:val="20"/>
                <w:lang w:val="es-ES" w:eastAsia="ja-JP"/>
              </w:rPr>
              <w:t>Dahan</w:t>
            </w:r>
            <w:r w:rsidRPr="00500B8F">
              <w:rPr>
                <w:rFonts w:ascii="Aptos" w:eastAsia="Yu Mincho" w:hAnsi="Aptos" w:cs="Arial" w:hint="eastAsia"/>
                <w:bCs/>
                <w:color w:val="000000" w:themeColor="text1"/>
                <w:sz w:val="20"/>
                <w:szCs w:val="20"/>
                <w:lang w:val="es-ES" w:eastAsia="ja-JP"/>
              </w:rPr>
              <w:t xml:space="preserve"> </w:t>
            </w:r>
            <w:r w:rsidRPr="00500B8F">
              <w:rPr>
                <w:rFonts w:ascii="Aptos" w:eastAsia="Yu Mincho" w:hAnsi="Aptos" w:cs="Arial"/>
                <w:bCs/>
                <w:color w:val="000000" w:themeColor="text1"/>
                <w:sz w:val="20"/>
                <w:szCs w:val="20"/>
                <w:lang w:val="es-ES" w:eastAsia="ja-JP"/>
              </w:rPr>
              <w:t>J, Orellana</w:t>
            </w:r>
            <w:r w:rsidRPr="00500B8F">
              <w:rPr>
                <w:rFonts w:ascii="Aptos" w:eastAsia="Yu Mincho" w:hAnsi="Aptos" w:cs="Arial" w:hint="eastAsia"/>
                <w:bCs/>
                <w:color w:val="000000" w:themeColor="text1"/>
                <w:sz w:val="20"/>
                <w:szCs w:val="20"/>
                <w:lang w:val="es-ES" w:eastAsia="ja-JP"/>
              </w:rPr>
              <w:t xml:space="preserve"> </w:t>
            </w:r>
            <w:r w:rsidRPr="00500B8F">
              <w:rPr>
                <w:rFonts w:ascii="Aptos" w:eastAsia="Yu Mincho" w:hAnsi="Aptos" w:cs="Arial"/>
                <w:bCs/>
                <w:color w:val="000000" w:themeColor="text1"/>
                <w:sz w:val="20"/>
                <w:szCs w:val="20"/>
                <w:lang w:val="es-ES" w:eastAsia="ja-JP"/>
              </w:rPr>
              <w:t>GE, Reyes-Proano</w:t>
            </w:r>
            <w:r w:rsidRPr="00500B8F">
              <w:rPr>
                <w:rFonts w:ascii="Aptos" w:eastAsia="Yu Mincho" w:hAnsi="Aptos" w:cs="Arial" w:hint="eastAsia"/>
                <w:bCs/>
                <w:color w:val="000000" w:themeColor="text1"/>
                <w:sz w:val="20"/>
                <w:szCs w:val="20"/>
                <w:lang w:val="es-ES" w:eastAsia="ja-JP"/>
              </w:rPr>
              <w:t xml:space="preserve"> </w:t>
            </w:r>
            <w:r w:rsidRPr="00500B8F">
              <w:rPr>
                <w:rFonts w:ascii="Aptos" w:eastAsia="Yu Mincho" w:hAnsi="Aptos" w:cs="Arial"/>
                <w:bCs/>
                <w:color w:val="000000" w:themeColor="text1"/>
                <w:sz w:val="20"/>
                <w:szCs w:val="20"/>
                <w:lang w:val="es-ES" w:eastAsia="ja-JP"/>
              </w:rPr>
              <w:t>E, Lee</w:t>
            </w:r>
            <w:r w:rsidRPr="00500B8F">
              <w:rPr>
                <w:rFonts w:ascii="Aptos" w:eastAsia="Yu Mincho" w:hAnsi="Aptos" w:cs="Arial" w:hint="eastAsia"/>
                <w:bCs/>
                <w:color w:val="000000" w:themeColor="text1"/>
                <w:sz w:val="20"/>
                <w:szCs w:val="20"/>
                <w:lang w:val="es-ES" w:eastAsia="ja-JP"/>
              </w:rPr>
              <w:t xml:space="preserve"> </w:t>
            </w:r>
            <w:r w:rsidRPr="00500B8F">
              <w:rPr>
                <w:rFonts w:ascii="Aptos" w:eastAsia="Yu Mincho" w:hAnsi="Aptos" w:cs="Arial"/>
                <w:bCs/>
                <w:color w:val="000000" w:themeColor="text1"/>
                <w:sz w:val="20"/>
                <w:szCs w:val="20"/>
                <w:lang w:val="es-ES" w:eastAsia="ja-JP"/>
              </w:rPr>
              <w:t>J</w:t>
            </w:r>
            <w:r w:rsidRPr="00500B8F">
              <w:rPr>
                <w:rFonts w:ascii="Aptos" w:eastAsia="Yu Mincho" w:hAnsi="Aptos" w:cs="Arial" w:hint="eastAsia"/>
                <w:bCs/>
                <w:color w:val="000000" w:themeColor="text1"/>
                <w:sz w:val="20"/>
                <w:szCs w:val="20"/>
                <w:lang w:val="es-ES" w:eastAsia="ja-JP"/>
              </w:rPr>
              <w:t>,</w:t>
            </w:r>
            <w:r w:rsidRPr="00500B8F">
              <w:rPr>
                <w:rFonts w:ascii="Aptos" w:eastAsia="Yu Mincho" w:hAnsi="Aptos" w:cs="Arial"/>
                <w:bCs/>
                <w:color w:val="000000" w:themeColor="text1"/>
                <w:sz w:val="20"/>
                <w:szCs w:val="20"/>
                <w:lang w:val="es-ES" w:eastAsia="ja-JP"/>
              </w:rPr>
              <w:t xml:space="preserve"> Karasev</w:t>
            </w:r>
            <w:r w:rsidRPr="00500B8F">
              <w:rPr>
                <w:rFonts w:ascii="Aptos" w:eastAsia="Yu Mincho" w:hAnsi="Aptos" w:cs="Arial" w:hint="eastAsia"/>
                <w:bCs/>
                <w:color w:val="000000" w:themeColor="text1"/>
                <w:sz w:val="20"/>
                <w:szCs w:val="20"/>
                <w:lang w:val="es-ES" w:eastAsia="ja-JP"/>
              </w:rPr>
              <w:t xml:space="preserve"> </w:t>
            </w:r>
            <w:r w:rsidRPr="00500B8F">
              <w:rPr>
                <w:rFonts w:ascii="Aptos" w:eastAsia="Yu Mincho" w:hAnsi="Aptos" w:cs="Arial"/>
                <w:bCs/>
                <w:color w:val="000000" w:themeColor="text1"/>
                <w:sz w:val="20"/>
                <w:szCs w:val="20"/>
                <w:lang w:val="es-ES" w:eastAsia="ja-JP"/>
              </w:rPr>
              <w:t>AV</w:t>
            </w:r>
            <w:r w:rsidRPr="00500B8F">
              <w:rPr>
                <w:rFonts w:ascii="Aptos" w:eastAsia="Yu Mincho" w:hAnsi="Aptos" w:cs="Arial" w:hint="eastAsia"/>
                <w:bCs/>
                <w:color w:val="000000" w:themeColor="text1"/>
                <w:sz w:val="20"/>
                <w:szCs w:val="20"/>
                <w:lang w:val="es-ES" w:eastAsia="ja-JP"/>
              </w:rPr>
              <w:t xml:space="preserve"> (2025). </w:t>
            </w:r>
            <w:r w:rsidRPr="00500B8F">
              <w:rPr>
                <w:rFonts w:ascii="Aptos" w:eastAsia="Yu Mincho" w:hAnsi="Aptos" w:cs="Arial"/>
                <w:bCs/>
                <w:color w:val="000000" w:themeColor="text1"/>
                <w:sz w:val="20"/>
                <w:szCs w:val="20"/>
                <w:lang w:eastAsia="ja-JP"/>
              </w:rPr>
              <w:t xml:space="preserve">A </w:t>
            </w:r>
            <w:r w:rsidRPr="00500B8F">
              <w:rPr>
                <w:rFonts w:ascii="Aptos" w:eastAsia="Yu Mincho" w:hAnsi="Aptos" w:cs="Arial" w:hint="eastAsia"/>
                <w:bCs/>
                <w:color w:val="000000" w:themeColor="text1"/>
                <w:sz w:val="20"/>
                <w:szCs w:val="20"/>
                <w:lang w:eastAsia="ja-JP"/>
              </w:rPr>
              <w:t>n</w:t>
            </w:r>
            <w:r w:rsidRPr="00500B8F">
              <w:rPr>
                <w:rFonts w:ascii="Aptos" w:eastAsia="Yu Mincho" w:hAnsi="Aptos" w:cs="Arial"/>
                <w:bCs/>
                <w:color w:val="000000" w:themeColor="text1"/>
                <w:sz w:val="20"/>
                <w:szCs w:val="20"/>
                <w:lang w:eastAsia="ja-JP"/>
              </w:rPr>
              <w:t xml:space="preserve">ovel </w:t>
            </w:r>
            <w:r w:rsidRPr="00500B8F">
              <w:rPr>
                <w:rFonts w:ascii="Aptos" w:eastAsia="Yu Mincho" w:hAnsi="Aptos" w:cs="Arial" w:hint="eastAsia"/>
                <w:bCs/>
                <w:color w:val="000000" w:themeColor="text1"/>
                <w:sz w:val="20"/>
                <w:szCs w:val="20"/>
                <w:lang w:eastAsia="ja-JP"/>
              </w:rPr>
              <w:t>c</w:t>
            </w:r>
            <w:r w:rsidRPr="00500B8F">
              <w:rPr>
                <w:rFonts w:ascii="Aptos" w:eastAsia="Yu Mincho" w:hAnsi="Aptos" w:cs="Arial"/>
                <w:bCs/>
                <w:color w:val="000000" w:themeColor="text1"/>
                <w:sz w:val="20"/>
                <w:szCs w:val="20"/>
                <w:lang w:eastAsia="ja-JP"/>
              </w:rPr>
              <w:t xml:space="preserve">ogu-like </w:t>
            </w:r>
            <w:r w:rsidRPr="00500B8F">
              <w:rPr>
                <w:rFonts w:ascii="Aptos" w:eastAsia="Yu Mincho" w:hAnsi="Aptos" w:cs="Arial" w:hint="eastAsia"/>
                <w:bCs/>
                <w:color w:val="000000" w:themeColor="text1"/>
                <w:sz w:val="20"/>
                <w:szCs w:val="20"/>
                <w:lang w:eastAsia="ja-JP"/>
              </w:rPr>
              <w:t>v</w:t>
            </w:r>
            <w:r w:rsidRPr="00500B8F">
              <w:rPr>
                <w:rFonts w:ascii="Aptos" w:eastAsia="Yu Mincho" w:hAnsi="Aptos" w:cs="Arial"/>
                <w:bCs/>
                <w:color w:val="000000" w:themeColor="text1"/>
                <w:sz w:val="20"/>
                <w:szCs w:val="20"/>
                <w:lang w:eastAsia="ja-JP"/>
              </w:rPr>
              <w:t xml:space="preserve">irus </w:t>
            </w:r>
            <w:r w:rsidR="000D69D4">
              <w:rPr>
                <w:rFonts w:ascii="Aptos" w:eastAsia="Yu Mincho" w:hAnsi="Aptos" w:cs="Arial"/>
                <w:bCs/>
                <w:color w:val="000000" w:themeColor="text1"/>
                <w:sz w:val="20"/>
                <w:szCs w:val="20"/>
                <w:lang w:eastAsia="ja-JP"/>
              </w:rPr>
              <w:t>identified</w:t>
            </w:r>
            <w:r w:rsidR="000D69D4" w:rsidRPr="00500B8F">
              <w:rPr>
                <w:rFonts w:ascii="Aptos" w:eastAsia="Yu Mincho" w:hAnsi="Aptos" w:cs="Arial"/>
                <w:bCs/>
                <w:color w:val="000000" w:themeColor="text1"/>
                <w:sz w:val="20"/>
                <w:szCs w:val="20"/>
                <w:lang w:eastAsia="ja-JP"/>
              </w:rPr>
              <w:t xml:space="preserve"> </w:t>
            </w:r>
            <w:r w:rsidRPr="00500B8F">
              <w:rPr>
                <w:rFonts w:ascii="Aptos" w:eastAsia="Yu Mincho" w:hAnsi="Aptos" w:cs="Arial"/>
                <w:bCs/>
                <w:color w:val="000000" w:themeColor="text1"/>
                <w:sz w:val="20"/>
                <w:szCs w:val="20"/>
                <w:lang w:eastAsia="ja-JP"/>
              </w:rPr>
              <w:t xml:space="preserve">in </w:t>
            </w:r>
            <w:r w:rsidRPr="00500B8F">
              <w:rPr>
                <w:rFonts w:ascii="Aptos" w:eastAsia="Yu Mincho" w:hAnsi="Aptos" w:cs="Arial" w:hint="eastAsia"/>
                <w:bCs/>
                <w:color w:val="000000" w:themeColor="text1"/>
                <w:sz w:val="20"/>
                <w:szCs w:val="20"/>
                <w:lang w:eastAsia="ja-JP"/>
              </w:rPr>
              <w:t>w</w:t>
            </w:r>
            <w:r w:rsidRPr="00500B8F">
              <w:rPr>
                <w:rFonts w:ascii="Aptos" w:eastAsia="Yu Mincho" w:hAnsi="Aptos" w:cs="Arial"/>
                <w:bCs/>
                <w:color w:val="000000" w:themeColor="text1"/>
                <w:sz w:val="20"/>
                <w:szCs w:val="20"/>
                <w:lang w:eastAsia="ja-JP"/>
              </w:rPr>
              <w:t xml:space="preserve">ine </w:t>
            </w:r>
            <w:r w:rsidRPr="00500B8F">
              <w:rPr>
                <w:rFonts w:ascii="Aptos" w:eastAsia="Yu Mincho" w:hAnsi="Aptos" w:cs="Arial" w:hint="eastAsia"/>
                <w:bCs/>
                <w:color w:val="000000" w:themeColor="text1"/>
                <w:sz w:val="20"/>
                <w:szCs w:val="20"/>
                <w:lang w:eastAsia="ja-JP"/>
              </w:rPr>
              <w:t>g</w:t>
            </w:r>
            <w:r w:rsidRPr="00500B8F">
              <w:rPr>
                <w:rFonts w:ascii="Aptos" w:eastAsia="Yu Mincho" w:hAnsi="Aptos" w:cs="Arial"/>
                <w:bCs/>
                <w:color w:val="000000" w:themeColor="text1"/>
                <w:sz w:val="20"/>
                <w:szCs w:val="20"/>
                <w:lang w:eastAsia="ja-JP"/>
              </w:rPr>
              <w:t>rapes</w:t>
            </w:r>
            <w:r w:rsidRPr="00500B8F">
              <w:rPr>
                <w:rFonts w:ascii="Aptos" w:eastAsia="Yu Mincho" w:hAnsi="Aptos" w:cs="Arial" w:hint="eastAsia"/>
                <w:bCs/>
                <w:color w:val="000000" w:themeColor="text1"/>
                <w:sz w:val="20"/>
                <w:szCs w:val="20"/>
                <w:lang w:eastAsia="ja-JP"/>
              </w:rPr>
              <w:t xml:space="preserve">. </w:t>
            </w:r>
            <w:r w:rsidRPr="00500B8F">
              <w:rPr>
                <w:rFonts w:ascii="Aptos" w:eastAsia="Yu Mincho" w:hAnsi="Aptos" w:cs="Arial"/>
                <w:bCs/>
                <w:color w:val="000000" w:themeColor="text1"/>
                <w:sz w:val="20"/>
                <w:szCs w:val="20"/>
                <w:lang w:eastAsia="ja-JP"/>
              </w:rPr>
              <w:t>Viruses</w:t>
            </w:r>
            <w:r w:rsidRPr="00500B8F">
              <w:rPr>
                <w:rFonts w:ascii="Aptos" w:eastAsia="Yu Mincho" w:hAnsi="Aptos" w:cs="Arial"/>
                <w:bCs/>
                <w:sz w:val="20"/>
                <w:szCs w:val="20"/>
                <w:lang w:eastAsia="ja-JP"/>
              </w:rPr>
              <w:t>17(9):1175. PMID: 41012603</w:t>
            </w:r>
            <w:r w:rsidRPr="00500B8F">
              <w:rPr>
                <w:rFonts w:ascii="Aptos" w:eastAsia="Yu Mincho" w:hAnsi="Aptos" w:cs="Arial" w:hint="eastAsia"/>
                <w:bCs/>
                <w:sz w:val="20"/>
                <w:szCs w:val="20"/>
                <w:lang w:eastAsia="ja-JP"/>
              </w:rPr>
              <w:t>.</w:t>
            </w:r>
            <w:r w:rsidRPr="00500B8F">
              <w:rPr>
                <w:rFonts w:ascii="Aptos" w:eastAsia="Yu Mincho" w:hAnsi="Aptos" w:cs="Arial"/>
                <w:bCs/>
                <w:sz w:val="20"/>
                <w:szCs w:val="20"/>
                <w:lang w:eastAsia="ja-JP"/>
              </w:rPr>
              <w:t xml:space="preserve"> PMCID: PMC12474454</w:t>
            </w:r>
            <w:r w:rsidRPr="00500B8F">
              <w:rPr>
                <w:rFonts w:ascii="Aptos" w:eastAsia="Yu Mincho" w:hAnsi="Aptos" w:cs="Arial" w:hint="eastAsia"/>
                <w:bCs/>
                <w:sz w:val="20"/>
                <w:szCs w:val="20"/>
                <w:lang w:eastAsia="ja-JP"/>
              </w:rPr>
              <w:t>.</w:t>
            </w:r>
            <w:r w:rsidRPr="00500B8F">
              <w:rPr>
                <w:rFonts w:ascii="Aptos" w:eastAsia="Yu Mincho" w:hAnsi="Aptos" w:cs="Arial"/>
                <w:bCs/>
                <w:sz w:val="20"/>
                <w:szCs w:val="20"/>
                <w:lang w:eastAsia="ja-JP"/>
              </w:rPr>
              <w:t xml:space="preserve"> DOI: 10</w:t>
            </w:r>
            <w:r w:rsidRPr="00E0680A">
              <w:rPr>
                <w:rFonts w:ascii="Aptos" w:eastAsia="Yu Mincho" w:hAnsi="Aptos" w:cs="Arial"/>
                <w:bCs/>
                <w:sz w:val="20"/>
                <w:szCs w:val="20"/>
                <w:lang w:eastAsia="ja-JP"/>
              </w:rPr>
              <w:t>.3390/v17091175</w:t>
            </w:r>
            <w:r w:rsidRPr="00A26491">
              <w:rPr>
                <w:rFonts w:ascii="Aptos" w:eastAsia="Yu Mincho" w:hAnsi="Aptos" w:cs="Arial"/>
                <w:bCs/>
                <w:sz w:val="20"/>
                <w:szCs w:val="20"/>
                <w:lang w:eastAsia="ja-JP"/>
              </w:rPr>
              <w:t>.</w:t>
            </w:r>
          </w:p>
          <w:p w14:paraId="7D1B1CCD" w14:textId="7A915C10" w:rsidR="00953FFE" w:rsidRPr="003431A5" w:rsidRDefault="003431A5" w:rsidP="00500B8F">
            <w:pPr>
              <w:numPr>
                <w:ilvl w:val="0"/>
                <w:numId w:val="5"/>
              </w:numPr>
              <w:rPr>
                <w:rFonts w:ascii="Aptos" w:hAnsi="Aptos" w:cs="Arial"/>
                <w:bCs/>
                <w:sz w:val="20"/>
                <w:szCs w:val="20"/>
              </w:rPr>
            </w:pPr>
            <w:r w:rsidRPr="003431A5">
              <w:rPr>
                <w:rFonts w:ascii="Aptos" w:eastAsia="Yu Mincho" w:hAnsi="Aptos" w:cs="Arial"/>
                <w:bCs/>
                <w:sz w:val="20"/>
                <w:szCs w:val="20"/>
                <w:lang w:eastAsia="ja-JP"/>
              </w:rPr>
              <w:t>Chen</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YM, Sadiq</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S, Tian</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JH, Chen</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X, Lin</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XD, Shen</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JJ,</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Chen</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H, Hao</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ZY, Wille</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M, Zhou</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ZC, Wu</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J, Li</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F, Wang</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HW,</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Yang</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WD, Xu</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QY, Wang</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W, Gao</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WH, Holmes</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EC</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Zhang</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YZ</w:t>
            </w:r>
            <w:r w:rsidRPr="003431A5">
              <w:rPr>
                <w:rFonts w:ascii="Aptos" w:eastAsia="Yu Mincho" w:hAnsi="Aptos" w:cs="Arial" w:hint="eastAsia"/>
                <w:bCs/>
                <w:sz w:val="20"/>
                <w:szCs w:val="20"/>
                <w:lang w:eastAsia="ja-JP"/>
              </w:rPr>
              <w:t xml:space="preserve"> (2022)</w:t>
            </w:r>
            <w:r w:rsidRPr="003431A5">
              <w:rPr>
                <w:rFonts w:ascii="Aptos" w:eastAsia="Yu Mincho" w:hAnsi="Aptos" w:cs="Arial"/>
                <w:bCs/>
                <w:sz w:val="20"/>
                <w:szCs w:val="20"/>
                <w:lang w:eastAsia="ja-JP"/>
              </w:rPr>
              <w:t>.</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RNA viromes from terrestrial sites across China expand environmental viral diversity</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Nat Microbiol</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7(8):1312-1323. PMID: 35902778</w:t>
            </w:r>
            <w:r w:rsidRPr="003431A5">
              <w:rPr>
                <w:rFonts w:ascii="Aptos" w:eastAsia="Yu Mincho" w:hAnsi="Aptos" w:cs="Arial" w:hint="eastAsia"/>
                <w:bCs/>
                <w:sz w:val="20"/>
                <w:szCs w:val="20"/>
                <w:lang w:eastAsia="ja-JP"/>
              </w:rPr>
              <w:t xml:space="preserve">. </w:t>
            </w:r>
            <w:r w:rsidRPr="003431A5">
              <w:rPr>
                <w:rFonts w:ascii="Aptos" w:eastAsia="Yu Mincho" w:hAnsi="Aptos" w:cs="Arial"/>
                <w:bCs/>
                <w:sz w:val="20"/>
                <w:szCs w:val="20"/>
                <w:lang w:eastAsia="ja-JP"/>
              </w:rPr>
              <w:t>DOI: 10.1038/s41564-022-01180-2.</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103"/>
        <w:gridCol w:w="482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6646ABD3" w:rsidR="00E92794" w:rsidRPr="00E92794" w:rsidRDefault="00FC2269" w:rsidP="00E92A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AD4F78">
        <w:trPr>
          <w:trHeight w:val="73"/>
        </w:trPr>
        <w:tc>
          <w:tcPr>
            <w:tcW w:w="410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482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AD4F78" w:rsidRPr="009F7856" w14:paraId="206A5E9E" w14:textId="77777777" w:rsidTr="00AD4F78">
        <w:trPr>
          <w:trHeight w:val="71"/>
        </w:trPr>
        <w:tc>
          <w:tcPr>
            <w:tcW w:w="4103" w:type="dxa"/>
          </w:tcPr>
          <w:p w14:paraId="1EBF10D0" w14:textId="22133B41" w:rsidR="00AD4F78" w:rsidRPr="00CF59EA" w:rsidRDefault="00AD4F78" w:rsidP="00AD4F78">
            <w:pPr>
              <w:rPr>
                <w:rFonts w:ascii="Aptos" w:hAnsi="Aptos" w:cs="Arial"/>
                <w:b/>
                <w:sz w:val="20"/>
                <w:szCs w:val="20"/>
              </w:rPr>
            </w:pPr>
          </w:p>
        </w:tc>
        <w:tc>
          <w:tcPr>
            <w:tcW w:w="4823" w:type="dxa"/>
          </w:tcPr>
          <w:p w14:paraId="22F4B256" w14:textId="56D4EC9A" w:rsidR="00AD4F78" w:rsidRPr="00CF59EA" w:rsidRDefault="00AD4F78" w:rsidP="00AD4F78">
            <w:pPr>
              <w:rPr>
                <w:rFonts w:ascii="Aptos" w:hAnsi="Aptos" w:cs="Arial"/>
                <w:b/>
                <w:sz w:val="20"/>
                <w:szCs w:val="20"/>
              </w:rPr>
            </w:pPr>
          </w:p>
        </w:tc>
      </w:tr>
    </w:tbl>
    <w:p w14:paraId="58E1BBA6" w14:textId="362BAEC3" w:rsidR="00E92794" w:rsidRDefault="00E92794" w:rsidP="00DD58AA"/>
    <w:p w14:paraId="5D27388F" w14:textId="77777777" w:rsidR="00A10EED" w:rsidRDefault="00E92794" w:rsidP="00A10EED">
      <w:r>
        <w:br w:type="page"/>
      </w:r>
    </w:p>
    <w:tbl>
      <w:tblPr>
        <w:tblStyle w:val="TableGrid"/>
        <w:tblW w:w="0" w:type="auto"/>
        <w:tblLook w:val="04A0" w:firstRow="1" w:lastRow="0" w:firstColumn="1" w:lastColumn="0" w:noHBand="0" w:noVBand="1"/>
      </w:tblPr>
      <w:tblGrid>
        <w:gridCol w:w="8926"/>
      </w:tblGrid>
      <w:tr w:rsidR="00A10EED" w14:paraId="70CF9193" w14:textId="77777777" w:rsidTr="00B21834">
        <w:tc>
          <w:tcPr>
            <w:tcW w:w="8926" w:type="dxa"/>
            <w:shd w:val="clear" w:color="auto" w:fill="F2F2F2" w:themeFill="background1" w:themeFillShade="F2"/>
          </w:tcPr>
          <w:p w14:paraId="44B1B73E" w14:textId="77777777" w:rsidR="00A10EED" w:rsidRPr="006C0F51" w:rsidRDefault="00A10EED" w:rsidP="00B21834">
            <w:pPr>
              <w:pStyle w:val="BodyTextIndent"/>
              <w:ind w:left="0" w:firstLine="0"/>
              <w:rPr>
                <w:rFonts w:ascii="Aptos" w:hAnsi="Aptos"/>
                <w:color w:val="0070C0"/>
                <w:sz w:val="20"/>
              </w:rPr>
            </w:pPr>
            <w:r w:rsidRPr="006C0F51">
              <w:rPr>
                <w:rFonts w:ascii="Aptos" w:hAnsi="Aptos" w:cs="Arial"/>
                <w:b/>
                <w:iCs/>
                <w:sz w:val="20"/>
              </w:rPr>
              <w:lastRenderedPageBreak/>
              <w:t>Tables, Figures:</w:t>
            </w:r>
            <w:r>
              <w:rPr>
                <w:rFonts w:ascii="Aptos" w:hAnsi="Aptos"/>
                <w:color w:val="0070C0"/>
                <w:sz w:val="20"/>
              </w:rPr>
              <w:t xml:space="preserve"> </w:t>
            </w:r>
          </w:p>
        </w:tc>
      </w:tr>
    </w:tbl>
    <w:p w14:paraId="66109C40" w14:textId="08203425" w:rsidR="00A10EED" w:rsidRPr="00F110F7" w:rsidRDefault="00A10EED" w:rsidP="00A10EED">
      <w:pPr>
        <w:rPr>
          <w:rFonts w:ascii="Aptos" w:hAnsi="Aptos"/>
          <w:color w:val="0070C0"/>
        </w:rPr>
      </w:pPr>
    </w:p>
    <w:p w14:paraId="26473A2A" w14:textId="77777777" w:rsidR="00A10EED" w:rsidRDefault="00A10EED" w:rsidP="00A10EED">
      <w:pPr>
        <w:rPr>
          <w:rFonts w:ascii="Aptos" w:eastAsia="Yu Mincho" w:hAnsi="Aptos" w:cs="Arial"/>
          <w:color w:val="808080" w:themeColor="background1" w:themeShade="80"/>
          <w:sz w:val="20"/>
          <w:lang w:eastAsia="ja-JP"/>
        </w:rPr>
      </w:pPr>
    </w:p>
    <w:p w14:paraId="158F1ADA" w14:textId="77777777" w:rsidR="00A10EED" w:rsidRDefault="00A10EED" w:rsidP="00A10EED">
      <w:pPr>
        <w:rPr>
          <w:rFonts w:ascii="Aptos" w:eastAsia="Yu Mincho" w:hAnsi="Aptos" w:cs="Arial"/>
          <w:color w:val="808080" w:themeColor="background1" w:themeShade="80"/>
          <w:sz w:val="20"/>
          <w:lang w:eastAsia="ja-JP"/>
        </w:rPr>
      </w:pPr>
      <w:r>
        <w:rPr>
          <w:rFonts w:ascii="Aptos" w:eastAsia="Yu Mincho" w:hAnsi="Aptos" w:cs="Arial"/>
          <w:noProof/>
          <w:color w:val="808080" w:themeColor="background1" w:themeShade="80"/>
          <w:sz w:val="20"/>
        </w:rPr>
        <w:drawing>
          <wp:inline distT="0" distB="0" distL="0" distR="0" wp14:anchorId="03B97137" wp14:editId="0F4B7F71">
            <wp:extent cx="5776761" cy="2094413"/>
            <wp:effectExtent l="0" t="0" r="0" b="0"/>
            <wp:docPr id="14850789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78957" name="図 1"/>
                    <pic:cNvPicPr/>
                  </pic:nvPicPr>
                  <pic:blipFill rotWithShape="1">
                    <a:blip r:embed="rId9"/>
                    <a:srcRect l="150" r="175"/>
                    <a:stretch>
                      <a:fillRect/>
                    </a:stretch>
                  </pic:blipFill>
                  <pic:spPr bwMode="auto">
                    <a:xfrm>
                      <a:off x="0" y="0"/>
                      <a:ext cx="5823991" cy="2111536"/>
                    </a:xfrm>
                    <a:prstGeom prst="rect">
                      <a:avLst/>
                    </a:prstGeom>
                    <a:ln>
                      <a:noFill/>
                    </a:ln>
                    <a:extLst>
                      <a:ext uri="{53640926-AAD7-44D8-BBD7-CCE9431645EC}">
                        <a14:shadowObscured xmlns:a14="http://schemas.microsoft.com/office/drawing/2010/main"/>
                      </a:ext>
                    </a:extLst>
                  </pic:spPr>
                </pic:pic>
              </a:graphicData>
            </a:graphic>
          </wp:inline>
        </w:drawing>
      </w:r>
    </w:p>
    <w:p w14:paraId="2E05DC83" w14:textId="1327F9F6" w:rsidR="00A10EED" w:rsidRPr="00CA34A0" w:rsidRDefault="00A10EED" w:rsidP="00A10EED">
      <w:pPr>
        <w:jc w:val="both"/>
        <w:rPr>
          <w:rFonts w:ascii="Aptos" w:hAnsi="Aptos" w:cs="Arial"/>
          <w:color w:val="000000"/>
          <w:sz w:val="20"/>
          <w:szCs w:val="20"/>
        </w:rPr>
      </w:pPr>
      <w:r>
        <w:rPr>
          <w:rFonts w:ascii="Aptos" w:eastAsia="Yu Mincho" w:hAnsi="Aptos" w:cs="Arial"/>
          <w:color w:val="808080" w:themeColor="background1" w:themeShade="80"/>
          <w:sz w:val="20"/>
          <w:lang w:eastAsia="ja-JP"/>
        </w:rPr>
        <w:br w:type="textWrapping" w:clear="all"/>
      </w:r>
      <w:r w:rsidRPr="00CA34A0">
        <w:rPr>
          <w:rFonts w:ascii="Aptos" w:hAnsi="Aptos" w:cs="Arial"/>
          <w:b/>
          <w:bCs/>
          <w:color w:val="000000"/>
          <w:sz w:val="20"/>
          <w:szCs w:val="20"/>
        </w:rPr>
        <w:t>Figure</w:t>
      </w:r>
      <w:r w:rsidR="00650056">
        <w:rPr>
          <w:rFonts w:ascii="Aptos" w:hAnsi="Aptos" w:cs="Arial"/>
          <w:b/>
          <w:bCs/>
          <w:color w:val="000000"/>
          <w:sz w:val="20"/>
          <w:szCs w:val="20"/>
        </w:rPr>
        <w:t xml:space="preserve"> 1</w:t>
      </w:r>
      <w:r w:rsidRPr="00CA34A0">
        <w:rPr>
          <w:rFonts w:ascii="Aptos" w:hAnsi="Aptos" w:cs="Arial"/>
          <w:b/>
          <w:bCs/>
          <w:color w:val="000000"/>
          <w:sz w:val="20"/>
          <w:szCs w:val="20"/>
        </w:rPr>
        <w:t xml:space="preserve">. </w:t>
      </w:r>
      <w:r w:rsidRPr="00CA34A0">
        <w:rPr>
          <w:rFonts w:ascii="Aptos" w:hAnsi="Aptos" w:cs="Arial"/>
          <w:color w:val="000000"/>
          <w:sz w:val="20"/>
          <w:szCs w:val="20"/>
        </w:rPr>
        <w:t xml:space="preserve">Maximum likelihood phylogenetic tree of the amino acid sequences of </w:t>
      </w:r>
      <w:r>
        <w:rPr>
          <w:rFonts w:ascii="Aptos" w:eastAsia="Yu Mincho" w:hAnsi="Aptos" w:cs="Arial" w:hint="eastAsia"/>
          <w:color w:val="000000"/>
          <w:sz w:val="20"/>
          <w:szCs w:val="20"/>
          <w:lang w:eastAsia="ja-JP"/>
        </w:rPr>
        <w:t xml:space="preserve">the L protein between </w:t>
      </w:r>
      <w:r w:rsidRPr="00CA34A0">
        <w:rPr>
          <w:rFonts w:ascii="Aptos" w:hAnsi="Aptos" w:cs="Arial"/>
          <w:color w:val="000000"/>
          <w:sz w:val="20"/>
          <w:szCs w:val="20"/>
        </w:rPr>
        <w:t>the viruses proposed to be classified (red colored)</w:t>
      </w:r>
      <w:r>
        <w:rPr>
          <w:rFonts w:ascii="Aptos" w:eastAsia="Yu Mincho" w:hAnsi="Aptos" w:cs="Arial" w:hint="eastAsia"/>
          <w:color w:val="000000"/>
          <w:sz w:val="20"/>
          <w:szCs w:val="20"/>
          <w:lang w:eastAsia="ja-JP"/>
        </w:rPr>
        <w:t xml:space="preserve">, and the </w:t>
      </w:r>
      <w:r w:rsidRPr="00CA34A0">
        <w:rPr>
          <w:rFonts w:ascii="Aptos" w:hAnsi="Aptos" w:cs="Arial"/>
          <w:color w:val="000000"/>
          <w:sz w:val="20"/>
          <w:szCs w:val="20"/>
        </w:rPr>
        <w:t>members of the gen</w:t>
      </w:r>
      <w:r>
        <w:rPr>
          <w:rFonts w:ascii="Aptos" w:eastAsia="Yu Mincho" w:hAnsi="Aptos" w:cs="Arial"/>
          <w:color w:val="000000"/>
          <w:sz w:val="20"/>
          <w:szCs w:val="20"/>
          <w:lang w:eastAsia="ja-JP"/>
        </w:rPr>
        <w:t>era</w:t>
      </w:r>
      <w:r w:rsidRPr="00CA34A0">
        <w:rPr>
          <w:rFonts w:ascii="Aptos" w:hAnsi="Aptos" w:cs="Arial"/>
          <w:color w:val="000000"/>
          <w:sz w:val="20"/>
          <w:szCs w:val="20"/>
        </w:rPr>
        <w:t xml:space="preserve"> </w:t>
      </w:r>
      <w:r w:rsidRPr="00CA34A0">
        <w:rPr>
          <w:rFonts w:ascii="Aptos" w:hAnsi="Aptos" w:cs="Arial"/>
          <w:i/>
          <w:iCs/>
          <w:color w:val="000000"/>
          <w:sz w:val="20"/>
          <w:szCs w:val="20"/>
        </w:rPr>
        <w:t>Coguvirus</w:t>
      </w:r>
      <w:r>
        <w:rPr>
          <w:rFonts w:ascii="Aptos" w:hAnsi="Aptos" w:cs="Arial"/>
          <w:i/>
          <w:iCs/>
          <w:color w:val="000000"/>
          <w:sz w:val="20"/>
          <w:szCs w:val="20"/>
        </w:rPr>
        <w:t xml:space="preserve"> </w:t>
      </w:r>
      <w:r>
        <w:rPr>
          <w:rFonts w:ascii="Aptos" w:eastAsia="Yu Mincho" w:hAnsi="Aptos" w:cs="Arial" w:hint="eastAsia"/>
          <w:color w:val="000000"/>
          <w:sz w:val="20"/>
          <w:szCs w:val="20"/>
          <w:lang w:eastAsia="ja-JP"/>
        </w:rPr>
        <w:t xml:space="preserve">(A), </w:t>
      </w:r>
      <w:r w:rsidRPr="00CA34A0">
        <w:rPr>
          <w:rFonts w:ascii="Aptos" w:eastAsia="Yu Mincho" w:hAnsi="Aptos" w:cs="Arial"/>
          <w:i/>
          <w:iCs/>
          <w:color w:val="000000"/>
          <w:sz w:val="20"/>
          <w:szCs w:val="20"/>
          <w:lang w:eastAsia="ja-JP"/>
        </w:rPr>
        <w:t>Entovirus</w:t>
      </w:r>
      <w:r>
        <w:rPr>
          <w:rFonts w:ascii="Aptos" w:eastAsia="Yu Mincho" w:hAnsi="Aptos" w:cs="Arial"/>
          <w:i/>
          <w:iCs/>
          <w:color w:val="000000"/>
          <w:sz w:val="20"/>
          <w:szCs w:val="20"/>
          <w:lang w:eastAsia="ja-JP"/>
        </w:rPr>
        <w:t xml:space="preserve"> </w:t>
      </w:r>
      <w:r>
        <w:rPr>
          <w:rFonts w:ascii="Aptos" w:eastAsia="Yu Mincho" w:hAnsi="Aptos" w:cs="Arial" w:hint="eastAsia"/>
          <w:color w:val="000000"/>
          <w:sz w:val="20"/>
          <w:szCs w:val="20"/>
          <w:lang w:eastAsia="ja-JP"/>
        </w:rPr>
        <w:t>(B</w:t>
      </w:r>
      <w:r>
        <w:rPr>
          <w:rFonts w:ascii="Aptos" w:eastAsia="Yu Mincho" w:hAnsi="Aptos" w:cs="Arial"/>
          <w:color w:val="000000"/>
          <w:sz w:val="20"/>
          <w:szCs w:val="20"/>
          <w:lang w:eastAsia="ja-JP"/>
        </w:rPr>
        <w:t xml:space="preserve">), </w:t>
      </w:r>
      <w:r w:rsidRPr="002B3463">
        <w:rPr>
          <w:rFonts w:ascii="Aptos" w:eastAsia="Yu Mincho" w:hAnsi="Aptos" w:cs="Arial"/>
          <w:i/>
          <w:iCs/>
          <w:color w:val="000000"/>
          <w:sz w:val="20"/>
          <w:szCs w:val="20"/>
          <w:lang w:eastAsia="ja-JP"/>
        </w:rPr>
        <w:t>Laulavirus</w:t>
      </w:r>
      <w:r>
        <w:rPr>
          <w:rFonts w:ascii="Aptos" w:eastAsia="Yu Mincho" w:hAnsi="Aptos" w:cs="Arial"/>
          <w:i/>
          <w:iCs/>
          <w:color w:val="000000"/>
          <w:sz w:val="20"/>
          <w:szCs w:val="20"/>
          <w:lang w:eastAsia="ja-JP"/>
        </w:rPr>
        <w:t xml:space="preserve"> </w:t>
      </w:r>
      <w:r>
        <w:rPr>
          <w:rFonts w:ascii="Aptos" w:eastAsia="Yu Mincho" w:hAnsi="Aptos" w:cs="Arial" w:hint="eastAsia"/>
          <w:color w:val="000000"/>
          <w:sz w:val="20"/>
          <w:szCs w:val="20"/>
          <w:lang w:eastAsia="ja-JP"/>
        </w:rPr>
        <w:t xml:space="preserve">(C), </w:t>
      </w:r>
      <w:r w:rsidRPr="00CA34A0">
        <w:rPr>
          <w:rFonts w:ascii="Aptos" w:eastAsia="Yu Mincho" w:hAnsi="Aptos" w:cs="Arial"/>
          <w:i/>
          <w:iCs/>
          <w:color w:val="000000"/>
          <w:sz w:val="20"/>
          <w:szCs w:val="20"/>
          <w:lang w:eastAsia="ja-JP"/>
        </w:rPr>
        <w:t>Lentinuvirus</w:t>
      </w:r>
      <w:r>
        <w:rPr>
          <w:rFonts w:ascii="Aptos" w:eastAsia="Yu Mincho" w:hAnsi="Aptos" w:cs="Arial"/>
          <w:i/>
          <w:iCs/>
          <w:color w:val="000000"/>
          <w:sz w:val="20"/>
          <w:szCs w:val="20"/>
          <w:lang w:eastAsia="ja-JP"/>
        </w:rPr>
        <w:t xml:space="preserve"> </w:t>
      </w:r>
      <w:r>
        <w:rPr>
          <w:rFonts w:ascii="Aptos" w:eastAsia="Yu Mincho" w:hAnsi="Aptos" w:cs="Arial" w:hint="eastAsia"/>
          <w:color w:val="000000"/>
          <w:sz w:val="20"/>
          <w:szCs w:val="20"/>
          <w:lang w:eastAsia="ja-JP"/>
        </w:rPr>
        <w:t xml:space="preserve">(D), </w:t>
      </w:r>
      <w:r w:rsidRPr="00CA34A0">
        <w:rPr>
          <w:rFonts w:ascii="Aptos" w:hAnsi="Aptos" w:cs="Arial"/>
          <w:color w:val="000000"/>
          <w:sz w:val="20"/>
          <w:szCs w:val="20"/>
        </w:rPr>
        <w:t>and</w:t>
      </w:r>
      <w:r>
        <w:rPr>
          <w:rFonts w:ascii="Aptos" w:eastAsia="Yu Mincho" w:hAnsi="Aptos" w:cs="Arial" w:hint="eastAsia"/>
          <w:color w:val="000000"/>
          <w:sz w:val="20"/>
          <w:szCs w:val="20"/>
          <w:lang w:eastAsia="ja-JP"/>
        </w:rPr>
        <w:t xml:space="preserve"> </w:t>
      </w:r>
      <w:r w:rsidRPr="00CA34A0">
        <w:rPr>
          <w:rFonts w:ascii="Aptos" w:eastAsia="Yu Mincho" w:hAnsi="Aptos" w:cs="Arial"/>
          <w:i/>
          <w:iCs/>
          <w:color w:val="000000"/>
          <w:sz w:val="20"/>
          <w:szCs w:val="20"/>
          <w:lang w:eastAsia="ja-JP"/>
        </w:rPr>
        <w:t>Tenuivirus</w:t>
      </w:r>
      <w:r>
        <w:rPr>
          <w:rFonts w:ascii="Aptos" w:eastAsia="Yu Mincho" w:hAnsi="Aptos" w:cs="Arial"/>
          <w:i/>
          <w:iCs/>
          <w:color w:val="000000"/>
          <w:sz w:val="20"/>
          <w:szCs w:val="20"/>
          <w:lang w:eastAsia="ja-JP"/>
        </w:rPr>
        <w:t xml:space="preserve"> </w:t>
      </w:r>
      <w:r>
        <w:rPr>
          <w:rFonts w:ascii="Aptos" w:eastAsia="Yu Mincho" w:hAnsi="Aptos" w:cs="Arial" w:hint="eastAsia"/>
          <w:color w:val="000000"/>
          <w:sz w:val="20"/>
          <w:szCs w:val="20"/>
          <w:lang w:eastAsia="ja-JP"/>
        </w:rPr>
        <w:t>(E)</w:t>
      </w:r>
      <w:r w:rsidRPr="00CA34A0">
        <w:rPr>
          <w:rFonts w:ascii="Aptos" w:hAnsi="Aptos" w:cs="Arial"/>
          <w:color w:val="000000"/>
          <w:sz w:val="20"/>
          <w:szCs w:val="20"/>
        </w:rPr>
        <w:t>. GENETYX</w:t>
      </w:r>
      <w:r w:rsidRPr="008004BF">
        <w:rPr>
          <w:rFonts w:ascii="Aptos" w:hAnsi="Aptos" w:cs="Arial"/>
          <w:color w:val="000000"/>
          <w:sz w:val="20"/>
          <w:szCs w:val="20"/>
        </w:rPr>
        <w:t>-MAC v22.0.5</w:t>
      </w:r>
      <w:r w:rsidRPr="00CA34A0">
        <w:rPr>
          <w:rFonts w:ascii="Aptos" w:hAnsi="Aptos" w:cs="Arial"/>
          <w:color w:val="000000"/>
          <w:sz w:val="20"/>
          <w:szCs w:val="20"/>
        </w:rPr>
        <w:t xml:space="preserve"> w</w:t>
      </w:r>
      <w:r>
        <w:rPr>
          <w:rFonts w:ascii="Aptos" w:hAnsi="Aptos" w:cs="Arial"/>
          <w:color w:val="000000"/>
          <w:sz w:val="20"/>
          <w:szCs w:val="20"/>
        </w:rPr>
        <w:t>as</w:t>
      </w:r>
      <w:r w:rsidRPr="00CA34A0">
        <w:rPr>
          <w:rFonts w:ascii="Aptos" w:hAnsi="Aptos" w:cs="Arial"/>
          <w:color w:val="000000"/>
          <w:sz w:val="20"/>
          <w:szCs w:val="20"/>
        </w:rPr>
        <w:t xml:space="preserve"> used to align the sequences</w:t>
      </w:r>
      <w:r>
        <w:rPr>
          <w:rFonts w:ascii="Aptos" w:hAnsi="Aptos" w:cs="Arial"/>
          <w:color w:val="000000"/>
          <w:sz w:val="20"/>
          <w:szCs w:val="20"/>
        </w:rPr>
        <w:t>. P</w:t>
      </w:r>
      <w:r w:rsidRPr="00CA34A0">
        <w:rPr>
          <w:rFonts w:ascii="Aptos" w:hAnsi="Aptos" w:cs="Arial"/>
          <w:color w:val="000000"/>
          <w:sz w:val="20"/>
          <w:szCs w:val="20"/>
        </w:rPr>
        <w:t>hylogenetic tree</w:t>
      </w:r>
      <w:r w:rsidRPr="008004BF">
        <w:rPr>
          <w:rFonts w:ascii="Aptos" w:hAnsi="Aptos" w:cs="Arial"/>
          <w:color w:val="000000"/>
          <w:sz w:val="20"/>
          <w:szCs w:val="20"/>
        </w:rPr>
        <w:t>s were constructed using FastTree with the WAG model and gamma-distributed rate variation</w:t>
      </w:r>
      <w:r w:rsidRPr="00CA34A0">
        <w:rPr>
          <w:rFonts w:ascii="Aptos" w:hAnsi="Aptos" w:cs="Arial"/>
          <w:color w:val="000000"/>
          <w:sz w:val="20"/>
          <w:szCs w:val="20"/>
        </w:rPr>
        <w:t xml:space="preserve">. </w:t>
      </w:r>
      <w:r w:rsidRPr="008004BF">
        <w:rPr>
          <w:rFonts w:ascii="Aptos" w:hAnsi="Aptos" w:cs="Arial"/>
          <w:color w:val="000000"/>
          <w:sz w:val="20"/>
          <w:szCs w:val="20"/>
        </w:rPr>
        <w:t>Node support was assessed using SH-like local support values.</w:t>
      </w:r>
      <w:r w:rsidRPr="00CA34A0">
        <w:rPr>
          <w:rFonts w:ascii="Aptos" w:hAnsi="Aptos" w:cs="Arial"/>
          <w:color w:val="000000"/>
          <w:sz w:val="20"/>
          <w:szCs w:val="20"/>
        </w:rPr>
        <w:t xml:space="preserve"> For all taxa shown here, the complete genome or complete coding sequence is available at the GenBank nucleotide sequence database. Accession numbers are shown next to the respective virus.</w:t>
      </w:r>
    </w:p>
    <w:p w14:paraId="31E953B9" w14:textId="77777777" w:rsidR="00A10EED" w:rsidRPr="00CA34A0" w:rsidRDefault="00A10EED" w:rsidP="00A10EED">
      <w:pPr>
        <w:rPr>
          <w:rFonts w:ascii="Aptos" w:eastAsia="Yu Mincho" w:hAnsi="Aptos"/>
          <w:sz w:val="20"/>
          <w:szCs w:val="20"/>
          <w:lang w:eastAsia="ja-JP"/>
        </w:rPr>
      </w:pPr>
    </w:p>
    <w:p w14:paraId="5F3DBAA5" w14:textId="40ADDBF0" w:rsidR="00A10EED" w:rsidRPr="00CA34A0" w:rsidRDefault="00A10EED" w:rsidP="00A10EED">
      <w:pPr>
        <w:rPr>
          <w:rFonts w:ascii="Aptos" w:eastAsia="Yu Mincho" w:hAnsi="Aptos"/>
          <w:sz w:val="20"/>
          <w:szCs w:val="20"/>
          <w:lang w:eastAsia="ja-JP"/>
        </w:rPr>
      </w:pPr>
      <w:r w:rsidRPr="00CA34A0">
        <w:rPr>
          <w:rFonts w:ascii="Aptos" w:hAnsi="Aptos"/>
          <w:b/>
          <w:bCs/>
          <w:sz w:val="20"/>
          <w:szCs w:val="20"/>
        </w:rPr>
        <w:t>Table</w:t>
      </w:r>
      <w:r w:rsidR="00650056">
        <w:rPr>
          <w:rFonts w:ascii="Aptos" w:hAnsi="Aptos"/>
          <w:b/>
          <w:bCs/>
          <w:sz w:val="20"/>
          <w:szCs w:val="20"/>
        </w:rPr>
        <w:t xml:space="preserve"> 1</w:t>
      </w:r>
      <w:r w:rsidRPr="00CA34A0">
        <w:rPr>
          <w:rFonts w:ascii="Aptos" w:hAnsi="Aptos"/>
          <w:b/>
          <w:bCs/>
          <w:sz w:val="20"/>
          <w:szCs w:val="20"/>
        </w:rPr>
        <w:t>.</w:t>
      </w:r>
      <w:r w:rsidRPr="00CA34A0">
        <w:rPr>
          <w:rFonts w:ascii="Aptos" w:hAnsi="Aptos"/>
          <w:sz w:val="20"/>
          <w:szCs w:val="20"/>
        </w:rPr>
        <w:t xml:space="preserve"> </w:t>
      </w:r>
      <w:r w:rsidRPr="00CA34A0">
        <w:rPr>
          <w:rFonts w:ascii="Aptos" w:eastAsia="Yu Mincho" w:hAnsi="Aptos"/>
          <w:sz w:val="20"/>
          <w:szCs w:val="20"/>
          <w:lang w:eastAsia="ja-JP"/>
        </w:rPr>
        <w:t xml:space="preserve">Highest amino acid sequence identity of the L protein between the proposed virus and viruses assigned to the corresponding genus. </w:t>
      </w:r>
      <w:r w:rsidRPr="00CA34A0">
        <w:rPr>
          <w:rFonts w:ascii="Aptos" w:hAnsi="Aptos"/>
          <w:sz w:val="20"/>
          <w:szCs w:val="20"/>
        </w:rPr>
        <w:t xml:space="preserve">Sequences were aligned with </w:t>
      </w:r>
      <w:r>
        <w:rPr>
          <w:rFonts w:ascii="Aptos" w:hAnsi="Aptos"/>
          <w:sz w:val="20"/>
          <w:szCs w:val="20"/>
        </w:rPr>
        <w:t xml:space="preserve">MUSCLE </w:t>
      </w:r>
      <w:r w:rsidRPr="00CA34A0">
        <w:rPr>
          <w:rFonts w:ascii="Aptos" w:hAnsi="Aptos"/>
          <w:sz w:val="20"/>
          <w:szCs w:val="20"/>
        </w:rPr>
        <w:t xml:space="preserve">and the pairwise p-distance was calculated in </w:t>
      </w:r>
      <w:r>
        <w:rPr>
          <w:rFonts w:ascii="Aptos" w:hAnsi="Aptos"/>
          <w:sz w:val="20"/>
          <w:szCs w:val="20"/>
        </w:rPr>
        <w:t>MEGA 12</w:t>
      </w:r>
      <w:r w:rsidRPr="00CA34A0">
        <w:rPr>
          <w:rFonts w:ascii="Aptos" w:hAnsi="Aptos"/>
          <w:sz w:val="20"/>
          <w:szCs w:val="20"/>
        </w:rPr>
        <w:t xml:space="preserve">. </w:t>
      </w:r>
    </w:p>
    <w:p w14:paraId="5E2E2EFF" w14:textId="77777777" w:rsidR="00A10EED" w:rsidRPr="00877D47" w:rsidRDefault="00A10EED" w:rsidP="00A10EED">
      <w:pPr>
        <w:rPr>
          <w:rFonts w:ascii="Aptos" w:hAnsi="Aptos"/>
          <w:sz w:val="20"/>
          <w:szCs w:val="20"/>
        </w:rPr>
      </w:pPr>
    </w:p>
    <w:tbl>
      <w:tblPr>
        <w:tblStyle w:val="GridTable2"/>
        <w:tblW w:w="8910" w:type="dxa"/>
        <w:tblLayout w:type="fixed"/>
        <w:tblLook w:val="04A0" w:firstRow="1" w:lastRow="0" w:firstColumn="1" w:lastColumn="0" w:noHBand="0" w:noVBand="1"/>
      </w:tblPr>
      <w:tblGrid>
        <w:gridCol w:w="3420"/>
        <w:gridCol w:w="3330"/>
        <w:gridCol w:w="900"/>
        <w:gridCol w:w="1260"/>
      </w:tblGrid>
      <w:tr w:rsidR="00A10EED" w:rsidRPr="00877D47" w14:paraId="30E8D486" w14:textId="77777777" w:rsidTr="00B2183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noWrap/>
            <w:vAlign w:val="bottom"/>
            <w:hideMark/>
          </w:tcPr>
          <w:p w14:paraId="2CCDCB6C" w14:textId="40818DAC" w:rsidR="00A10EED" w:rsidRPr="00877D47" w:rsidRDefault="00C65C2D" w:rsidP="00B21834">
            <w:pPr>
              <w:jc w:val="center"/>
              <w:rPr>
                <w:rFonts w:ascii="Aptos" w:hAnsi="Aptos" w:cs="Arial"/>
                <w:color w:val="000000"/>
                <w:sz w:val="20"/>
                <w:szCs w:val="20"/>
              </w:rPr>
            </w:pPr>
            <w:r>
              <w:rPr>
                <w:rFonts w:ascii="Aptos" w:eastAsia="Yu Mincho" w:hAnsi="Aptos" w:hint="eastAsia"/>
                <w:sz w:val="20"/>
                <w:szCs w:val="20"/>
                <w:lang w:eastAsia="ja-JP"/>
              </w:rPr>
              <w:t>V</w:t>
            </w:r>
            <w:r w:rsidR="00A10EED" w:rsidRPr="008E1EF1">
              <w:rPr>
                <w:rFonts w:ascii="Aptos" w:eastAsia="Yu Mincho" w:hAnsi="Aptos"/>
                <w:sz w:val="20"/>
                <w:szCs w:val="20"/>
                <w:lang w:eastAsia="ja-JP"/>
              </w:rPr>
              <w:t>irus</w:t>
            </w:r>
          </w:p>
        </w:tc>
        <w:tc>
          <w:tcPr>
            <w:tcW w:w="3330" w:type="dxa"/>
            <w:noWrap/>
            <w:vAlign w:val="bottom"/>
            <w:hideMark/>
          </w:tcPr>
          <w:p w14:paraId="6E01BF74" w14:textId="77777777" w:rsidR="00A10EED" w:rsidRPr="008E1EF1" w:rsidRDefault="00A10EED" w:rsidP="00B21834">
            <w:pPr>
              <w:jc w:val="center"/>
              <w:cnfStyle w:val="100000000000" w:firstRow="1" w:lastRow="0" w:firstColumn="0" w:lastColumn="0" w:oddVBand="0" w:evenVBand="0" w:oddHBand="0" w:evenHBand="0" w:firstRowFirstColumn="0" w:firstRowLastColumn="0" w:lastRowFirstColumn="0" w:lastRowLastColumn="0"/>
              <w:rPr>
                <w:rFonts w:ascii="Aptos" w:eastAsia="Yu Mincho" w:hAnsi="Aptos" w:cs="Arial"/>
                <w:color w:val="000000"/>
                <w:sz w:val="20"/>
                <w:szCs w:val="20"/>
                <w:lang w:eastAsia="ja-JP"/>
              </w:rPr>
            </w:pPr>
            <w:r>
              <w:rPr>
                <w:rFonts w:ascii="Aptos" w:eastAsia="Yu Mincho" w:hAnsi="Aptos" w:cs="Arial" w:hint="eastAsia"/>
                <w:color w:val="000000"/>
                <w:sz w:val="20"/>
                <w:szCs w:val="20"/>
                <w:lang w:eastAsia="ja-JP"/>
              </w:rPr>
              <w:t>M</w:t>
            </w:r>
            <w:r w:rsidRPr="008E1EF1">
              <w:rPr>
                <w:rFonts w:ascii="Aptos" w:hAnsi="Aptos" w:cs="Arial"/>
                <w:color w:val="000000"/>
                <w:sz w:val="20"/>
                <w:szCs w:val="20"/>
              </w:rPr>
              <w:t>ost closely related virus</w:t>
            </w:r>
          </w:p>
        </w:tc>
        <w:tc>
          <w:tcPr>
            <w:tcW w:w="900" w:type="dxa"/>
            <w:noWrap/>
            <w:vAlign w:val="bottom"/>
            <w:hideMark/>
          </w:tcPr>
          <w:p w14:paraId="541AC172" w14:textId="77777777" w:rsidR="00A10EED" w:rsidRPr="00877D47" w:rsidRDefault="00A10EED" w:rsidP="00B21834">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r w:rsidRPr="00877D47">
              <w:rPr>
                <w:rFonts w:ascii="Aptos" w:hAnsi="Aptos" w:cs="Arial"/>
                <w:color w:val="000000"/>
                <w:sz w:val="20"/>
                <w:szCs w:val="20"/>
              </w:rPr>
              <w:t>Dist</w:t>
            </w:r>
          </w:p>
        </w:tc>
        <w:tc>
          <w:tcPr>
            <w:tcW w:w="1260" w:type="dxa"/>
            <w:noWrap/>
            <w:vAlign w:val="bottom"/>
            <w:hideMark/>
          </w:tcPr>
          <w:p w14:paraId="217C1971" w14:textId="77777777" w:rsidR="00A10EED" w:rsidRPr="00877D47" w:rsidRDefault="00A10EED" w:rsidP="00B21834">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r w:rsidRPr="00877D47">
              <w:rPr>
                <w:rFonts w:ascii="Aptos" w:hAnsi="Aptos" w:cs="Arial"/>
                <w:color w:val="000000"/>
                <w:sz w:val="20"/>
                <w:szCs w:val="20"/>
              </w:rPr>
              <w:t>% Identity</w:t>
            </w:r>
          </w:p>
        </w:tc>
      </w:tr>
      <w:tr w:rsidR="00A10EED" w:rsidRPr="00877D47" w14:paraId="02EE25C8" w14:textId="77777777" w:rsidTr="00B2183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noWrap/>
            <w:hideMark/>
          </w:tcPr>
          <w:p w14:paraId="6F2DF5AA" w14:textId="77777777" w:rsidR="00A10EED" w:rsidRPr="00137E47" w:rsidRDefault="00A10EED" w:rsidP="00B21834">
            <w:pPr>
              <w:rPr>
                <w:rFonts w:ascii="Aptos" w:hAnsi="Aptos" w:cs="Arial"/>
                <w:b w:val="0"/>
                <w:bCs w:val="0"/>
                <w:color w:val="000000"/>
                <w:sz w:val="20"/>
                <w:szCs w:val="20"/>
                <w:lang w:val="pt-BR"/>
              </w:rPr>
            </w:pPr>
            <w:r w:rsidRPr="00137E47">
              <w:rPr>
                <w:rFonts w:ascii="Aptos" w:hAnsi="Aptos" w:cs="Arial"/>
                <w:color w:val="000000"/>
                <w:sz w:val="20"/>
                <w:szCs w:val="20"/>
                <w:lang w:val="pt-BR"/>
              </w:rPr>
              <w:t>OR513471_Brassica oleracea torzella virus 1</w:t>
            </w:r>
          </w:p>
        </w:tc>
        <w:tc>
          <w:tcPr>
            <w:tcW w:w="3330" w:type="dxa"/>
            <w:noWrap/>
            <w:hideMark/>
          </w:tcPr>
          <w:p w14:paraId="5136648E" w14:textId="77777777" w:rsidR="00A10EED" w:rsidRPr="00347C99" w:rsidRDefault="00A10EED" w:rsidP="00B21834">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lang w:val="it-IT"/>
              </w:rPr>
            </w:pPr>
            <w:r w:rsidRPr="00137E47">
              <w:rPr>
                <w:rFonts w:ascii="Aptos" w:hAnsi="Aptos" w:cs="Arial"/>
                <w:color w:val="000000"/>
                <w:sz w:val="20"/>
                <w:szCs w:val="20"/>
                <w:lang w:val="pt-BR"/>
              </w:rPr>
              <w:t>MW291944</w:t>
            </w:r>
            <w:r w:rsidRPr="00347C99">
              <w:rPr>
                <w:rFonts w:ascii="Aptos" w:hAnsi="Aptos" w:cs="Arial"/>
                <w:color w:val="000000"/>
                <w:sz w:val="20"/>
                <w:szCs w:val="20"/>
                <w:lang w:val="it-IT"/>
              </w:rPr>
              <w:t>_Brassica campestris chinensis coguvirus 1</w:t>
            </w:r>
          </w:p>
        </w:tc>
        <w:tc>
          <w:tcPr>
            <w:tcW w:w="900" w:type="dxa"/>
            <w:noWrap/>
            <w:hideMark/>
          </w:tcPr>
          <w:p w14:paraId="2EBC87B5" w14:textId="77777777" w:rsidR="00A10EED" w:rsidRPr="00877D47" w:rsidRDefault="00A10EED" w:rsidP="00B21834">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0.115</w:t>
            </w:r>
          </w:p>
        </w:tc>
        <w:tc>
          <w:tcPr>
            <w:tcW w:w="1260" w:type="dxa"/>
            <w:noWrap/>
            <w:hideMark/>
          </w:tcPr>
          <w:p w14:paraId="11AF08B8" w14:textId="77777777" w:rsidR="00A10EED" w:rsidRPr="00877D47" w:rsidRDefault="00A10EED" w:rsidP="00B21834">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88.5</w:t>
            </w:r>
          </w:p>
        </w:tc>
      </w:tr>
      <w:tr w:rsidR="00A10EED" w:rsidRPr="00877D47" w14:paraId="3EBB72C8" w14:textId="77777777" w:rsidTr="00B21834">
        <w:trPr>
          <w:trHeight w:val="300"/>
        </w:trPr>
        <w:tc>
          <w:tcPr>
            <w:cnfStyle w:val="001000000000" w:firstRow="0" w:lastRow="0" w:firstColumn="1" w:lastColumn="0" w:oddVBand="0" w:evenVBand="0" w:oddHBand="0" w:evenHBand="0" w:firstRowFirstColumn="0" w:firstRowLastColumn="0" w:lastRowFirstColumn="0" w:lastRowLastColumn="0"/>
            <w:tcW w:w="3420" w:type="dxa"/>
            <w:noWrap/>
            <w:hideMark/>
          </w:tcPr>
          <w:p w14:paraId="052C2035" w14:textId="77777777" w:rsidR="00A10EED" w:rsidRPr="00877D47" w:rsidRDefault="00A10EED" w:rsidP="00B21834">
            <w:pPr>
              <w:rPr>
                <w:rFonts w:ascii="Aptos" w:hAnsi="Aptos" w:cs="Arial"/>
                <w:b w:val="0"/>
                <w:bCs w:val="0"/>
                <w:color w:val="000000"/>
                <w:sz w:val="20"/>
                <w:szCs w:val="20"/>
              </w:rPr>
            </w:pPr>
            <w:r w:rsidRPr="008E1EF1">
              <w:rPr>
                <w:rFonts w:ascii="Aptos" w:hAnsi="Aptos" w:cs="Arial"/>
                <w:b w:val="0"/>
                <w:bCs w:val="0"/>
                <w:color w:val="000000"/>
                <w:sz w:val="20"/>
                <w:szCs w:val="20"/>
              </w:rPr>
              <w:t>PV370485</w:t>
            </w:r>
            <w:r w:rsidRPr="00877D47">
              <w:rPr>
                <w:rFonts w:ascii="Aptos" w:hAnsi="Aptos" w:cs="Arial"/>
                <w:b w:val="0"/>
                <w:bCs w:val="0"/>
                <w:color w:val="000000"/>
                <w:sz w:val="20"/>
                <w:szCs w:val="20"/>
              </w:rPr>
              <w:t>_</w:t>
            </w:r>
            <w:r w:rsidRPr="008E1EF1">
              <w:rPr>
                <w:rFonts w:ascii="Aptos" w:hAnsi="Aptos" w:cs="Arial"/>
                <w:b w:val="0"/>
                <w:bCs w:val="0"/>
                <w:color w:val="000000"/>
                <w:sz w:val="20"/>
                <w:szCs w:val="20"/>
              </w:rPr>
              <w:t>Phlomis phenuivirus 1</w:t>
            </w:r>
          </w:p>
        </w:tc>
        <w:tc>
          <w:tcPr>
            <w:tcW w:w="3330" w:type="dxa"/>
            <w:noWrap/>
            <w:hideMark/>
          </w:tcPr>
          <w:p w14:paraId="08DC4DBA" w14:textId="77777777" w:rsidR="00A10EED" w:rsidRPr="00347C99" w:rsidRDefault="00A10EED" w:rsidP="00B21834">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D747B9">
              <w:rPr>
                <w:rFonts w:ascii="Aptos" w:eastAsia="MS Mincho" w:hAnsi="Aptos" w:cs="MS Mincho"/>
                <w:color w:val="000000"/>
                <w:sz w:val="20"/>
                <w:szCs w:val="20"/>
                <w:lang w:eastAsia="ja-JP"/>
              </w:rPr>
              <w:t>MW896874</w:t>
            </w:r>
            <w:r>
              <w:rPr>
                <w:rFonts w:ascii="Aptos" w:eastAsia="MS Mincho" w:hAnsi="Aptos" w:cs="MS Mincho" w:hint="eastAsia"/>
                <w:color w:val="000000"/>
                <w:sz w:val="20"/>
                <w:szCs w:val="20"/>
                <w:lang w:eastAsia="ja-JP"/>
              </w:rPr>
              <w:t>_</w:t>
            </w:r>
            <w:r w:rsidRPr="00D747B9">
              <w:rPr>
                <w:rFonts w:ascii="Aptos" w:eastAsia="MS Mincho" w:hAnsi="Aptos" w:cs="MS Mincho"/>
                <w:color w:val="000000"/>
                <w:sz w:val="20"/>
                <w:szCs w:val="20"/>
                <w:lang w:eastAsia="ja-JP"/>
              </w:rPr>
              <w:t>Jiāngsū sediment phenui-like virus</w:t>
            </w:r>
          </w:p>
        </w:tc>
        <w:tc>
          <w:tcPr>
            <w:tcW w:w="900" w:type="dxa"/>
            <w:noWrap/>
            <w:hideMark/>
          </w:tcPr>
          <w:p w14:paraId="069E9315" w14:textId="77777777" w:rsidR="00A10EED" w:rsidRPr="00877D47" w:rsidRDefault="00A10EED" w:rsidP="00B21834">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0.662</w:t>
            </w:r>
          </w:p>
        </w:tc>
        <w:tc>
          <w:tcPr>
            <w:tcW w:w="1260" w:type="dxa"/>
            <w:noWrap/>
          </w:tcPr>
          <w:p w14:paraId="0C7D51E5" w14:textId="77777777" w:rsidR="00A10EED" w:rsidRPr="00877D47" w:rsidRDefault="00A10EED" w:rsidP="00B21834">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33.8</w:t>
            </w:r>
          </w:p>
        </w:tc>
      </w:tr>
      <w:tr w:rsidR="00A10EED" w:rsidRPr="00877D47" w14:paraId="2AF27193" w14:textId="77777777" w:rsidTr="00B2183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noWrap/>
            <w:hideMark/>
          </w:tcPr>
          <w:p w14:paraId="382F40DF" w14:textId="77777777" w:rsidR="00A10EED" w:rsidRPr="00584D49" w:rsidRDefault="00A10EED" w:rsidP="00B21834">
            <w:pPr>
              <w:rPr>
                <w:rFonts w:ascii="Aptos" w:hAnsi="Aptos" w:cs="Arial"/>
                <w:b w:val="0"/>
                <w:bCs w:val="0"/>
                <w:color w:val="000000"/>
                <w:sz w:val="20"/>
                <w:szCs w:val="20"/>
                <w:lang w:val="it-IT"/>
              </w:rPr>
            </w:pPr>
            <w:r w:rsidRPr="008E1EF1">
              <w:rPr>
                <w:rFonts w:ascii="Aptos" w:hAnsi="Aptos" w:cs="Arial"/>
                <w:b w:val="0"/>
                <w:bCs w:val="0"/>
                <w:color w:val="000000"/>
                <w:sz w:val="20"/>
                <w:szCs w:val="20"/>
                <w:lang w:val="it-IT"/>
              </w:rPr>
              <w:t>PX111645</w:t>
            </w:r>
            <w:r w:rsidRPr="00584D49">
              <w:rPr>
                <w:rFonts w:ascii="Aptos" w:hAnsi="Aptos" w:cs="Arial"/>
                <w:b w:val="0"/>
                <w:bCs w:val="0"/>
                <w:color w:val="000000"/>
                <w:sz w:val="20"/>
                <w:szCs w:val="20"/>
                <w:lang w:val="it-IT"/>
              </w:rPr>
              <w:t>_</w:t>
            </w:r>
            <w:r w:rsidRPr="008E1EF1">
              <w:rPr>
                <w:rFonts w:ascii="Aptos" w:hAnsi="Aptos" w:cs="Arial"/>
                <w:b w:val="0"/>
                <w:bCs w:val="0"/>
                <w:color w:val="000000"/>
                <w:sz w:val="20"/>
                <w:szCs w:val="20"/>
                <w:lang w:val="it-IT"/>
              </w:rPr>
              <w:t>Grapevine-associated cogu-like Idaho virus</w:t>
            </w:r>
          </w:p>
        </w:tc>
        <w:tc>
          <w:tcPr>
            <w:tcW w:w="3330" w:type="dxa"/>
            <w:noWrap/>
            <w:hideMark/>
          </w:tcPr>
          <w:p w14:paraId="07D87246" w14:textId="77777777" w:rsidR="00A10EED" w:rsidRPr="00347C99" w:rsidRDefault="00A10EED" w:rsidP="00B21834">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347C99">
              <w:rPr>
                <w:rFonts w:ascii="Aptos" w:hAnsi="Aptos" w:cs="Arial"/>
                <w:color w:val="000000"/>
                <w:sz w:val="20"/>
                <w:szCs w:val="20"/>
              </w:rPr>
              <w:t>PP996022_switchgrass phenui-like virus 1</w:t>
            </w:r>
          </w:p>
        </w:tc>
        <w:tc>
          <w:tcPr>
            <w:tcW w:w="900" w:type="dxa"/>
            <w:noWrap/>
            <w:hideMark/>
          </w:tcPr>
          <w:p w14:paraId="15A490F1" w14:textId="77777777" w:rsidR="00A10EED" w:rsidRPr="00877D47" w:rsidRDefault="00A10EED" w:rsidP="00B21834">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0.588</w:t>
            </w:r>
          </w:p>
        </w:tc>
        <w:tc>
          <w:tcPr>
            <w:tcW w:w="1260" w:type="dxa"/>
            <w:noWrap/>
          </w:tcPr>
          <w:p w14:paraId="65593927" w14:textId="77777777" w:rsidR="00A10EED" w:rsidRPr="00877D47" w:rsidRDefault="00A10EED" w:rsidP="00B21834">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41.2</w:t>
            </w:r>
          </w:p>
        </w:tc>
      </w:tr>
      <w:tr w:rsidR="00A10EED" w:rsidRPr="00877D47" w14:paraId="0919A3AB" w14:textId="77777777" w:rsidTr="00B21834">
        <w:trPr>
          <w:trHeight w:val="300"/>
        </w:trPr>
        <w:tc>
          <w:tcPr>
            <w:cnfStyle w:val="001000000000" w:firstRow="0" w:lastRow="0" w:firstColumn="1" w:lastColumn="0" w:oddVBand="0" w:evenVBand="0" w:oddHBand="0" w:evenHBand="0" w:firstRowFirstColumn="0" w:firstRowLastColumn="0" w:lastRowFirstColumn="0" w:lastRowLastColumn="0"/>
            <w:tcW w:w="3420" w:type="dxa"/>
            <w:noWrap/>
          </w:tcPr>
          <w:p w14:paraId="31FBD72A" w14:textId="27F6EBFF" w:rsidR="00A10EED" w:rsidRPr="00584D49" w:rsidRDefault="00A10EED" w:rsidP="00B21834">
            <w:pPr>
              <w:rPr>
                <w:rFonts w:ascii="Aptos" w:hAnsi="Aptos" w:cs="Arial"/>
                <w:color w:val="000000"/>
                <w:sz w:val="20"/>
                <w:szCs w:val="20"/>
                <w:lang w:val="it-IT"/>
              </w:rPr>
            </w:pPr>
            <w:r w:rsidRPr="00894E8A">
              <w:rPr>
                <w:rFonts w:ascii="Aptos" w:hAnsi="Aptos" w:cs="Arial"/>
                <w:b w:val="0"/>
                <w:bCs w:val="0"/>
                <w:color w:val="000000"/>
                <w:sz w:val="20"/>
                <w:szCs w:val="20"/>
                <w:lang w:val="it-IT"/>
              </w:rPr>
              <w:t>MW896888</w:t>
            </w:r>
            <w:r w:rsidRPr="00584D49">
              <w:rPr>
                <w:rFonts w:ascii="Aptos" w:hAnsi="Aptos" w:cs="Arial"/>
                <w:b w:val="0"/>
                <w:bCs w:val="0"/>
                <w:color w:val="000000"/>
                <w:sz w:val="20"/>
                <w:szCs w:val="20"/>
                <w:lang w:val="it-IT"/>
              </w:rPr>
              <w:t>_</w:t>
            </w:r>
            <w:r w:rsidRPr="00A16107">
              <w:rPr>
                <w:rFonts w:ascii="Aptos" w:hAnsi="Aptos" w:cs="Arial"/>
                <w:b w:val="0"/>
                <w:bCs w:val="0"/>
                <w:color w:val="000000"/>
                <w:sz w:val="20"/>
                <w:szCs w:val="20"/>
                <w:lang w:val="it-IT"/>
              </w:rPr>
              <w:t>H</w:t>
            </w:r>
            <w:r w:rsidRPr="00A16107">
              <w:rPr>
                <w:rFonts w:ascii="Calibri" w:hAnsi="Calibri" w:cs="Calibri"/>
                <w:b w:val="0"/>
                <w:bCs w:val="0"/>
                <w:color w:val="000000"/>
                <w:sz w:val="20"/>
                <w:szCs w:val="20"/>
                <w:lang w:val="it-IT"/>
              </w:rPr>
              <w:t>ǎ</w:t>
            </w:r>
            <w:r w:rsidRPr="00A16107">
              <w:rPr>
                <w:rFonts w:ascii="Aptos" w:hAnsi="Aptos" w:cs="Arial"/>
                <w:b w:val="0"/>
                <w:bCs w:val="0"/>
                <w:color w:val="000000"/>
                <w:sz w:val="20"/>
                <w:szCs w:val="20"/>
                <w:lang w:val="it-IT"/>
              </w:rPr>
              <w:t>in</w:t>
            </w:r>
            <w:r w:rsidRPr="00A16107">
              <w:rPr>
                <w:rFonts w:ascii="Aptos" w:hAnsi="Aptos" w:cs="Aptos"/>
                <w:b w:val="0"/>
                <w:bCs w:val="0"/>
                <w:color w:val="000000"/>
                <w:sz w:val="20"/>
                <w:szCs w:val="20"/>
                <w:lang w:val="it-IT"/>
              </w:rPr>
              <w:t>á</w:t>
            </w:r>
            <w:r w:rsidRPr="00A16107">
              <w:rPr>
                <w:rFonts w:ascii="Aptos" w:hAnsi="Aptos" w:cs="Arial"/>
                <w:b w:val="0"/>
                <w:bCs w:val="0"/>
                <w:color w:val="000000"/>
                <w:sz w:val="20"/>
                <w:szCs w:val="20"/>
                <w:lang w:val="it-IT"/>
              </w:rPr>
              <w:t>n phenui-like virus 7</w:t>
            </w:r>
            <w:r w:rsidR="000D69D4">
              <w:rPr>
                <w:rFonts w:ascii="Aptos" w:hAnsi="Aptos" w:cs="Arial"/>
                <w:b w:val="0"/>
                <w:bCs w:val="0"/>
                <w:color w:val="000000"/>
                <w:sz w:val="20"/>
                <w:szCs w:val="20"/>
                <w:lang w:val="it-IT"/>
              </w:rPr>
              <w:t xml:space="preserve"> </w:t>
            </w:r>
          </w:p>
        </w:tc>
        <w:tc>
          <w:tcPr>
            <w:tcW w:w="3330" w:type="dxa"/>
            <w:noWrap/>
          </w:tcPr>
          <w:p w14:paraId="257A3A08" w14:textId="77777777" w:rsidR="00A10EED" w:rsidRPr="00347C99" w:rsidRDefault="00A10EED" w:rsidP="00B21834">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347C99">
              <w:rPr>
                <w:rFonts w:ascii="Aptos" w:hAnsi="Aptos" w:cs="Arial"/>
                <w:color w:val="000000"/>
                <w:sz w:val="20"/>
                <w:szCs w:val="20"/>
              </w:rPr>
              <w:t>PP996022_switchgrass phenui-like virus 1</w:t>
            </w:r>
          </w:p>
        </w:tc>
        <w:tc>
          <w:tcPr>
            <w:tcW w:w="900" w:type="dxa"/>
            <w:noWrap/>
          </w:tcPr>
          <w:p w14:paraId="5D10FB3A" w14:textId="77777777" w:rsidR="00A10EED" w:rsidRPr="00877D47" w:rsidRDefault="00A10EED" w:rsidP="00B21834">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0.618</w:t>
            </w:r>
          </w:p>
        </w:tc>
        <w:tc>
          <w:tcPr>
            <w:tcW w:w="1260" w:type="dxa"/>
            <w:noWrap/>
          </w:tcPr>
          <w:p w14:paraId="6F82D45B" w14:textId="77777777" w:rsidR="00A10EED" w:rsidRPr="00877D47" w:rsidRDefault="00A10EED" w:rsidP="00B21834">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39.2</w:t>
            </w:r>
          </w:p>
        </w:tc>
      </w:tr>
      <w:tr w:rsidR="00A10EED" w:rsidRPr="00877D47" w14:paraId="46EF4DE4" w14:textId="77777777" w:rsidTr="00B2183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0" w:type="dxa"/>
            <w:noWrap/>
          </w:tcPr>
          <w:p w14:paraId="37A88D4C" w14:textId="77777777" w:rsidR="00A10EED" w:rsidRPr="00584D49" w:rsidRDefault="00A10EED" w:rsidP="00B21834">
            <w:pPr>
              <w:rPr>
                <w:rFonts w:ascii="Aptos" w:hAnsi="Aptos" w:cs="Arial"/>
                <w:color w:val="000000"/>
                <w:sz w:val="20"/>
                <w:szCs w:val="20"/>
                <w:lang w:val="it-IT"/>
              </w:rPr>
            </w:pPr>
            <w:r w:rsidRPr="00A16107">
              <w:rPr>
                <w:rFonts w:ascii="Aptos" w:hAnsi="Aptos" w:cs="Arial"/>
                <w:b w:val="0"/>
                <w:bCs w:val="0"/>
                <w:color w:val="000000"/>
                <w:sz w:val="20"/>
                <w:szCs w:val="20"/>
                <w:lang w:val="it-IT"/>
              </w:rPr>
              <w:t>PV524683</w:t>
            </w:r>
            <w:r>
              <w:rPr>
                <w:rFonts w:ascii="MS Mincho" w:eastAsia="MS Mincho" w:hAnsi="MS Mincho" w:cs="MS Mincho" w:hint="eastAsia"/>
                <w:b w:val="0"/>
                <w:bCs w:val="0"/>
                <w:color w:val="000000"/>
                <w:sz w:val="20"/>
                <w:szCs w:val="20"/>
                <w:lang w:val="it-IT" w:eastAsia="ja-JP"/>
              </w:rPr>
              <w:t>_</w:t>
            </w:r>
            <w:r w:rsidRPr="008226E4">
              <w:rPr>
                <w:rFonts w:ascii="Aptos" w:hAnsi="Aptos" w:cs="Arial"/>
                <w:b w:val="0"/>
                <w:bCs w:val="0"/>
                <w:color w:val="000000"/>
                <w:sz w:val="20"/>
                <w:szCs w:val="20"/>
                <w:lang w:val="it-IT"/>
              </w:rPr>
              <w:t>Pleurotus ostreatus lentinuvirus 1</w:t>
            </w:r>
          </w:p>
        </w:tc>
        <w:tc>
          <w:tcPr>
            <w:tcW w:w="3330" w:type="dxa"/>
            <w:noWrap/>
          </w:tcPr>
          <w:p w14:paraId="58415C99" w14:textId="77777777" w:rsidR="00A10EED" w:rsidRPr="00877D47" w:rsidRDefault="00A10EED" w:rsidP="00B21834">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347C99">
              <w:rPr>
                <w:rFonts w:ascii="Aptos" w:eastAsia="MS Mincho" w:hAnsi="Aptos" w:cs="MS Mincho"/>
                <w:color w:val="000000"/>
                <w:sz w:val="20"/>
                <w:szCs w:val="20"/>
                <w:lang w:eastAsia="ja-JP"/>
              </w:rPr>
              <w:t>ON875995</w:t>
            </w:r>
            <w:r w:rsidRPr="00347C99">
              <w:rPr>
                <w:rFonts w:ascii="Aptos" w:hAnsi="Aptos" w:cs="Arial"/>
                <w:color w:val="000000"/>
                <w:sz w:val="20"/>
                <w:szCs w:val="20"/>
              </w:rPr>
              <w:t>_</w:t>
            </w:r>
            <w:r w:rsidRPr="00347C99">
              <w:rPr>
                <w:rFonts w:ascii="Aptos" w:eastAsia="MS Mincho" w:hAnsi="Aptos" w:cs="MS Mincho"/>
                <w:color w:val="000000"/>
                <w:sz w:val="20"/>
                <w:szCs w:val="20"/>
                <w:lang w:eastAsia="ja-JP"/>
              </w:rPr>
              <w:t xml:space="preserve">Armillaria bunya-like virus </w:t>
            </w:r>
          </w:p>
        </w:tc>
        <w:tc>
          <w:tcPr>
            <w:tcW w:w="900" w:type="dxa"/>
            <w:noWrap/>
          </w:tcPr>
          <w:p w14:paraId="5E8A3811" w14:textId="77777777" w:rsidR="00A10EED" w:rsidRPr="00877D47" w:rsidRDefault="00A10EED" w:rsidP="00B21834">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0.587</w:t>
            </w:r>
          </w:p>
        </w:tc>
        <w:tc>
          <w:tcPr>
            <w:tcW w:w="1260" w:type="dxa"/>
            <w:noWrap/>
          </w:tcPr>
          <w:p w14:paraId="7795BFE3" w14:textId="77777777" w:rsidR="00A10EED" w:rsidRPr="00877D47" w:rsidRDefault="00A10EED" w:rsidP="00B21834">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41.3</w:t>
            </w:r>
          </w:p>
        </w:tc>
      </w:tr>
      <w:tr w:rsidR="00A10EED" w:rsidRPr="00877D47" w14:paraId="779171DD" w14:textId="77777777" w:rsidTr="00B21834">
        <w:trPr>
          <w:trHeight w:val="300"/>
        </w:trPr>
        <w:tc>
          <w:tcPr>
            <w:cnfStyle w:val="001000000000" w:firstRow="0" w:lastRow="0" w:firstColumn="1" w:lastColumn="0" w:oddVBand="0" w:evenVBand="0" w:oddHBand="0" w:evenHBand="0" w:firstRowFirstColumn="0" w:firstRowLastColumn="0" w:lastRowFirstColumn="0" w:lastRowLastColumn="0"/>
            <w:tcW w:w="3420" w:type="dxa"/>
            <w:noWrap/>
          </w:tcPr>
          <w:p w14:paraId="658C095B" w14:textId="77777777" w:rsidR="00A10EED" w:rsidRPr="00584D49" w:rsidRDefault="00A10EED" w:rsidP="00B21834">
            <w:pPr>
              <w:rPr>
                <w:rFonts w:ascii="Aptos" w:hAnsi="Aptos" w:cs="Arial"/>
                <w:color w:val="000000"/>
                <w:sz w:val="20"/>
                <w:szCs w:val="20"/>
                <w:lang w:val="it-IT"/>
              </w:rPr>
            </w:pPr>
            <w:r w:rsidRPr="00A16107">
              <w:rPr>
                <w:rFonts w:ascii="Aptos" w:hAnsi="Aptos" w:cs="Arial"/>
                <w:b w:val="0"/>
                <w:bCs w:val="0"/>
                <w:color w:val="000000"/>
                <w:sz w:val="20"/>
                <w:szCs w:val="20"/>
                <w:lang w:val="it-IT"/>
              </w:rPr>
              <w:t>PQ520508</w:t>
            </w:r>
            <w:r w:rsidRPr="00584D49">
              <w:rPr>
                <w:rFonts w:ascii="Aptos" w:hAnsi="Aptos" w:cs="Arial"/>
                <w:b w:val="0"/>
                <w:bCs w:val="0"/>
                <w:color w:val="000000"/>
                <w:sz w:val="20"/>
                <w:szCs w:val="20"/>
                <w:lang w:val="it-IT"/>
              </w:rPr>
              <w:t>_</w:t>
            </w:r>
            <w:r w:rsidRPr="00A16107">
              <w:rPr>
                <w:rFonts w:ascii="Aptos" w:hAnsi="Aptos" w:cs="Arial"/>
                <w:b w:val="0"/>
                <w:bCs w:val="0"/>
                <w:color w:val="000000"/>
                <w:sz w:val="20"/>
                <w:szCs w:val="20"/>
                <w:lang w:val="it-IT"/>
              </w:rPr>
              <w:t>Taro tenuivirus</w:t>
            </w:r>
          </w:p>
        </w:tc>
        <w:tc>
          <w:tcPr>
            <w:tcW w:w="3330" w:type="dxa"/>
            <w:noWrap/>
          </w:tcPr>
          <w:p w14:paraId="484FC69E" w14:textId="77777777" w:rsidR="00A10EED" w:rsidRPr="00877D47" w:rsidRDefault="00A10EED" w:rsidP="00B21834">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A16107">
              <w:rPr>
                <w:rFonts w:ascii="Aptos" w:hAnsi="Aptos" w:cs="Arial"/>
                <w:color w:val="000000"/>
                <w:sz w:val="20"/>
                <w:szCs w:val="20"/>
              </w:rPr>
              <w:t>D31879</w:t>
            </w:r>
            <w:r w:rsidRPr="00877D47">
              <w:rPr>
                <w:rFonts w:ascii="Aptos" w:hAnsi="Aptos" w:cs="Arial"/>
                <w:color w:val="000000"/>
                <w:sz w:val="20"/>
                <w:szCs w:val="20"/>
              </w:rPr>
              <w:t>_</w:t>
            </w:r>
            <w:r w:rsidRPr="00BC20D0">
              <w:rPr>
                <w:rFonts w:ascii="Aptos" w:hAnsi="Aptos" w:cs="Arial"/>
                <w:color w:val="000000"/>
                <w:sz w:val="20"/>
                <w:szCs w:val="20"/>
              </w:rPr>
              <w:t>rice stripe virus</w:t>
            </w:r>
          </w:p>
        </w:tc>
        <w:tc>
          <w:tcPr>
            <w:tcW w:w="900" w:type="dxa"/>
            <w:noWrap/>
          </w:tcPr>
          <w:p w14:paraId="37837E14" w14:textId="77777777" w:rsidR="00A10EED" w:rsidRPr="00877D47" w:rsidRDefault="00A10EED" w:rsidP="00B21834">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0.247</w:t>
            </w:r>
          </w:p>
        </w:tc>
        <w:tc>
          <w:tcPr>
            <w:tcW w:w="1260" w:type="dxa"/>
            <w:noWrap/>
          </w:tcPr>
          <w:p w14:paraId="4A88A792" w14:textId="77777777" w:rsidR="00A10EED" w:rsidRPr="00877D47" w:rsidRDefault="00A10EED" w:rsidP="00B21834">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Pr>
                <w:rFonts w:ascii="Aptos" w:hAnsi="Aptos" w:cs="Arial"/>
                <w:color w:val="000000"/>
                <w:sz w:val="20"/>
                <w:szCs w:val="20"/>
              </w:rPr>
              <w:t>75.3</w:t>
            </w:r>
          </w:p>
        </w:tc>
      </w:tr>
    </w:tbl>
    <w:p w14:paraId="21CA25B8" w14:textId="77777777" w:rsidR="00A10EED" w:rsidRPr="002A322A" w:rsidRDefault="00A10EED" w:rsidP="00A10EED">
      <w:pPr>
        <w:rPr>
          <w:rFonts w:ascii="Aptos" w:eastAsia="Yu Mincho" w:hAnsi="Aptos" w:cs="Arial"/>
          <w:color w:val="808080" w:themeColor="background1" w:themeShade="80"/>
          <w:sz w:val="20"/>
          <w:lang w:eastAsia="ja-JP"/>
        </w:rPr>
      </w:pPr>
    </w:p>
    <w:sectPr w:rsidR="00A10EED" w:rsidRPr="002A322A" w:rsidSect="00A82FBB">
      <w:headerReference w:type="default" r:id="rId10"/>
      <w:footerReference w:type="even" r:id="rId11"/>
      <w:footerReference w:type="default" r:id="rId12"/>
      <w:footerReference w:type="firs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95271" w14:textId="77777777" w:rsidR="008F74E2" w:rsidRDefault="008F74E2">
      <w:r>
        <w:separator/>
      </w:r>
    </w:p>
  </w:endnote>
  <w:endnote w:type="continuationSeparator" w:id="0">
    <w:p w14:paraId="6FE28915" w14:textId="77777777" w:rsidR="008F74E2" w:rsidRDefault="008F7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URWPalladioL-Roma">
    <w:altName w:val="Calibri"/>
    <w:panose1 w:val="00000000000000000000"/>
    <w:charset w:val="00"/>
    <w:family w:val="auto"/>
    <w:notTrueType/>
    <w:pitch w:val="fixed"/>
    <w:sig w:usb0="00000000" w:usb1="00000000" w:usb2="00000000" w:usb3="00000000" w:csb0="01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2FF81" w14:textId="70A6AB80" w:rsidR="00507D3F" w:rsidRDefault="00507D3F">
    <w:pPr>
      <w:pStyle w:val="Footer"/>
    </w:pPr>
    <w:r>
      <w:rPr>
        <w:noProof/>
      </w:rPr>
      <mc:AlternateContent>
        <mc:Choice Requires="wps">
          <w:drawing>
            <wp:anchor distT="0" distB="0" distL="0" distR="0" simplePos="0" relativeHeight="251658242" behindDoc="0" locked="0" layoutInCell="1" allowOverlap="1" wp14:anchorId="450E3D71" wp14:editId="25F28C6E">
              <wp:simplePos x="635" y="635"/>
              <wp:positionH relativeFrom="page">
                <wp:align>left</wp:align>
              </wp:positionH>
              <wp:positionV relativeFrom="page">
                <wp:align>bottom</wp:align>
              </wp:positionV>
              <wp:extent cx="889635" cy="354965"/>
              <wp:effectExtent l="0" t="0" r="5715" b="0"/>
              <wp:wrapNone/>
              <wp:docPr id="1905566834" name="テキスト ボックス 2"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686237E5" w14:textId="1B073BFD" w:rsidR="00507D3F" w:rsidRPr="00507D3F" w:rsidRDefault="00507D3F" w:rsidP="00507D3F">
                          <w:pPr>
                            <w:rPr>
                              <w:rFonts w:ascii="Aptos" w:eastAsia="Aptos" w:hAnsi="Aptos" w:cs="Aptos"/>
                              <w:noProof/>
                              <w:color w:val="000000"/>
                              <w:sz w:val="20"/>
                              <w:szCs w:val="20"/>
                            </w:rPr>
                          </w:pPr>
                          <w:r w:rsidRPr="00507D3F">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du="http://schemas.microsoft.com/office/word/2023/wordml/word16du" xmlns:w16sdtfl="http://schemas.microsoft.com/office/word/2024/wordml/sdtformatlock" xmlns:oel="http://schemas.microsoft.com/office/2019/extlst">
          <w:pict>
            <v:shapetype w14:anchorId="450E3D71" id="_x0000_t202" coordsize="21600,21600" o:spt="202" path="m,l,21600r21600,l21600,xe">
              <v:stroke joinstyle="miter"/>
              <v:path gradientshapeok="t" o:connecttype="rect"/>
            </v:shapetype>
            <v:shape id="テキスト ボックス 2" o:spid="_x0000_s1026" type="#_x0000_t202" alt="配付先限り" style="position:absolute;margin-left:0;margin-top:0;width:70.05pt;height:27.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1vDwIAABoEAAAOAAAAZHJzL2Uyb0RvYy54bWysU8Fu2zAMvQ/YPwi6L3bSJkiMOEXWIsOA&#10;oC2QDj0rshQbkERBUmJnXz9KdtKu22nYRaZI+pF8fFredVqRk3C+AVPS8SinRBgOVWMOJf3xsvky&#10;p8QHZiqmwIiSnoWnd6vPn5atLcQEalCVcARBjC9aW9I6BFtkmee10MyPwAqDQQlOs4BXd8gqx1pE&#10;1yqb5Pksa8FV1gEX3qP3oQ/SVcKXUvDwJKUXgaiSYm8hnS6d+3hmqyUrDo7ZuuFDG+wfutCsMVj0&#10;CvXAAiNH1/wBpRvuwIMMIw46AykbLtIMOM04/zDNrmZWpFmQHG+vNPn/B8sfTzv77EjovkKHC4yE&#10;tNYXHp1xnk46Hb/YKcE4Uni+0ia6QDg65/PF7GZKCcfQzfR2MZtGlOztZ+t8+CZAk2iU1OFWElns&#10;tPWhT72kxFoGNo1SaTPK/OZAzOjJ3jqMVuj23dD2HqozTuOgX7S3fNNgzS3z4Zk53CwOgGoNT3hI&#10;BW1JYbAoqcH9/Js/5iPhGKWkRaWU1KCUKVHfDS5iMr3N86isdEPDXYx9MsaLfBrj5qjvAUU4xvdg&#10;eTJjclAXUzrQryjmdayGIWY41izp/mLeh163+Bi4WK9TEorIsrA1O8sjdCQrMvnSvTJnB7oD7ukR&#10;LlpixQfW+9z4p7frY0Du00oisT2bA98owLTU4bFEhb+/p6y3J736BQAA//8DAFBLAwQUAAYACAAA&#10;ACEA8YE9YtoAAAAEAQAADwAAAGRycy9kb3ducmV2LnhtbEyPwU7DMBBE70j8g7VI3KjTikY0xKmq&#10;tiCuBKRydOJtHDXeTWO3DX+PywUuK41mNPM2X46uE2ccfMukYDpJQCDVbFpqFHx+vDw8gfBBk9Ed&#10;Eyr4Rg/L4vYm15nhC73juQyNiCXkM63AhtBnUvraotN+wj1S9PY8OB2iHBppBn2J5a6TsyRJpdMt&#10;xQWre1xbrA/lySlIN68r2+/Sr+N+5t98xYdQ8lap+7tx9Qwi4Bj+wnDFj+hQRKaKT2S86BTER8Lv&#10;vXqPyRREpWA+X4AscvkfvvgBAAD//wMAUEsBAi0AFAAGAAgAAAAhALaDOJL+AAAA4QEAABMAAAAA&#10;AAAAAAAAAAAAAAAAAFtDb250ZW50X1R5cGVzXS54bWxQSwECLQAUAAYACAAAACEAOP0h/9YAAACU&#10;AQAACwAAAAAAAAAAAAAAAAAvAQAAX3JlbHMvLnJlbHNQSwECLQAUAAYACAAAACEApMq9bw8CAAAa&#10;BAAADgAAAAAAAAAAAAAAAAAuAgAAZHJzL2Uyb0RvYy54bWxQSwECLQAUAAYACAAAACEA8YE9YtoA&#10;AAAEAQAADwAAAAAAAAAAAAAAAABpBAAAZHJzL2Rvd25yZXYueG1sUEsFBgAAAAAEAAQA8wAAAHAF&#10;AAAAAA==&#10;" filled="f" stroked="f">
              <v:textbox style="mso-fit-shape-to-text:t" inset="20pt,0,0,15pt">
                <w:txbxContent>
                  <w:p w14:paraId="686237E5" w14:textId="1B073BFD" w:rsidR="00507D3F" w:rsidRPr="00507D3F" w:rsidRDefault="00507D3F" w:rsidP="00507D3F">
                    <w:pPr>
                      <w:rPr>
                        <w:rFonts w:ascii="Aptos" w:eastAsia="Aptos" w:hAnsi="Aptos" w:cs="Aptos"/>
                        <w:noProof/>
                        <w:color w:val="000000"/>
                        <w:sz w:val="20"/>
                        <w:szCs w:val="20"/>
                      </w:rPr>
                    </w:pPr>
                    <w:r w:rsidRPr="00507D3F">
                      <w:rPr>
                        <w:rFonts w:ascii="Aptos" w:eastAsia="Aptos" w:hAnsi="Aptos" w:cs="Aptos"/>
                        <w:noProof/>
                        <w:color w:val="000000"/>
                        <w:sz w:val="20"/>
                        <w:szCs w:val="20"/>
                      </w:rPr>
                      <w:t>配付先限り</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0DEA" w14:textId="20209871" w:rsidR="00AD5A3A" w:rsidRPr="00AD5A3A" w:rsidRDefault="00507D3F">
    <w:pPr>
      <w:pStyle w:val="Footer"/>
      <w:pBdr>
        <w:top w:val="single" w:sz="4" w:space="1" w:color="D9D9D9" w:themeColor="background1" w:themeShade="D9"/>
      </w:pBdr>
      <w:rPr>
        <w:rFonts w:ascii="Aptos" w:hAnsi="Aptos"/>
        <w:b/>
        <w:bCs/>
        <w:sz w:val="16"/>
        <w:szCs w:val="16"/>
      </w:rPr>
    </w:pPr>
    <w:r>
      <w:rPr>
        <w:noProof/>
      </w:rPr>
      <mc:AlternateContent>
        <mc:Choice Requires="wps">
          <w:drawing>
            <wp:anchor distT="0" distB="0" distL="0" distR="0" simplePos="0" relativeHeight="251658241" behindDoc="0" locked="0" layoutInCell="1" allowOverlap="1" wp14:anchorId="1D84DCED" wp14:editId="3B22318E">
              <wp:simplePos x="914400" y="10374923"/>
              <wp:positionH relativeFrom="page">
                <wp:align>left</wp:align>
              </wp:positionH>
              <wp:positionV relativeFrom="page">
                <wp:align>bottom</wp:align>
              </wp:positionV>
              <wp:extent cx="889635" cy="354965"/>
              <wp:effectExtent l="0" t="0" r="5715" b="0"/>
              <wp:wrapNone/>
              <wp:docPr id="1039353361" name="テキスト ボックス 3"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0F4DFEBB" w14:textId="3E31F3B9" w:rsidR="00507D3F" w:rsidRPr="00507D3F" w:rsidRDefault="00507D3F" w:rsidP="00507D3F">
                          <w:pPr>
                            <w:rPr>
                              <w:rFonts w:ascii="Aptos" w:eastAsia="Aptos" w:hAnsi="Aptos" w:cs="Aptos"/>
                              <w:noProof/>
                              <w:color w:val="000000"/>
                              <w:sz w:val="20"/>
                              <w:szCs w:val="20"/>
                            </w:rPr>
                          </w:pPr>
                          <w:r w:rsidRPr="00507D3F">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du="http://schemas.microsoft.com/office/word/2023/wordml/word16du" xmlns:w16sdtfl="http://schemas.microsoft.com/office/word/2024/wordml/sdtformatlock" xmlns:oel="http://schemas.microsoft.com/office/2019/extlst">
          <w:pict>
            <v:shapetype w14:anchorId="1D84DCED" id="_x0000_t202" coordsize="21600,21600" o:spt="202" path="m,l,21600r21600,l21600,xe">
              <v:stroke joinstyle="miter"/>
              <v:path gradientshapeok="t" o:connecttype="rect"/>
            </v:shapetype>
            <v:shape id="テキスト ボックス 3" o:spid="_x0000_s1027" type="#_x0000_t202" alt="配付先限り" style="position:absolute;margin-left:0;margin-top:0;width:70.05pt;height:27.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G+VEgIAACEEAAAOAAAAZHJzL2Uyb0RvYy54bWysU8tu2zAQvBfoPxC815Kd2LAFy4GbwEUB&#10;IwngFDnTFGkJILkESVtyv75Lyo80yanohVrurvYxM5zfdVqRg3C+AVPS4SCnRBgOVWN2Jf31svo2&#10;pcQHZiqmwIiSHoWnd4uvX+atLcQIalCVcASLGF+0tqR1CLbIMs9roZkfgBUGgxKcZgGvbpdVjrVY&#10;XatslOeTrAVXWQdceI/ehz5IF6m+lIKHJym9CESVFGcL6XTp3MYzW8xZsXPM1g0/jcH+YQrNGoNN&#10;L6UeWGBk75oPpXTDHXiQYcBBZyBlw0XaAbcZ5u+22dTMirQLguPtBSb//8ryx8PGPjsSuu/QIYER&#10;kNb6wqMz7tNJp+MXJyUYRwiPF9hEFwhH53Q6m9yMKeEYuhnfzibjWCW7/mydDz8EaBKNkjpkJYHF&#10;Dmsf+tRzSuxlYNUolZhR5i8H1oye7DphtEK37UhTvZl+C9URl3LQ8+0tXzXYes18eGYOCcY9ULTh&#10;CQ+poC0pnCxKanC/P/PHfMQdo5S0KJiSGlQ0JeqnQT5G49s8jwJLNzTc2dgmYzjLxzFu9voeUItD&#10;fBaWJzMmB3U2pQP9ippexm4YYoZjz5Juz+Z96OWLb4KL5TIloZYsC2uzsTyWjphFQF+6V+bsCfWA&#10;dD3CWVKseAd+nxv/9Ha5D0hBYibi26N5gh11mLg9vZko9Lf3lHV92Ys/AAAA//8DAFBLAwQUAAYA&#10;CAAAACEA8YE9YtoAAAAEAQAADwAAAGRycy9kb3ducmV2LnhtbEyPwU7DMBBE70j8g7VI3KjTikY0&#10;xKmqtiCuBKRydOJtHDXeTWO3DX+PywUuK41mNPM2X46uE2ccfMukYDpJQCDVbFpqFHx+vDw8gfBB&#10;k9EdEyr4Rg/L4vYm15nhC73juQyNiCXkM63AhtBnUvraotN+wj1S9PY8OB2iHBppBn2J5a6TsyRJ&#10;pdMtxQWre1xbrA/lySlIN68r2+/Sr+N+5t98xYdQ8lap+7tx9Qwi4Bj+wnDFj+hQRKaKT2S86BTE&#10;R8LvvXqPyRREpWA+X4AscvkfvvgBAAD//wMAUEsBAi0AFAAGAAgAAAAhALaDOJL+AAAA4QEAABMA&#10;AAAAAAAAAAAAAAAAAAAAAFtDb250ZW50X1R5cGVzXS54bWxQSwECLQAUAAYACAAAACEAOP0h/9YA&#10;AACUAQAACwAAAAAAAAAAAAAAAAAvAQAAX3JlbHMvLnJlbHNQSwECLQAUAAYACAAAACEA6QBvlRIC&#10;AAAhBAAADgAAAAAAAAAAAAAAAAAuAgAAZHJzL2Uyb0RvYy54bWxQSwECLQAUAAYACAAAACEA8YE9&#10;YtoAAAAEAQAADwAAAAAAAAAAAAAAAABsBAAAZHJzL2Rvd25yZXYueG1sUEsFBgAAAAAEAAQA8wAA&#10;AHMFAAAAAA==&#10;" filled="f" stroked="f">
              <v:textbox style="mso-fit-shape-to-text:t" inset="20pt,0,0,15pt">
                <w:txbxContent>
                  <w:p w14:paraId="0F4DFEBB" w14:textId="3E31F3B9" w:rsidR="00507D3F" w:rsidRPr="00507D3F" w:rsidRDefault="00507D3F" w:rsidP="00507D3F">
                    <w:pPr>
                      <w:rPr>
                        <w:rFonts w:ascii="Aptos" w:eastAsia="Aptos" w:hAnsi="Aptos" w:cs="Aptos"/>
                        <w:noProof/>
                        <w:color w:val="000000"/>
                        <w:sz w:val="20"/>
                        <w:szCs w:val="20"/>
                      </w:rPr>
                    </w:pPr>
                    <w:r w:rsidRPr="00507D3F">
                      <w:rPr>
                        <w:rFonts w:ascii="Aptos" w:eastAsia="Aptos" w:hAnsi="Aptos" w:cs="Aptos"/>
                        <w:noProof/>
                        <w:color w:val="000000"/>
                        <w:sz w:val="20"/>
                        <w:szCs w:val="20"/>
                      </w:rPr>
                      <w:t>配付先限り</w:t>
                    </w:r>
                  </w:p>
                </w:txbxContent>
              </v:textbox>
              <w10:wrap anchorx="page" anchory="page"/>
            </v:shape>
          </w:pict>
        </mc:Fallback>
      </mc:AlternateContent>
    </w:r>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r w:rsidR="00AD5A3A" w:rsidRPr="00AD5A3A">
          <w:rPr>
            <w:rFonts w:ascii="Aptos" w:hAnsi="Aptos"/>
            <w:sz w:val="16"/>
            <w:szCs w:val="16"/>
          </w:rPr>
          <w:fldChar w:fldCharType="begin"/>
        </w:r>
        <w:r w:rsidR="00AD5A3A" w:rsidRPr="00AD5A3A">
          <w:rPr>
            <w:rFonts w:ascii="Aptos" w:hAnsi="Aptos"/>
            <w:sz w:val="16"/>
            <w:szCs w:val="16"/>
          </w:rPr>
          <w:instrText xml:space="preserve"> PAGE   \* MERGEFORMAT </w:instrText>
        </w:r>
        <w:r w:rsidR="00AD5A3A" w:rsidRPr="00AD5A3A">
          <w:rPr>
            <w:rFonts w:ascii="Aptos" w:hAnsi="Aptos"/>
            <w:sz w:val="16"/>
            <w:szCs w:val="16"/>
          </w:rPr>
          <w:fldChar w:fldCharType="separate"/>
        </w:r>
        <w:r w:rsidR="00AD5A3A" w:rsidRPr="00AD5A3A">
          <w:rPr>
            <w:rFonts w:ascii="Aptos" w:hAnsi="Aptos"/>
            <w:b/>
            <w:bCs/>
            <w:noProof/>
            <w:sz w:val="16"/>
            <w:szCs w:val="16"/>
          </w:rPr>
          <w:t>2</w:t>
        </w:r>
        <w:r w:rsidR="00AD5A3A" w:rsidRPr="00AD5A3A">
          <w:rPr>
            <w:rFonts w:ascii="Aptos" w:hAnsi="Aptos"/>
            <w:b/>
            <w:bCs/>
            <w:noProof/>
            <w:sz w:val="16"/>
            <w:szCs w:val="16"/>
          </w:rPr>
          <w:fldChar w:fldCharType="end"/>
        </w:r>
        <w:r w:rsidR="00AD5A3A" w:rsidRPr="00AD5A3A">
          <w:rPr>
            <w:rFonts w:ascii="Aptos" w:hAnsi="Aptos"/>
            <w:b/>
            <w:bCs/>
            <w:sz w:val="16"/>
            <w:szCs w:val="16"/>
          </w:rPr>
          <w:t xml:space="preserve"> | </w:t>
        </w:r>
        <w:r w:rsidR="00AD5A3A" w:rsidRPr="00AD5A3A">
          <w:rPr>
            <w:rFonts w:ascii="Aptos" w:hAnsi="Aptos"/>
            <w:color w:val="7F7F7F" w:themeColor="background1" w:themeShade="7F"/>
            <w:spacing w:val="60"/>
            <w:sz w:val="16"/>
            <w:szCs w:val="16"/>
          </w:rPr>
          <w:t>Page</w:t>
        </w:r>
      </w:sdtContent>
    </w:sdt>
  </w:p>
  <w:p w14:paraId="2FCECFD9" w14:textId="77777777" w:rsidR="00AD5A3A" w:rsidRDefault="00AD5A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EC49C" w14:textId="250A5CF7" w:rsidR="00507D3F" w:rsidRDefault="00507D3F">
    <w:pPr>
      <w:pStyle w:val="Footer"/>
    </w:pPr>
    <w:r>
      <w:rPr>
        <w:noProof/>
      </w:rPr>
      <mc:AlternateContent>
        <mc:Choice Requires="wps">
          <w:drawing>
            <wp:anchor distT="0" distB="0" distL="0" distR="0" simplePos="0" relativeHeight="251658243" behindDoc="0" locked="0" layoutInCell="1" allowOverlap="1" wp14:anchorId="199D24C8" wp14:editId="7676C197">
              <wp:simplePos x="635" y="635"/>
              <wp:positionH relativeFrom="page">
                <wp:align>left</wp:align>
              </wp:positionH>
              <wp:positionV relativeFrom="page">
                <wp:align>bottom</wp:align>
              </wp:positionV>
              <wp:extent cx="889635" cy="354965"/>
              <wp:effectExtent l="0" t="0" r="5715" b="0"/>
              <wp:wrapNone/>
              <wp:docPr id="1982072332" name="テキスト ボックス 1"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5FB1E7E4" w14:textId="471A0AB7" w:rsidR="00507D3F" w:rsidRPr="00507D3F" w:rsidRDefault="00507D3F" w:rsidP="00507D3F">
                          <w:pPr>
                            <w:rPr>
                              <w:rFonts w:ascii="Aptos" w:eastAsia="Aptos" w:hAnsi="Aptos" w:cs="Aptos"/>
                              <w:noProof/>
                              <w:color w:val="000000"/>
                              <w:sz w:val="20"/>
                              <w:szCs w:val="20"/>
                            </w:rPr>
                          </w:pPr>
                          <w:r w:rsidRPr="00507D3F">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w16du="http://schemas.microsoft.com/office/word/2023/wordml/word16du" xmlns:w16sdtfl="http://schemas.microsoft.com/office/word/2024/wordml/sdtformatlock" xmlns:oel="http://schemas.microsoft.com/office/2019/extlst">
          <w:pict>
            <v:shapetype w14:anchorId="199D24C8" id="_x0000_t202" coordsize="21600,21600" o:spt="202" path="m,l,21600r21600,l21600,xe">
              <v:stroke joinstyle="miter"/>
              <v:path gradientshapeok="t" o:connecttype="rect"/>
            </v:shapetype>
            <v:shape id="テキスト ボックス 1" o:spid="_x0000_s1028" type="#_x0000_t202" alt="配付先限り" style="position:absolute;margin-left:0;margin-top:0;width:70.05pt;height:27.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pzXFAIAACEEAAAOAAAAZHJzL2Uyb0RvYy54bWysU99v2jAQfp+0/8Hy+0igBUFEqFgrpkmo&#10;rUSnPhvHJpFsn2UbEvbX7+wQ2nV7mvbinO8u9+P7Pi/vOq3ISTjfgCnpeJRTIgyHqjGHkv542XyZ&#10;U+IDMxVTYERJz8LTu9XnT8vWFmICNahKOIJFjC9aW9I6BFtkmee10MyPwAqDQQlOs4BXd8gqx1qs&#10;rlU2yfNZ1oKrrAMuvEfvQx+kq1RfSsHDk5ReBKJKirOFdLp07uOZrZasODhm64ZfxmD/MIVmjcGm&#10;11IPLDBydM0fpXTDHXiQYcRBZyBlw0XaAbcZ5x+22dXMirQLguPtFSb//8ryx9POPjsSuq/QIYER&#10;kNb6wqMz7tNJp+MXJyUYRwjPV9hEFwhH53y+mN1MKeEYupneLmbTWCV7+9k6H74J0CQaJXXISgKL&#10;nbY+9KlDSuxlYNMolZhR5jcH1oye7G3CaIVu35GmKulkmH4P1RmXctDz7S3fNNh6y3x4Zg4Jxj1Q&#10;tOEJD6mgLSlcLEpqcD//5o/5iDtGKWlRMCU1qGhK1HeDfEymt3keBZZuaLjB2CdjvMinMW6O+h5Q&#10;i2N8FpYnMyYHNZjSgX5FTa9jNwwxw7FnSfeDeR96+eKb4GK9TkmoJcvC1uwsj6UjZhHQl+6VOXtB&#10;PSBdjzBIihUfwO9z45/ero8BKUjMRHx7NC+wow4Tt5c3E4X+/p6y3l726hcAAAD//wMAUEsDBBQA&#10;BgAIAAAAIQDxgT1i2gAAAAQBAAAPAAAAZHJzL2Rvd25yZXYueG1sTI/BTsMwEETvSPyDtUjcqNOK&#10;RjTEqaq2IK4EpHJ04m0cNd5NY7cNf4/LBS4rjWY08zZfjq4TZxx8y6RgOklAINVsWmoUfH68PDyB&#10;8EGT0R0TKvhGD8vi9ibXmeELveO5DI2IJeQzrcCG0GdS+tqi037CPVL09jw4HaIcGmkGfYnlrpOz&#10;JEml0y3FBat7XFusD+XJKUg3ryvb79Kv437m33zFh1DyVqn7u3H1DCLgGP7CcMWP6FBEpopPZLzo&#10;FMRHwu+9eo/JFESlYD5fgCxy+R+++AEAAP//AwBQSwECLQAUAAYACAAAACEAtoM4kv4AAADhAQAA&#10;EwAAAAAAAAAAAAAAAAAAAAAAW0NvbnRlbnRfVHlwZXNdLnhtbFBLAQItABQABgAIAAAAIQA4/SH/&#10;1gAAAJQBAAALAAAAAAAAAAAAAAAAAC8BAABfcmVscy8ucmVsc1BLAQItABQABgAIAAAAIQC4lpzX&#10;FAIAACEEAAAOAAAAAAAAAAAAAAAAAC4CAABkcnMvZTJvRG9jLnhtbFBLAQItABQABgAIAAAAIQDx&#10;gT1i2gAAAAQBAAAPAAAAAAAAAAAAAAAAAG4EAABkcnMvZG93bnJldi54bWxQSwUGAAAAAAQABADz&#10;AAAAdQUAAAAA&#10;" filled="f" stroked="f">
              <v:textbox style="mso-fit-shape-to-text:t" inset="20pt,0,0,15pt">
                <w:txbxContent>
                  <w:p w14:paraId="5FB1E7E4" w14:textId="471A0AB7" w:rsidR="00507D3F" w:rsidRPr="00507D3F" w:rsidRDefault="00507D3F" w:rsidP="00507D3F">
                    <w:pPr>
                      <w:rPr>
                        <w:rFonts w:ascii="Aptos" w:eastAsia="Aptos" w:hAnsi="Aptos" w:cs="Aptos"/>
                        <w:noProof/>
                        <w:color w:val="000000"/>
                        <w:sz w:val="20"/>
                        <w:szCs w:val="20"/>
                      </w:rPr>
                    </w:pPr>
                    <w:r w:rsidRPr="00507D3F">
                      <w:rPr>
                        <w:rFonts w:ascii="Aptos" w:eastAsia="Aptos" w:hAnsi="Aptos" w:cs="Aptos"/>
                        <w:noProof/>
                        <w:color w:val="000000"/>
                        <w:sz w:val="20"/>
                        <w:szCs w:val="20"/>
                      </w:rPr>
                      <w:t>配付先限り</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26708" w14:textId="77777777" w:rsidR="008F74E2" w:rsidRDefault="008F74E2">
      <w:r>
        <w:separator/>
      </w:r>
    </w:p>
  </w:footnote>
  <w:footnote w:type="continuationSeparator" w:id="0">
    <w:p w14:paraId="60DCA6E2" w14:textId="77777777" w:rsidR="008F74E2" w:rsidRDefault="008F7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2C0FAC"/>
    <w:multiLevelType w:val="hybridMultilevel"/>
    <w:tmpl w:val="38E6324E"/>
    <w:lvl w:ilvl="0" w:tplc="F1BE8948">
      <w:start w:val="1"/>
      <w:numFmt w:val="decimal"/>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3D7412"/>
    <w:multiLevelType w:val="hybridMultilevel"/>
    <w:tmpl w:val="44DE5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2"/>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ocumentProtection w:edit="readOnly" w:enforcement="0"/>
  <w:defaultTabStop w:val="720"/>
  <w:hyphenationZone w:val="283"/>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1998"/>
    <w:rsid w:val="00017BF9"/>
    <w:rsid w:val="00023385"/>
    <w:rsid w:val="00034602"/>
    <w:rsid w:val="00035A87"/>
    <w:rsid w:val="00036F20"/>
    <w:rsid w:val="000406E1"/>
    <w:rsid w:val="00040CB0"/>
    <w:rsid w:val="0004176B"/>
    <w:rsid w:val="00043DFC"/>
    <w:rsid w:val="000449DB"/>
    <w:rsid w:val="000464C0"/>
    <w:rsid w:val="00065BBD"/>
    <w:rsid w:val="000679C9"/>
    <w:rsid w:val="0007076A"/>
    <w:rsid w:val="00074754"/>
    <w:rsid w:val="0007665F"/>
    <w:rsid w:val="0008012E"/>
    <w:rsid w:val="000A146A"/>
    <w:rsid w:val="000A1A25"/>
    <w:rsid w:val="000A2100"/>
    <w:rsid w:val="000A7027"/>
    <w:rsid w:val="000B111F"/>
    <w:rsid w:val="000B1602"/>
    <w:rsid w:val="000B1BF3"/>
    <w:rsid w:val="000B5D78"/>
    <w:rsid w:val="000B6878"/>
    <w:rsid w:val="000C5346"/>
    <w:rsid w:val="000D182E"/>
    <w:rsid w:val="000D1AC1"/>
    <w:rsid w:val="000D6385"/>
    <w:rsid w:val="000D69D4"/>
    <w:rsid w:val="000E473B"/>
    <w:rsid w:val="000E54FF"/>
    <w:rsid w:val="000E70D2"/>
    <w:rsid w:val="000F51F4"/>
    <w:rsid w:val="000F7067"/>
    <w:rsid w:val="00106232"/>
    <w:rsid w:val="00107702"/>
    <w:rsid w:val="0011008F"/>
    <w:rsid w:val="00117C72"/>
    <w:rsid w:val="0012384B"/>
    <w:rsid w:val="0013113D"/>
    <w:rsid w:val="001322FC"/>
    <w:rsid w:val="00137E47"/>
    <w:rsid w:val="00141F22"/>
    <w:rsid w:val="001466F9"/>
    <w:rsid w:val="00152839"/>
    <w:rsid w:val="00154B0D"/>
    <w:rsid w:val="0015665C"/>
    <w:rsid w:val="00160CC7"/>
    <w:rsid w:val="00171083"/>
    <w:rsid w:val="00172351"/>
    <w:rsid w:val="00176C48"/>
    <w:rsid w:val="0018397B"/>
    <w:rsid w:val="0018724D"/>
    <w:rsid w:val="001955B2"/>
    <w:rsid w:val="001D0007"/>
    <w:rsid w:val="001D3E3E"/>
    <w:rsid w:val="001E03CC"/>
    <w:rsid w:val="001E6A7E"/>
    <w:rsid w:val="001F7580"/>
    <w:rsid w:val="00203A4F"/>
    <w:rsid w:val="00206700"/>
    <w:rsid w:val="00207C1D"/>
    <w:rsid w:val="00220A26"/>
    <w:rsid w:val="00222F95"/>
    <w:rsid w:val="00225B12"/>
    <w:rsid w:val="00227419"/>
    <w:rsid w:val="002312CE"/>
    <w:rsid w:val="0023149A"/>
    <w:rsid w:val="002356E6"/>
    <w:rsid w:val="0023696B"/>
    <w:rsid w:val="0024086E"/>
    <w:rsid w:val="002420D3"/>
    <w:rsid w:val="0024619C"/>
    <w:rsid w:val="00246924"/>
    <w:rsid w:val="002507B7"/>
    <w:rsid w:val="0025498B"/>
    <w:rsid w:val="00257DDD"/>
    <w:rsid w:val="002641CA"/>
    <w:rsid w:val="00271D1F"/>
    <w:rsid w:val="00273642"/>
    <w:rsid w:val="00273E89"/>
    <w:rsid w:val="00276561"/>
    <w:rsid w:val="00277934"/>
    <w:rsid w:val="00291FD3"/>
    <w:rsid w:val="00295E82"/>
    <w:rsid w:val="00296DA3"/>
    <w:rsid w:val="002A322A"/>
    <w:rsid w:val="002A5A83"/>
    <w:rsid w:val="002A62D9"/>
    <w:rsid w:val="002A756C"/>
    <w:rsid w:val="002B2977"/>
    <w:rsid w:val="002C3673"/>
    <w:rsid w:val="002D4340"/>
    <w:rsid w:val="002D4C86"/>
    <w:rsid w:val="002D6397"/>
    <w:rsid w:val="002E0978"/>
    <w:rsid w:val="002E357E"/>
    <w:rsid w:val="002E6717"/>
    <w:rsid w:val="00304277"/>
    <w:rsid w:val="00305A60"/>
    <w:rsid w:val="00306703"/>
    <w:rsid w:val="00324AC7"/>
    <w:rsid w:val="00327E73"/>
    <w:rsid w:val="00330424"/>
    <w:rsid w:val="00333392"/>
    <w:rsid w:val="00334C39"/>
    <w:rsid w:val="00335AB7"/>
    <w:rsid w:val="00336275"/>
    <w:rsid w:val="003431A5"/>
    <w:rsid w:val="003468F6"/>
    <w:rsid w:val="00347C99"/>
    <w:rsid w:val="00355CE0"/>
    <w:rsid w:val="00355F8A"/>
    <w:rsid w:val="00362634"/>
    <w:rsid w:val="00363A30"/>
    <w:rsid w:val="00365CB3"/>
    <w:rsid w:val="00367DA2"/>
    <w:rsid w:val="0037243A"/>
    <w:rsid w:val="00382FE8"/>
    <w:rsid w:val="00383BBF"/>
    <w:rsid w:val="003858A4"/>
    <w:rsid w:val="0038593F"/>
    <w:rsid w:val="003A166F"/>
    <w:rsid w:val="003A18C5"/>
    <w:rsid w:val="003A1A1D"/>
    <w:rsid w:val="003A5ED7"/>
    <w:rsid w:val="003B0883"/>
    <w:rsid w:val="003B3832"/>
    <w:rsid w:val="003B3ED3"/>
    <w:rsid w:val="003C5428"/>
    <w:rsid w:val="003C6260"/>
    <w:rsid w:val="003D1683"/>
    <w:rsid w:val="003D3C33"/>
    <w:rsid w:val="003D6434"/>
    <w:rsid w:val="003E0AEA"/>
    <w:rsid w:val="003E25C6"/>
    <w:rsid w:val="003E2EFC"/>
    <w:rsid w:val="003E702D"/>
    <w:rsid w:val="003F2A97"/>
    <w:rsid w:val="003F5CAA"/>
    <w:rsid w:val="003F7355"/>
    <w:rsid w:val="004209E6"/>
    <w:rsid w:val="0043110C"/>
    <w:rsid w:val="00431BA8"/>
    <w:rsid w:val="00437970"/>
    <w:rsid w:val="00443AF6"/>
    <w:rsid w:val="00452B13"/>
    <w:rsid w:val="00452DC0"/>
    <w:rsid w:val="00453403"/>
    <w:rsid w:val="004612DF"/>
    <w:rsid w:val="004702B0"/>
    <w:rsid w:val="00471256"/>
    <w:rsid w:val="00480CBF"/>
    <w:rsid w:val="0048174E"/>
    <w:rsid w:val="00481F43"/>
    <w:rsid w:val="00483A39"/>
    <w:rsid w:val="00491E52"/>
    <w:rsid w:val="004A13C1"/>
    <w:rsid w:val="004D56B7"/>
    <w:rsid w:val="004D7F32"/>
    <w:rsid w:val="004E5EAA"/>
    <w:rsid w:val="004E762C"/>
    <w:rsid w:val="004F011A"/>
    <w:rsid w:val="004F04E2"/>
    <w:rsid w:val="004F15E2"/>
    <w:rsid w:val="004F2F1E"/>
    <w:rsid w:val="004F30F6"/>
    <w:rsid w:val="004F3196"/>
    <w:rsid w:val="004F44B9"/>
    <w:rsid w:val="004F71A9"/>
    <w:rsid w:val="00500B8F"/>
    <w:rsid w:val="00501674"/>
    <w:rsid w:val="00502CCE"/>
    <w:rsid w:val="00503EF8"/>
    <w:rsid w:val="0050521A"/>
    <w:rsid w:val="00507D3F"/>
    <w:rsid w:val="005139B7"/>
    <w:rsid w:val="00516ABA"/>
    <w:rsid w:val="00524C10"/>
    <w:rsid w:val="00526714"/>
    <w:rsid w:val="00527160"/>
    <w:rsid w:val="00527C89"/>
    <w:rsid w:val="00533789"/>
    <w:rsid w:val="00536426"/>
    <w:rsid w:val="00543F86"/>
    <w:rsid w:val="0055461D"/>
    <w:rsid w:val="005553B8"/>
    <w:rsid w:val="005556E6"/>
    <w:rsid w:val="0055627B"/>
    <w:rsid w:val="00556CE1"/>
    <w:rsid w:val="00564AD5"/>
    <w:rsid w:val="00564CE6"/>
    <w:rsid w:val="005658C3"/>
    <w:rsid w:val="00572CFA"/>
    <w:rsid w:val="0058292D"/>
    <w:rsid w:val="0058465A"/>
    <w:rsid w:val="00587BA2"/>
    <w:rsid w:val="00590DF3"/>
    <w:rsid w:val="005A54C3"/>
    <w:rsid w:val="005B1829"/>
    <w:rsid w:val="005B4C7D"/>
    <w:rsid w:val="005C11CE"/>
    <w:rsid w:val="005D087F"/>
    <w:rsid w:val="005D0C17"/>
    <w:rsid w:val="005D59BF"/>
    <w:rsid w:val="005D5BBF"/>
    <w:rsid w:val="005D5F02"/>
    <w:rsid w:val="005D606D"/>
    <w:rsid w:val="005F1E83"/>
    <w:rsid w:val="005F1F20"/>
    <w:rsid w:val="005F206D"/>
    <w:rsid w:val="006043FB"/>
    <w:rsid w:val="0060699B"/>
    <w:rsid w:val="00607227"/>
    <w:rsid w:val="006109F7"/>
    <w:rsid w:val="0063276C"/>
    <w:rsid w:val="0063501C"/>
    <w:rsid w:val="00637F7C"/>
    <w:rsid w:val="006456BE"/>
    <w:rsid w:val="00647814"/>
    <w:rsid w:val="00650056"/>
    <w:rsid w:val="00651C96"/>
    <w:rsid w:val="00667C2E"/>
    <w:rsid w:val="0067795B"/>
    <w:rsid w:val="00683D0C"/>
    <w:rsid w:val="00691899"/>
    <w:rsid w:val="0069192D"/>
    <w:rsid w:val="00692077"/>
    <w:rsid w:val="00693F45"/>
    <w:rsid w:val="00694C7A"/>
    <w:rsid w:val="00695735"/>
    <w:rsid w:val="00696431"/>
    <w:rsid w:val="006968A1"/>
    <w:rsid w:val="006A02C3"/>
    <w:rsid w:val="006B19ED"/>
    <w:rsid w:val="006B60F3"/>
    <w:rsid w:val="006B7AB8"/>
    <w:rsid w:val="006B7B23"/>
    <w:rsid w:val="006C0F51"/>
    <w:rsid w:val="006C4800"/>
    <w:rsid w:val="006C4BD3"/>
    <w:rsid w:val="006C56C0"/>
    <w:rsid w:val="006C7EF0"/>
    <w:rsid w:val="006D18F6"/>
    <w:rsid w:val="006D312F"/>
    <w:rsid w:val="006D428E"/>
    <w:rsid w:val="006D7B65"/>
    <w:rsid w:val="006D7BA9"/>
    <w:rsid w:val="006E658A"/>
    <w:rsid w:val="006F33B7"/>
    <w:rsid w:val="00706859"/>
    <w:rsid w:val="00712814"/>
    <w:rsid w:val="0071468F"/>
    <w:rsid w:val="0072302C"/>
    <w:rsid w:val="00723577"/>
    <w:rsid w:val="0072682D"/>
    <w:rsid w:val="0073112C"/>
    <w:rsid w:val="0073162C"/>
    <w:rsid w:val="00736440"/>
    <w:rsid w:val="00737875"/>
    <w:rsid w:val="00740A3F"/>
    <w:rsid w:val="00741880"/>
    <w:rsid w:val="00743CDD"/>
    <w:rsid w:val="007469B2"/>
    <w:rsid w:val="00746C5B"/>
    <w:rsid w:val="007603BD"/>
    <w:rsid w:val="00763C99"/>
    <w:rsid w:val="00771910"/>
    <w:rsid w:val="0077346D"/>
    <w:rsid w:val="00775205"/>
    <w:rsid w:val="0078006D"/>
    <w:rsid w:val="00795103"/>
    <w:rsid w:val="00797652"/>
    <w:rsid w:val="00797A13"/>
    <w:rsid w:val="007B0F70"/>
    <w:rsid w:val="007B23ED"/>
    <w:rsid w:val="007B3454"/>
    <w:rsid w:val="007B3EC6"/>
    <w:rsid w:val="007B6511"/>
    <w:rsid w:val="007E0EF5"/>
    <w:rsid w:val="007E3FAE"/>
    <w:rsid w:val="007E4D02"/>
    <w:rsid w:val="007E667B"/>
    <w:rsid w:val="007E7B34"/>
    <w:rsid w:val="007F5679"/>
    <w:rsid w:val="008004BF"/>
    <w:rsid w:val="008040C5"/>
    <w:rsid w:val="00811D56"/>
    <w:rsid w:val="008207E0"/>
    <w:rsid w:val="0082101C"/>
    <w:rsid w:val="008226E4"/>
    <w:rsid w:val="00822B3A"/>
    <w:rsid w:val="00824208"/>
    <w:rsid w:val="00827A0D"/>
    <w:rsid w:val="008308A0"/>
    <w:rsid w:val="00830FE2"/>
    <w:rsid w:val="00834357"/>
    <w:rsid w:val="008349FC"/>
    <w:rsid w:val="00834B7D"/>
    <w:rsid w:val="00843B6D"/>
    <w:rsid w:val="00844367"/>
    <w:rsid w:val="0084631C"/>
    <w:rsid w:val="00852D43"/>
    <w:rsid w:val="008626D3"/>
    <w:rsid w:val="0086559A"/>
    <w:rsid w:val="0086564F"/>
    <w:rsid w:val="00865726"/>
    <w:rsid w:val="00871F4E"/>
    <w:rsid w:val="008773A9"/>
    <w:rsid w:val="008815EE"/>
    <w:rsid w:val="00883A5C"/>
    <w:rsid w:val="00891989"/>
    <w:rsid w:val="00894E8A"/>
    <w:rsid w:val="0089533A"/>
    <w:rsid w:val="008A1D34"/>
    <w:rsid w:val="008A22E9"/>
    <w:rsid w:val="008A4C0F"/>
    <w:rsid w:val="008B2ED1"/>
    <w:rsid w:val="008B43B1"/>
    <w:rsid w:val="008C737C"/>
    <w:rsid w:val="008D0C79"/>
    <w:rsid w:val="008D4113"/>
    <w:rsid w:val="008D4187"/>
    <w:rsid w:val="008E1EF1"/>
    <w:rsid w:val="008E32BF"/>
    <w:rsid w:val="008F3604"/>
    <w:rsid w:val="008F51E2"/>
    <w:rsid w:val="008F74E2"/>
    <w:rsid w:val="00901EBC"/>
    <w:rsid w:val="00903048"/>
    <w:rsid w:val="00906ABA"/>
    <w:rsid w:val="00906FE0"/>
    <w:rsid w:val="009078FF"/>
    <w:rsid w:val="009110FF"/>
    <w:rsid w:val="00911A86"/>
    <w:rsid w:val="00917EA7"/>
    <w:rsid w:val="009212BF"/>
    <w:rsid w:val="00921D83"/>
    <w:rsid w:val="00922416"/>
    <w:rsid w:val="0093371D"/>
    <w:rsid w:val="00933C9A"/>
    <w:rsid w:val="00941D6C"/>
    <w:rsid w:val="009457C8"/>
    <w:rsid w:val="00950918"/>
    <w:rsid w:val="00951202"/>
    <w:rsid w:val="0095264A"/>
    <w:rsid w:val="00953FFE"/>
    <w:rsid w:val="0095681F"/>
    <w:rsid w:val="00961BB6"/>
    <w:rsid w:val="009638BC"/>
    <w:rsid w:val="00964F7C"/>
    <w:rsid w:val="0096693A"/>
    <w:rsid w:val="009703AF"/>
    <w:rsid w:val="00971C1F"/>
    <w:rsid w:val="00974174"/>
    <w:rsid w:val="009741D1"/>
    <w:rsid w:val="00974C28"/>
    <w:rsid w:val="00976E37"/>
    <w:rsid w:val="00986F59"/>
    <w:rsid w:val="00991542"/>
    <w:rsid w:val="009947D2"/>
    <w:rsid w:val="00996355"/>
    <w:rsid w:val="009A18D2"/>
    <w:rsid w:val="009A3B4A"/>
    <w:rsid w:val="009A6598"/>
    <w:rsid w:val="009B01D6"/>
    <w:rsid w:val="009B3B92"/>
    <w:rsid w:val="009C3553"/>
    <w:rsid w:val="009D065B"/>
    <w:rsid w:val="009E0ABB"/>
    <w:rsid w:val="009E2453"/>
    <w:rsid w:val="009F2502"/>
    <w:rsid w:val="009F7856"/>
    <w:rsid w:val="00A00850"/>
    <w:rsid w:val="00A01EAF"/>
    <w:rsid w:val="00A10BA1"/>
    <w:rsid w:val="00A10EED"/>
    <w:rsid w:val="00A11351"/>
    <w:rsid w:val="00A12590"/>
    <w:rsid w:val="00A135E0"/>
    <w:rsid w:val="00A15FC6"/>
    <w:rsid w:val="00A16107"/>
    <w:rsid w:val="00A174CC"/>
    <w:rsid w:val="00A2171D"/>
    <w:rsid w:val="00A2357C"/>
    <w:rsid w:val="00A35193"/>
    <w:rsid w:val="00A37C0A"/>
    <w:rsid w:val="00A41081"/>
    <w:rsid w:val="00A443CA"/>
    <w:rsid w:val="00A452B1"/>
    <w:rsid w:val="00A612D8"/>
    <w:rsid w:val="00A7166D"/>
    <w:rsid w:val="00A71C40"/>
    <w:rsid w:val="00A73B96"/>
    <w:rsid w:val="00A77B8E"/>
    <w:rsid w:val="00A82FBB"/>
    <w:rsid w:val="00A858F4"/>
    <w:rsid w:val="00AA4711"/>
    <w:rsid w:val="00AA545A"/>
    <w:rsid w:val="00AA7D85"/>
    <w:rsid w:val="00AB4C85"/>
    <w:rsid w:val="00AB7BB0"/>
    <w:rsid w:val="00AC52CD"/>
    <w:rsid w:val="00AD201A"/>
    <w:rsid w:val="00AD280D"/>
    <w:rsid w:val="00AD2884"/>
    <w:rsid w:val="00AD3291"/>
    <w:rsid w:val="00AD3546"/>
    <w:rsid w:val="00AD4F78"/>
    <w:rsid w:val="00AD5A3A"/>
    <w:rsid w:val="00AD759B"/>
    <w:rsid w:val="00AE0358"/>
    <w:rsid w:val="00AE062A"/>
    <w:rsid w:val="00AE15FD"/>
    <w:rsid w:val="00AE2E79"/>
    <w:rsid w:val="00AE528C"/>
    <w:rsid w:val="00AF0062"/>
    <w:rsid w:val="00AF1A2C"/>
    <w:rsid w:val="00AF3EC4"/>
    <w:rsid w:val="00AF4998"/>
    <w:rsid w:val="00B00C58"/>
    <w:rsid w:val="00B03B7F"/>
    <w:rsid w:val="00B1187F"/>
    <w:rsid w:val="00B11E0E"/>
    <w:rsid w:val="00B142A7"/>
    <w:rsid w:val="00B15D6F"/>
    <w:rsid w:val="00B170CD"/>
    <w:rsid w:val="00B2553D"/>
    <w:rsid w:val="00B305EF"/>
    <w:rsid w:val="00B35CC8"/>
    <w:rsid w:val="00B36D61"/>
    <w:rsid w:val="00B439C5"/>
    <w:rsid w:val="00B45081"/>
    <w:rsid w:val="00B46513"/>
    <w:rsid w:val="00B47589"/>
    <w:rsid w:val="00B5465A"/>
    <w:rsid w:val="00B57443"/>
    <w:rsid w:val="00B627E8"/>
    <w:rsid w:val="00B90DF3"/>
    <w:rsid w:val="00B93196"/>
    <w:rsid w:val="00BA3006"/>
    <w:rsid w:val="00BA5035"/>
    <w:rsid w:val="00BB5449"/>
    <w:rsid w:val="00BB6106"/>
    <w:rsid w:val="00BB677B"/>
    <w:rsid w:val="00BC04B0"/>
    <w:rsid w:val="00BC20D0"/>
    <w:rsid w:val="00BC312B"/>
    <w:rsid w:val="00BD327F"/>
    <w:rsid w:val="00BD6C0B"/>
    <w:rsid w:val="00BD7967"/>
    <w:rsid w:val="00BE0F24"/>
    <w:rsid w:val="00BE4F5A"/>
    <w:rsid w:val="00BF0DD2"/>
    <w:rsid w:val="00BF1E63"/>
    <w:rsid w:val="00BF3AC4"/>
    <w:rsid w:val="00BF73E5"/>
    <w:rsid w:val="00BF7484"/>
    <w:rsid w:val="00C01761"/>
    <w:rsid w:val="00C031B7"/>
    <w:rsid w:val="00C05885"/>
    <w:rsid w:val="00C12506"/>
    <w:rsid w:val="00C12692"/>
    <w:rsid w:val="00C16921"/>
    <w:rsid w:val="00C245E5"/>
    <w:rsid w:val="00C27AC4"/>
    <w:rsid w:val="00C321B1"/>
    <w:rsid w:val="00C36F64"/>
    <w:rsid w:val="00C52A5A"/>
    <w:rsid w:val="00C53171"/>
    <w:rsid w:val="00C534A6"/>
    <w:rsid w:val="00C55633"/>
    <w:rsid w:val="00C631D5"/>
    <w:rsid w:val="00C65C2D"/>
    <w:rsid w:val="00C76015"/>
    <w:rsid w:val="00C83C5E"/>
    <w:rsid w:val="00C84195"/>
    <w:rsid w:val="00C84FFD"/>
    <w:rsid w:val="00C8775F"/>
    <w:rsid w:val="00C92729"/>
    <w:rsid w:val="00C95FB7"/>
    <w:rsid w:val="00CA34A0"/>
    <w:rsid w:val="00CA7711"/>
    <w:rsid w:val="00CB1F85"/>
    <w:rsid w:val="00CD0D9B"/>
    <w:rsid w:val="00CD2C82"/>
    <w:rsid w:val="00CD6B8A"/>
    <w:rsid w:val="00CE2EAC"/>
    <w:rsid w:val="00CE5876"/>
    <w:rsid w:val="00CE6B55"/>
    <w:rsid w:val="00CF0813"/>
    <w:rsid w:val="00CF59EA"/>
    <w:rsid w:val="00D014D2"/>
    <w:rsid w:val="00D01889"/>
    <w:rsid w:val="00D03740"/>
    <w:rsid w:val="00D04287"/>
    <w:rsid w:val="00D057B8"/>
    <w:rsid w:val="00D062BE"/>
    <w:rsid w:val="00D10857"/>
    <w:rsid w:val="00D13AD5"/>
    <w:rsid w:val="00D179CA"/>
    <w:rsid w:val="00D23567"/>
    <w:rsid w:val="00D310A3"/>
    <w:rsid w:val="00D32B19"/>
    <w:rsid w:val="00D33995"/>
    <w:rsid w:val="00D36BB6"/>
    <w:rsid w:val="00D44D35"/>
    <w:rsid w:val="00D46663"/>
    <w:rsid w:val="00D47261"/>
    <w:rsid w:val="00D623E2"/>
    <w:rsid w:val="00D721F8"/>
    <w:rsid w:val="00D747B9"/>
    <w:rsid w:val="00D77E1C"/>
    <w:rsid w:val="00DA014E"/>
    <w:rsid w:val="00DA47FE"/>
    <w:rsid w:val="00DA495D"/>
    <w:rsid w:val="00DA4E90"/>
    <w:rsid w:val="00DA7360"/>
    <w:rsid w:val="00DB3381"/>
    <w:rsid w:val="00DB3810"/>
    <w:rsid w:val="00DB6A6A"/>
    <w:rsid w:val="00DB7674"/>
    <w:rsid w:val="00DC61FC"/>
    <w:rsid w:val="00DD0BC7"/>
    <w:rsid w:val="00DD58AA"/>
    <w:rsid w:val="00DE01F5"/>
    <w:rsid w:val="00DE0336"/>
    <w:rsid w:val="00DF0E55"/>
    <w:rsid w:val="00DF4104"/>
    <w:rsid w:val="00DF6B85"/>
    <w:rsid w:val="00E02B29"/>
    <w:rsid w:val="00E034BE"/>
    <w:rsid w:val="00E04C5C"/>
    <w:rsid w:val="00E1596B"/>
    <w:rsid w:val="00E201F9"/>
    <w:rsid w:val="00E31B70"/>
    <w:rsid w:val="00E32946"/>
    <w:rsid w:val="00E340C3"/>
    <w:rsid w:val="00E37077"/>
    <w:rsid w:val="00E50727"/>
    <w:rsid w:val="00E51389"/>
    <w:rsid w:val="00E7050C"/>
    <w:rsid w:val="00E73F0C"/>
    <w:rsid w:val="00E74B2B"/>
    <w:rsid w:val="00E75B1D"/>
    <w:rsid w:val="00E80598"/>
    <w:rsid w:val="00E82AD9"/>
    <w:rsid w:val="00E857DA"/>
    <w:rsid w:val="00E86147"/>
    <w:rsid w:val="00E863D4"/>
    <w:rsid w:val="00E92794"/>
    <w:rsid w:val="00E92AB1"/>
    <w:rsid w:val="00E93C10"/>
    <w:rsid w:val="00E96633"/>
    <w:rsid w:val="00E969AE"/>
    <w:rsid w:val="00EC3732"/>
    <w:rsid w:val="00ED33C7"/>
    <w:rsid w:val="00ED4569"/>
    <w:rsid w:val="00ED62FA"/>
    <w:rsid w:val="00ED6A63"/>
    <w:rsid w:val="00EE484F"/>
    <w:rsid w:val="00EE6EA0"/>
    <w:rsid w:val="00EF2448"/>
    <w:rsid w:val="00EF3B78"/>
    <w:rsid w:val="00F104A7"/>
    <w:rsid w:val="00F110F7"/>
    <w:rsid w:val="00F34832"/>
    <w:rsid w:val="00F34EBD"/>
    <w:rsid w:val="00F42441"/>
    <w:rsid w:val="00F457EC"/>
    <w:rsid w:val="00F470FA"/>
    <w:rsid w:val="00F5129B"/>
    <w:rsid w:val="00F52276"/>
    <w:rsid w:val="00F62692"/>
    <w:rsid w:val="00F711CE"/>
    <w:rsid w:val="00F74510"/>
    <w:rsid w:val="00F76326"/>
    <w:rsid w:val="00F7647F"/>
    <w:rsid w:val="00F9028E"/>
    <w:rsid w:val="00F911F1"/>
    <w:rsid w:val="00F943F9"/>
    <w:rsid w:val="00FA1DC3"/>
    <w:rsid w:val="00FA567A"/>
    <w:rsid w:val="00FA71E1"/>
    <w:rsid w:val="00FB02FF"/>
    <w:rsid w:val="00FB0333"/>
    <w:rsid w:val="00FB0CDD"/>
    <w:rsid w:val="00FB300C"/>
    <w:rsid w:val="00FC2269"/>
    <w:rsid w:val="00FC347B"/>
    <w:rsid w:val="00FC4319"/>
    <w:rsid w:val="00FD402A"/>
    <w:rsid w:val="00FE15C5"/>
    <w:rsid w:val="00FE5951"/>
    <w:rsid w:val="00FE7F76"/>
    <w:rsid w:val="00FF4171"/>
    <w:rsid w:val="00FF72BF"/>
    <w:rsid w:val="00FF7B7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table" w:styleId="GridTable2">
    <w:name w:val="Grid Table 2"/>
    <w:basedOn w:val="TableNormal"/>
    <w:uiPriority w:val="47"/>
    <w:rsid w:val="002A322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3c862750-a777-4b0e-b4e9-23caa28ccaf7}" enabled="1" method="Privileged" siteId="{48e01c30-7368-4a91-bd0c-bed2b71b2daf}"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7</Pages>
  <Words>2144</Words>
  <Characters>12221</Characters>
  <Application>Microsoft Office Word</Application>
  <DocSecurity>0</DocSecurity>
  <Lines>101</Lines>
  <Paragraphs>28</Paragraphs>
  <ScaleCrop>false</ScaleCrop>
  <HeadingPairs>
    <vt:vector size="8" baseType="variant">
      <vt:variant>
        <vt:lpstr>タイトル</vt:lpstr>
      </vt:variant>
      <vt:variant>
        <vt:i4>1</vt:i4>
      </vt:variant>
      <vt:variant>
        <vt:lpstr>Titolo</vt:lpstr>
      </vt:variant>
      <vt:variant>
        <vt:i4>1</vt:i4>
      </vt:variant>
      <vt:variant>
        <vt:lpstr>Título</vt:lpstr>
      </vt:variant>
      <vt:variant>
        <vt:i4>1</vt:i4>
      </vt:variant>
      <vt:variant>
        <vt:lpstr>Title</vt:lpstr>
      </vt:variant>
      <vt:variant>
        <vt:i4>1</vt:i4>
      </vt:variant>
    </vt:vector>
  </HeadingPairs>
  <TitlesOfParts>
    <vt:vector size="4" baseType="lpstr">
      <vt:lpstr/>
      <vt:lpstr/>
      <vt:lpstr/>
      <vt:lpstr/>
    </vt:vector>
  </TitlesOfParts>
  <Company/>
  <LinksUpToDate>false</LinksUpToDate>
  <CharactersWithSpaces>14337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6</cp:revision>
  <dcterms:created xsi:type="dcterms:W3CDTF">2026-09-05T21:20:00Z</dcterms:created>
  <dcterms:modified xsi:type="dcterms:W3CDTF">2026-10-06T08:37:00Z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rammarlyDocumentId">
    <vt:lpwstr>c68efbdf-b942-4792-99f9-228728b8c893</vt:lpwstr>
  </property>
  <property fmtid="{D5CDD505-2E9C-101B-9397-08002B2CF9AE}" pid="9" name="ClassificationContentMarkingFooterShapeIds">
    <vt:lpwstr>7624060c,7194a472,3df34611</vt:lpwstr>
  </property>
  <property fmtid="{D5CDD505-2E9C-101B-9397-08002B2CF9AE}" pid="10" name="ClassificationContentMarkingFooterFontProps">
    <vt:lpwstr>#000000,10,Aptos</vt:lpwstr>
  </property>
  <property fmtid="{D5CDD505-2E9C-101B-9397-08002B2CF9AE}" pid="11" name="ClassificationContentMarkingFooterText">
    <vt:lpwstr>配付先限り</vt:lpwstr>
  </property>
</Properties>
</file>