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2752F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2752F" w:rsidRPr="007E667B" w:rsidRDefault="00E2752F" w:rsidP="00E2752F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5DE94211" w:rsidR="00E2752F" w:rsidRPr="001D0007" w:rsidRDefault="002603B8" w:rsidP="00E2752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Create </w:t>
            </w:r>
            <w:r>
              <w:rPr>
                <w:rFonts w:ascii="Aptos" w:hAnsi="Aptos" w:cs="Arial"/>
                <w:bCs/>
                <w:sz w:val="20"/>
                <w:szCs w:val="20"/>
              </w:rPr>
              <w:t>t</w:t>
            </w:r>
            <w:r w:rsidR="008200D1">
              <w:rPr>
                <w:rFonts w:ascii="Aptos" w:hAnsi="Aptos" w:cs="Arial"/>
                <w:bCs/>
                <w:sz w:val="20"/>
                <w:szCs w:val="20"/>
              </w:rPr>
              <w:t>hree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 new species in the genus </w:t>
            </w:r>
            <w:proofErr w:type="spellStart"/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Trirhavirus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,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subfamily 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Betarhabdovirinae</w:t>
            </w:r>
            <w:proofErr w:type="spellEnd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Mononegavirales</w:t>
            </w:r>
            <w:proofErr w:type="spellEnd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Rhabdoviridae</w:t>
            </w:r>
            <w:proofErr w:type="spellEnd"/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752F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2752F" w:rsidRPr="00C95FB7" w:rsidRDefault="00E2752F" w:rsidP="00E2752F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6FB613B0" w:rsidR="00E2752F" w:rsidRPr="002755CE" w:rsidRDefault="006B485B" w:rsidP="00E2752F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6B485B">
              <w:rPr>
                <w:rFonts w:ascii="Aptos" w:hAnsi="Aptos" w:cs="Arial"/>
                <w:bCs/>
                <w:iCs/>
                <w:sz w:val="20"/>
              </w:rPr>
              <w:t>2026.</w:t>
            </w:r>
            <w:proofErr w:type="gramStart"/>
            <w:r w:rsidRPr="006B485B">
              <w:rPr>
                <w:rFonts w:ascii="Aptos" w:hAnsi="Aptos" w:cs="Arial"/>
                <w:bCs/>
                <w:iCs/>
                <w:sz w:val="20"/>
              </w:rPr>
              <w:t>022P.N.v</w:t>
            </w:r>
            <w:proofErr w:type="gramEnd"/>
            <w:r w:rsidRPr="006B485B">
              <w:rPr>
                <w:rFonts w:ascii="Aptos" w:hAnsi="Aptos" w:cs="Arial"/>
                <w:bCs/>
                <w:iCs/>
                <w:sz w:val="20"/>
              </w:rPr>
              <w:t>1.Rhabdoviridae_Trirhavirus_3nsp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B1AB46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3316D0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256CC1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6DF2EFE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C6214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4B57E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Nicolas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07924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Bejerman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27615D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UFyMA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 INTA-CONICET, Argentina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73119E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87E1A">
              <w:rPr>
                <w:rFonts w:ascii="Aptos" w:hAnsi="Aptos" w:cs="Arial"/>
                <w:sz w:val="20"/>
                <w:szCs w:val="20"/>
              </w:rPr>
              <w:t>bejerman.nicolas@inta.gob.ar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B52B248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0C6214" w14:paraId="25991084" w14:textId="1F2FA2C1" w:rsidTr="00BD6C0B">
        <w:tc>
          <w:tcPr>
            <w:tcW w:w="1838" w:type="dxa"/>
            <w:vAlign w:val="center"/>
          </w:tcPr>
          <w:p w14:paraId="7E9FF899" w14:textId="41BB595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Humberto</w:t>
            </w:r>
          </w:p>
        </w:tc>
        <w:tc>
          <w:tcPr>
            <w:tcW w:w="1418" w:type="dxa"/>
            <w:vAlign w:val="center"/>
          </w:tcPr>
          <w:p w14:paraId="065089F1" w14:textId="4B5FD8D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Debat</w:t>
            </w:r>
          </w:p>
        </w:tc>
        <w:tc>
          <w:tcPr>
            <w:tcW w:w="2835" w:type="dxa"/>
            <w:vAlign w:val="center"/>
          </w:tcPr>
          <w:p w14:paraId="5A10F992" w14:textId="370F8A33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UFyMA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 INTA-CONICET, Argentina</w:t>
            </w:r>
          </w:p>
        </w:tc>
        <w:tc>
          <w:tcPr>
            <w:tcW w:w="2126" w:type="dxa"/>
            <w:vAlign w:val="center"/>
          </w:tcPr>
          <w:p w14:paraId="584336C5" w14:textId="6A35A04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debat</w:t>
            </w:r>
            <w:r w:rsidRPr="00D87E1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humberto</w:t>
            </w:r>
            <w:r w:rsidRPr="00D87E1A">
              <w:rPr>
                <w:rFonts w:ascii="Aptos" w:hAnsi="Aptos" w:cs="Arial"/>
                <w:sz w:val="20"/>
                <w:szCs w:val="20"/>
              </w:rPr>
              <w:t>@inta.gob.ar</w:t>
            </w:r>
          </w:p>
        </w:tc>
        <w:tc>
          <w:tcPr>
            <w:tcW w:w="1106" w:type="dxa"/>
            <w:vAlign w:val="center"/>
          </w:tcPr>
          <w:p w14:paraId="01837D6A" w14:textId="61C52A5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B668FB3" w14:textId="2C6F00EF" w:rsidTr="00BD6C0B">
        <w:tc>
          <w:tcPr>
            <w:tcW w:w="1838" w:type="dxa"/>
            <w:vAlign w:val="center"/>
          </w:tcPr>
          <w:p w14:paraId="7C1B4F79" w14:textId="265327F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Ralf G</w:t>
            </w:r>
          </w:p>
        </w:tc>
        <w:tc>
          <w:tcPr>
            <w:tcW w:w="1418" w:type="dxa"/>
            <w:vAlign w:val="center"/>
          </w:tcPr>
          <w:p w14:paraId="5E41446B" w14:textId="5F3072C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Dietzgen </w:t>
            </w:r>
          </w:p>
        </w:tc>
        <w:tc>
          <w:tcPr>
            <w:tcW w:w="2835" w:type="dxa"/>
            <w:vAlign w:val="center"/>
          </w:tcPr>
          <w:p w14:paraId="3EC4C5A6" w14:textId="60B07D3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QAAFI, UQ, Australia</w:t>
            </w:r>
          </w:p>
        </w:tc>
        <w:tc>
          <w:tcPr>
            <w:tcW w:w="2126" w:type="dxa"/>
            <w:vAlign w:val="center"/>
          </w:tcPr>
          <w:p w14:paraId="1DDF5257" w14:textId="6DC13612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3F4C">
              <w:rPr>
                <w:rFonts w:ascii="Aptos" w:hAnsi="Aptos" w:cs="Arial"/>
                <w:sz w:val="20"/>
                <w:szCs w:val="20"/>
              </w:rPr>
              <w:t>r.dietzgen@</w:t>
            </w:r>
            <w:r>
              <w:rPr>
                <w:rFonts w:ascii="Aptos" w:hAnsi="Aptos" w:cs="Arial"/>
                <w:sz w:val="20"/>
                <w:szCs w:val="20"/>
              </w:rPr>
              <w:t>hotmail.com</w:t>
            </w:r>
          </w:p>
        </w:tc>
        <w:tc>
          <w:tcPr>
            <w:tcW w:w="1106" w:type="dxa"/>
            <w:vAlign w:val="center"/>
          </w:tcPr>
          <w:p w14:paraId="398397DC" w14:textId="63F54794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673A95" w14:paraId="1EC2C947" w14:textId="08659965" w:rsidTr="00BD6C0B">
        <w:tc>
          <w:tcPr>
            <w:tcW w:w="1838" w:type="dxa"/>
            <w:vAlign w:val="center"/>
          </w:tcPr>
          <w:p w14:paraId="48A3936E" w14:textId="2844312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Juliana</w:t>
            </w:r>
          </w:p>
        </w:tc>
        <w:tc>
          <w:tcPr>
            <w:tcW w:w="1418" w:type="dxa"/>
            <w:vAlign w:val="center"/>
          </w:tcPr>
          <w:p w14:paraId="2BEC470C" w14:textId="5B1D515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Freitas-Astua</w:t>
            </w:r>
          </w:p>
        </w:tc>
        <w:tc>
          <w:tcPr>
            <w:tcW w:w="2835" w:type="dxa"/>
            <w:vAlign w:val="center"/>
          </w:tcPr>
          <w:p w14:paraId="465BAECA" w14:textId="0EC68A11" w:rsidR="000C6214" w:rsidRPr="009E2620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9E2620">
              <w:rPr>
                <w:rFonts w:ascii="Aptos" w:hAnsi="Aptos" w:cs="Arial"/>
                <w:sz w:val="20"/>
                <w:szCs w:val="20"/>
                <w:lang w:val="pt-BR"/>
              </w:rPr>
              <w:t>EMBRAPA Mandioca e Fruticultura, Brazil</w:t>
            </w:r>
          </w:p>
        </w:tc>
        <w:tc>
          <w:tcPr>
            <w:tcW w:w="2126" w:type="dxa"/>
            <w:vAlign w:val="center"/>
          </w:tcPr>
          <w:p w14:paraId="464D4E54" w14:textId="71AB73A2" w:rsidR="000C6214" w:rsidRPr="00673A95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  <w:r w:rsidRPr="00673A95">
              <w:rPr>
                <w:rFonts w:ascii="Aptos" w:hAnsi="Aptos" w:cs="Arial"/>
                <w:sz w:val="20"/>
                <w:szCs w:val="20"/>
                <w:lang w:val="es-AR"/>
              </w:rPr>
              <w:t>juliana.astua@embrapa.br</w:t>
            </w:r>
          </w:p>
        </w:tc>
        <w:tc>
          <w:tcPr>
            <w:tcW w:w="1106" w:type="dxa"/>
            <w:vAlign w:val="center"/>
          </w:tcPr>
          <w:p w14:paraId="3CBA77FB" w14:textId="2B04C666" w:rsidR="000C6214" w:rsidRPr="00673A95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</w:p>
        </w:tc>
      </w:tr>
      <w:tr w:rsidR="000C6214" w14:paraId="1E87AB62" w14:textId="5899AC2D" w:rsidTr="00BD6C0B">
        <w:tc>
          <w:tcPr>
            <w:tcW w:w="1838" w:type="dxa"/>
            <w:vAlign w:val="center"/>
          </w:tcPr>
          <w:p w14:paraId="31B07DB0" w14:textId="597FF64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Hideki</w:t>
            </w:r>
          </w:p>
        </w:tc>
        <w:tc>
          <w:tcPr>
            <w:tcW w:w="1418" w:type="dxa"/>
            <w:vAlign w:val="center"/>
          </w:tcPr>
          <w:p w14:paraId="007E1446" w14:textId="1D18C9E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Kondo</w:t>
            </w:r>
          </w:p>
        </w:tc>
        <w:tc>
          <w:tcPr>
            <w:tcW w:w="2835" w:type="dxa"/>
            <w:vAlign w:val="center"/>
          </w:tcPr>
          <w:p w14:paraId="5AD29B0F" w14:textId="5B068C4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Okayama University,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Japan</w:t>
            </w:r>
            <w:proofErr w:type="spellEnd"/>
          </w:p>
        </w:tc>
        <w:tc>
          <w:tcPr>
            <w:tcW w:w="2126" w:type="dxa"/>
            <w:vAlign w:val="center"/>
          </w:tcPr>
          <w:p w14:paraId="5C936B49" w14:textId="253FF561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5A25">
              <w:rPr>
                <w:rFonts w:ascii="Aptos" w:hAnsi="Aptos" w:cs="Arial"/>
                <w:sz w:val="20"/>
                <w:szCs w:val="20"/>
              </w:rPr>
              <w:t>hkondo@rib.okayama-u.ac.jp</w:t>
            </w:r>
          </w:p>
        </w:tc>
        <w:tc>
          <w:tcPr>
            <w:tcW w:w="1106" w:type="dxa"/>
            <w:vAlign w:val="center"/>
          </w:tcPr>
          <w:p w14:paraId="1A6F2BF1" w14:textId="713BF4F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FF2974" w14:paraId="4EB04DC5" w14:textId="35F57E1D" w:rsidTr="00BD6C0B">
        <w:tc>
          <w:tcPr>
            <w:tcW w:w="1838" w:type="dxa"/>
            <w:vAlign w:val="center"/>
          </w:tcPr>
          <w:p w14:paraId="55C69C9A" w14:textId="21B55A9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Pedro Luis</w:t>
            </w:r>
          </w:p>
        </w:tc>
        <w:tc>
          <w:tcPr>
            <w:tcW w:w="1418" w:type="dxa"/>
            <w:vAlign w:val="center"/>
          </w:tcPr>
          <w:p w14:paraId="4874EED5" w14:textId="4560155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Ramos-Gonzalez </w:t>
            </w:r>
          </w:p>
        </w:tc>
        <w:tc>
          <w:tcPr>
            <w:tcW w:w="2835" w:type="dxa"/>
            <w:vAlign w:val="center"/>
          </w:tcPr>
          <w:p w14:paraId="3F729D28" w14:textId="12205C77" w:rsidR="000C6214" w:rsidRPr="009E2620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9E2620">
              <w:rPr>
                <w:rFonts w:ascii="Aptos" w:hAnsi="Aptos" w:cs="Arial"/>
                <w:sz w:val="20"/>
                <w:szCs w:val="20"/>
                <w:lang w:val="pt-BR"/>
              </w:rPr>
              <w:t>Instituto Biológico de São Paulo, Brazil</w:t>
            </w:r>
          </w:p>
        </w:tc>
        <w:tc>
          <w:tcPr>
            <w:tcW w:w="2126" w:type="dxa"/>
            <w:vAlign w:val="center"/>
          </w:tcPr>
          <w:p w14:paraId="2B03DFE0" w14:textId="084980A2" w:rsidR="000C6214" w:rsidRPr="009E2620" w:rsidRDefault="006A349C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366F84">
              <w:rPr>
                <w:rFonts w:ascii="Aptos" w:hAnsi="Aptos" w:cs="Arial"/>
                <w:sz w:val="20"/>
                <w:szCs w:val="20"/>
                <w:shd w:val="clear" w:color="auto" w:fill="FFFFFF"/>
                <w:lang w:val="pt-BR"/>
              </w:rPr>
              <w:t>pedro.gonzalez@sp.gov.br</w:t>
            </w:r>
          </w:p>
        </w:tc>
        <w:tc>
          <w:tcPr>
            <w:tcW w:w="1106" w:type="dxa"/>
            <w:vAlign w:val="center"/>
          </w:tcPr>
          <w:p w14:paraId="25F3F5E7" w14:textId="2430C31B" w:rsidR="000C6214" w:rsidRPr="009E2620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4364372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E</w:t>
            </w:r>
          </w:p>
        </w:tc>
        <w:tc>
          <w:tcPr>
            <w:tcW w:w="1418" w:type="dxa"/>
            <w:vAlign w:val="center"/>
          </w:tcPr>
          <w:p w14:paraId="696661A7" w14:textId="76A51A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Whitfield </w:t>
            </w:r>
          </w:p>
        </w:tc>
        <w:tc>
          <w:tcPr>
            <w:tcW w:w="2835" w:type="dxa"/>
            <w:vAlign w:val="center"/>
          </w:tcPr>
          <w:p w14:paraId="28A99667" w14:textId="36F2BA95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NC State University, USA</w:t>
            </w:r>
          </w:p>
        </w:tc>
        <w:tc>
          <w:tcPr>
            <w:tcW w:w="2126" w:type="dxa"/>
            <w:vAlign w:val="center"/>
          </w:tcPr>
          <w:p w14:paraId="0CFBB2E1" w14:textId="18ECC5F7" w:rsidR="000C6214" w:rsidRPr="00CD2C82" w:rsidRDefault="00051061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0C6214" w:rsidRPr="00F23F4C">
                <w:rPr>
                  <w:rStyle w:val="Hyperlink"/>
                  <w:rFonts w:ascii="Aptos" w:eastAsia="Times" w:hAnsi="Aptos" w:cs="Arial"/>
                  <w:color w:val="auto"/>
                  <w:sz w:val="20"/>
                  <w:szCs w:val="20"/>
                  <w:u w:val="none"/>
                </w:rPr>
                <w:t>awhitfi@ncsu.edu</w:t>
              </w:r>
            </w:hyperlink>
          </w:p>
        </w:tc>
        <w:tc>
          <w:tcPr>
            <w:tcW w:w="1106" w:type="dxa"/>
            <w:vAlign w:val="center"/>
          </w:tcPr>
          <w:p w14:paraId="394DC9DC" w14:textId="7DB99887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4E73546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Peter J</w:t>
            </w:r>
          </w:p>
        </w:tc>
        <w:tc>
          <w:tcPr>
            <w:tcW w:w="1418" w:type="dxa"/>
            <w:vAlign w:val="center"/>
          </w:tcPr>
          <w:p w14:paraId="4E4148F7" w14:textId="397A75D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Walker</w:t>
            </w:r>
          </w:p>
        </w:tc>
        <w:tc>
          <w:tcPr>
            <w:tcW w:w="2835" w:type="dxa"/>
            <w:vAlign w:val="center"/>
          </w:tcPr>
          <w:p w14:paraId="76E95799" w14:textId="2A07CBA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52165">
              <w:rPr>
                <w:rFonts w:ascii="Aptos" w:hAnsi="Aptos" w:cs="Arial"/>
                <w:bCs/>
                <w:color w:val="000000" w:themeColor="text1"/>
                <w:sz w:val="18"/>
                <w:szCs w:val="18"/>
              </w:rPr>
              <w:t>School of Chemistry and Molecular Biosciences, The University of Queensland, St Lucia, Australia</w:t>
            </w:r>
          </w:p>
        </w:tc>
        <w:tc>
          <w:tcPr>
            <w:tcW w:w="2126" w:type="dxa"/>
            <w:vAlign w:val="center"/>
          </w:tcPr>
          <w:p w14:paraId="70D2790C" w14:textId="081D1DB1" w:rsidR="000C6214" w:rsidRPr="00CD2C82" w:rsidRDefault="00051061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0C6214" w:rsidRPr="00F23F4C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  <w:u w:val="none"/>
                </w:rPr>
                <w:t>peter.walker@uq.edu.au</w:t>
              </w:r>
            </w:hyperlink>
          </w:p>
        </w:tc>
        <w:tc>
          <w:tcPr>
            <w:tcW w:w="1106" w:type="dxa"/>
            <w:vAlign w:val="center"/>
          </w:tcPr>
          <w:p w14:paraId="26B4F1E6" w14:textId="541D7C50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2AACB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792261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E2752F">
        <w:trPr>
          <w:trHeight w:val="290"/>
        </w:trPr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5C2C120" w:rsidR="00D062BE" w:rsidRDefault="00E2752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E86003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687B4A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1FF74F4B" w14:textId="77777777" w:rsidR="000C6214" w:rsidRPr="000C5189" w:rsidRDefault="000C6214" w:rsidP="000C6214">
            <w:pPr>
              <w:rPr>
                <w:rFonts w:ascii="Aptos" w:hAnsi="Aptos" w:cs="Arial"/>
                <w:sz w:val="20"/>
                <w:szCs w:val="20"/>
              </w:rPr>
            </w:pPr>
            <w:r w:rsidRPr="00B21BF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8FE7294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24807511" w:rsidR="00BE4F5A" w:rsidRPr="00291F50" w:rsidRDefault="006A349C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291F50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</w:p>
        </w:tc>
        <w:tc>
          <w:tcPr>
            <w:tcW w:w="1984" w:type="dxa"/>
          </w:tcPr>
          <w:p w14:paraId="7D842500" w14:textId="55C9894C" w:rsidR="00BE4F5A" w:rsidRPr="00C95FB7" w:rsidRDefault="006A349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5C76ADE0" w:rsidR="00BE4F5A" w:rsidRPr="00C95FB7" w:rsidRDefault="006A349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6B485B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F9DE235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650DF5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17FBC8" w:rsidR="0072682D" w:rsidRPr="006B485B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6AF434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CB4F21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B47E05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935A958" w:rsidR="00953FFE" w:rsidRDefault="0071469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DFF0B7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14698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1DDF1B10" w:rsidR="00714698" w:rsidRPr="00040CB0" w:rsidRDefault="00650DF5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462784">
              <w:rPr>
                <w:rFonts w:ascii="Aptos" w:hAnsi="Aptos" w:cs="Arial"/>
                <w:i/>
                <w:iCs/>
                <w:sz w:val="20"/>
                <w:szCs w:val="20"/>
              </w:rPr>
              <w:t>Trirh</w:t>
            </w:r>
            <w:r w:rsidR="00714698">
              <w:rPr>
                <w:rFonts w:ascii="Aptos" w:hAnsi="Aptos" w:cs="Arial"/>
                <w:i/>
                <w:iCs/>
                <w:sz w:val="20"/>
                <w:szCs w:val="20"/>
              </w:rPr>
              <w:t>avirus</w:t>
            </w:r>
            <w:proofErr w:type="spellEnd"/>
            <w:r w:rsidR="0071469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462784">
              <w:rPr>
                <w:rFonts w:ascii="Aptos" w:hAnsi="Aptos" w:cs="Arial"/>
                <w:i/>
                <w:iCs/>
                <w:sz w:val="20"/>
                <w:szCs w:val="20"/>
              </w:rPr>
              <w:t>chenopodi</w:t>
            </w:r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210FB881" w:rsidR="00714698" w:rsidRPr="00040CB0" w:rsidRDefault="008D1331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462784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Chenopodium</w:t>
            </w:r>
            <w:r w:rsidR="0071469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B3171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BE4DB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515A49" w:rsidRPr="009F7856" w14:paraId="02A45EB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7B8B2AB" w14:textId="07FD672E" w:rsidR="00515A49" w:rsidRDefault="00650DF5" w:rsidP="00515A49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>Trirhavirus</w:t>
            </w:r>
            <w:proofErr w:type="spellEnd"/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>lycii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3AB0324" w14:textId="5A30968F" w:rsidR="00515A49" w:rsidRPr="00962E88" w:rsidRDefault="008D1331" w:rsidP="00515A49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515A49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proofErr w:type="spellStart"/>
            <w:r w:rsidR="00515A4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Lycium</w:t>
            </w:r>
            <w:proofErr w:type="spellEnd"/>
            <w:r w:rsidR="00515A4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B3171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="00515A49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515A4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515A49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44D9189A" w:rsidR="00515A49" w:rsidRPr="00040CB0" w:rsidRDefault="00650DF5" w:rsidP="00515A49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>Trirhavirus</w:t>
            </w:r>
            <w:proofErr w:type="spellEnd"/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>humuli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3184B814" w:rsidR="00515A49" w:rsidRPr="00040CB0" w:rsidRDefault="008D1331" w:rsidP="00515A49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515A49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proofErr w:type="spellStart"/>
            <w:r w:rsidR="00515A4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Humulus</w:t>
            </w:r>
            <w:proofErr w:type="spellEnd"/>
            <w:r w:rsidR="00515A49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515A4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B3171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="00515A49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2285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6B485B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 w:rsidRPr="006B485B">
              <w:rPr>
                <w:rFonts w:ascii="Aptos" w:hAnsi="Aptos" w:cs="Arial"/>
                <w:iCs/>
                <w:color w:val="000000" w:themeColor="text1"/>
                <w:sz w:val="20"/>
                <w:szCs w:val="20"/>
              </w:rPr>
              <w:t>X</w:t>
            </w: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17EFF26" w:rsidR="00AA205C" w:rsidRDefault="00A77B8E" w:rsidP="00AA205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B1A539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33CCE9CC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638FC66" w14:textId="698EB9AA" w:rsidR="008233D6" w:rsidRDefault="00590B36" w:rsidP="008233D6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Six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 virus species are currently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classified in the </w:t>
            </w:r>
            <w:r w:rsidR="007A5CE5">
              <w:rPr>
                <w:rFonts w:ascii="Aptos" w:hAnsi="Aptos" w:cs="Arial"/>
                <w:sz w:val="20"/>
                <w:szCs w:val="20"/>
              </w:rPr>
              <w:t>recently created g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>en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7A5CE5">
              <w:rPr>
                <w:rFonts w:ascii="Aptos" w:hAnsi="Aptos" w:cs="Arial"/>
                <w:i/>
                <w:iCs/>
                <w:sz w:val="20"/>
                <w:szCs w:val="20"/>
              </w:rPr>
              <w:t>Trirha</w:t>
            </w:r>
            <w:r w:rsidR="007A5CE5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A5CE5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whose main feature is the tri-segmented genomic organization of </w:t>
            </w:r>
            <w:r w:rsidR="00B3171F">
              <w:rPr>
                <w:rFonts w:ascii="Aptos" w:hAnsi="Aptos" w:cs="Arial"/>
                <w:sz w:val="20"/>
                <w:szCs w:val="20"/>
              </w:rPr>
              <w:t xml:space="preserve">its </w:t>
            </w:r>
            <w:r w:rsidR="007A5CE5">
              <w:rPr>
                <w:rFonts w:ascii="Aptos" w:hAnsi="Aptos" w:cs="Arial"/>
                <w:sz w:val="20"/>
                <w:szCs w:val="20"/>
              </w:rPr>
              <w:t>members. T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>he assignment of viruses to th</w:t>
            </w:r>
            <w:r w:rsidR="007A5CE5">
              <w:rPr>
                <w:rFonts w:ascii="Aptos" w:hAnsi="Aptos" w:cs="Arial"/>
                <w:sz w:val="20"/>
                <w:szCs w:val="20"/>
              </w:rPr>
              <w:t>is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gen</w:t>
            </w:r>
            <w:r w:rsidR="007A5CE5">
              <w:rPr>
                <w:rFonts w:ascii="Aptos" w:hAnsi="Aptos" w:cs="Arial"/>
                <w:sz w:val="20"/>
                <w:szCs w:val="20"/>
              </w:rPr>
              <w:t>us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is based on the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ir genome composition, and the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placement of the viruses on </w:t>
            </w:r>
            <w:r w:rsidR="00B3171F"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Maximum Likelihood </w:t>
            </w:r>
            <w:r w:rsidR="007A5CE5">
              <w:rPr>
                <w:rFonts w:ascii="Aptos" w:hAnsi="Aptos" w:cs="Arial"/>
                <w:sz w:val="20"/>
                <w:szCs w:val="20"/>
              </w:rPr>
              <w:t>tree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inferred from complete </w:t>
            </w:r>
            <w:r w:rsidR="007A5CE5">
              <w:rPr>
                <w:rFonts w:ascii="Aptos" w:hAnsi="Aptos" w:cs="Arial"/>
                <w:sz w:val="20"/>
                <w:szCs w:val="20"/>
              </w:rPr>
              <w:t>L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protein sequence</w:t>
            </w:r>
            <w:r w:rsidR="007A5CE5">
              <w:rPr>
                <w:rFonts w:ascii="Aptos" w:hAnsi="Aptos" w:cs="Arial"/>
                <w:sz w:val="20"/>
                <w:szCs w:val="20"/>
              </w:rPr>
              <w:t>s.</w:t>
            </w:r>
            <w:r w:rsidR="007A5CE5"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13F5ECE" w14:textId="3EB81EFF" w:rsidR="00537524" w:rsidRPr="00C83D2E" w:rsidRDefault="00537524" w:rsidP="0053752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Create t</w:t>
            </w:r>
            <w:r w:rsidR="00515A49">
              <w:rPr>
                <w:rFonts w:ascii="Aptos" w:hAnsi="Aptos" w:cs="Arial"/>
                <w:sz w:val="20"/>
                <w:szCs w:val="20"/>
              </w:rPr>
              <w:t>hree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proofErr w:type="spellStart"/>
            <w:r w:rsidR="006377F2">
              <w:rPr>
                <w:rFonts w:ascii="Aptos" w:hAnsi="Aptos" w:cs="Arial"/>
                <w:i/>
                <w:iCs/>
                <w:sz w:val="20"/>
                <w:szCs w:val="20"/>
              </w:rPr>
              <w:t>Trirh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These species are proposed to be named </w:t>
            </w:r>
            <w:r w:rsidR="00650DF5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6377F2">
              <w:rPr>
                <w:rFonts w:ascii="Aptos" w:hAnsi="Aptos" w:cs="Arial"/>
                <w:i/>
                <w:iCs/>
                <w:sz w:val="20"/>
                <w:szCs w:val="20"/>
              </w:rPr>
              <w:t>Trirh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6377F2">
              <w:rPr>
                <w:rFonts w:ascii="Aptos" w:hAnsi="Aptos" w:cs="Arial"/>
                <w:i/>
                <w:iCs/>
                <w:sz w:val="20"/>
                <w:szCs w:val="20"/>
              </w:rPr>
              <w:t>chenopodi</w:t>
            </w:r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proofErr w:type="spellEnd"/>
            <w:r w:rsidR="00650D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650D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>Trirhavirus</w:t>
            </w:r>
            <w:proofErr w:type="spellEnd"/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>lycii</w:t>
            </w:r>
            <w:proofErr w:type="spellEnd"/>
            <w:r w:rsidR="00650D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515A4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780763">
              <w:rPr>
                <w:rFonts w:ascii="Aptos" w:hAnsi="Aptos" w:cs="Arial"/>
                <w:sz w:val="20"/>
                <w:szCs w:val="20"/>
              </w:rPr>
              <w:t>and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650D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6377F2">
              <w:rPr>
                <w:rFonts w:ascii="Aptos" w:hAnsi="Aptos" w:cs="Arial"/>
                <w:i/>
                <w:iCs/>
                <w:sz w:val="20"/>
                <w:szCs w:val="20"/>
              </w:rPr>
              <w:t>Trirh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6377F2">
              <w:rPr>
                <w:rFonts w:ascii="Aptos" w:hAnsi="Aptos" w:cs="Arial"/>
                <w:i/>
                <w:iCs/>
                <w:sz w:val="20"/>
                <w:szCs w:val="20"/>
              </w:rPr>
              <w:t>humuli</w:t>
            </w:r>
            <w:proofErr w:type="spellEnd"/>
            <w:r w:rsidR="00650D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4E8D6A0E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241984EB" w14:textId="312CF3EC" w:rsidR="00537524" w:rsidRDefault="00537524" w:rsidP="0053752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Viruses assigned to different species within the genus </w:t>
            </w:r>
            <w:r w:rsidR="00D33856">
              <w:rPr>
                <w:rFonts w:ascii="Aptos" w:hAnsi="Aptos" w:cs="Arial"/>
                <w:i/>
                <w:color w:val="000000" w:themeColor="text1"/>
                <w:sz w:val="20"/>
                <w:szCs w:val="20"/>
              </w:rPr>
              <w:t>Trirh</w:t>
            </w:r>
            <w:r w:rsidRPr="00F03342">
              <w:rPr>
                <w:rFonts w:ascii="Aptos" w:hAnsi="Aptos" w:cs="Arial"/>
                <w:i/>
                <w:color w:val="000000" w:themeColor="text1"/>
                <w:sz w:val="20"/>
                <w:szCs w:val="20"/>
              </w:rPr>
              <w:t>avirus</w:t>
            </w:r>
            <w:r w:rsidRPr="00F0334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425AC78F" w14:textId="77777777" w:rsidR="00D33856" w:rsidRPr="00D9586F" w:rsidRDefault="00D33856" w:rsidP="00D33856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nucleotide sequence identity lower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80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 w:rsidRPr="00241E14">
              <w:rPr>
                <w:rFonts w:ascii="Aptos" w:hAnsi="Aptos" w:cs="Arial"/>
                <w:i/>
                <w:sz w:val="20"/>
                <w:szCs w:val="20"/>
              </w:rPr>
              <w:t>L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 ORF</w:t>
            </w:r>
          </w:p>
          <w:p w14:paraId="2FA69629" w14:textId="77777777" w:rsidR="00D33856" w:rsidRDefault="00D33856" w:rsidP="00D33856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nucleotide sequence identity lower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80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>%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>in RNA</w:t>
            </w:r>
            <w:r>
              <w:rPr>
                <w:rFonts w:ascii="Aptos" w:hAnsi="Aptos" w:cs="Arial"/>
                <w:iCs/>
                <w:sz w:val="20"/>
                <w:szCs w:val="20"/>
              </w:rPr>
              <w:t>2</w:t>
            </w:r>
          </w:p>
          <w:p w14:paraId="24DB7B3D" w14:textId="77777777" w:rsidR="00D33856" w:rsidRDefault="00D33856" w:rsidP="00D33856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nucleotide sequence identity lower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80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>%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in RNA 3</w:t>
            </w:r>
          </w:p>
          <w:p w14:paraId="13138C8F" w14:textId="77777777" w:rsidR="00D33856" w:rsidRPr="00D9586F" w:rsidRDefault="00D33856" w:rsidP="00D33856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</w:t>
            </w:r>
          </w:p>
          <w:p w14:paraId="089EB396" w14:textId="4B5C30EC" w:rsidR="006F33B7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214C67B6" w:rsidR="00FC2269" w:rsidRDefault="0023493B" w:rsidP="0023493B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>T</w:t>
            </w:r>
            <w:r w:rsidR="00146E73">
              <w:rPr>
                <w:rFonts w:ascii="Aptos" w:hAnsi="Aptos" w:cs="Arial"/>
                <w:sz w:val="20"/>
              </w:rPr>
              <w:t>hree</w:t>
            </w:r>
            <w:r>
              <w:rPr>
                <w:rFonts w:ascii="Aptos" w:hAnsi="Aptos" w:cs="Arial"/>
                <w:sz w:val="20"/>
              </w:rPr>
              <w:t xml:space="preserve"> </w:t>
            </w:r>
            <w:r w:rsidR="009D3D0A">
              <w:rPr>
                <w:rFonts w:ascii="Aptos" w:hAnsi="Aptos" w:cs="Arial"/>
                <w:sz w:val="20"/>
              </w:rPr>
              <w:t xml:space="preserve">new </w:t>
            </w:r>
            <w:r>
              <w:rPr>
                <w:rFonts w:ascii="Aptos" w:hAnsi="Aptos" w:cs="Arial"/>
                <w:sz w:val="20"/>
              </w:rPr>
              <w:t xml:space="preserve">rhabdoviruses were identified in </w:t>
            </w:r>
            <w:r w:rsidR="001B0D38">
              <w:rPr>
                <w:rFonts w:ascii="Aptos" w:hAnsi="Aptos" w:cs="Arial"/>
                <w:i/>
                <w:iCs/>
                <w:sz w:val="20"/>
              </w:rPr>
              <w:t>Chenopodium album</w:t>
            </w:r>
            <w:r>
              <w:rPr>
                <w:rFonts w:ascii="Aptos" w:hAnsi="Aptos" w:cs="Arial"/>
                <w:sz w:val="20"/>
              </w:rPr>
              <w:t xml:space="preserve"> [1], </w:t>
            </w:r>
            <w:r w:rsidR="00146E73">
              <w:rPr>
                <w:rFonts w:ascii="Aptos" w:hAnsi="Aptos" w:cs="Arial"/>
                <w:sz w:val="20"/>
              </w:rPr>
              <w:t>goji (</w:t>
            </w:r>
            <w:proofErr w:type="spellStart"/>
            <w:r w:rsidR="00146E73" w:rsidRPr="00146E73">
              <w:rPr>
                <w:rFonts w:ascii="Aptos" w:hAnsi="Aptos" w:cs="Arial"/>
                <w:i/>
                <w:iCs/>
                <w:sz w:val="20"/>
              </w:rPr>
              <w:t>Lycium</w:t>
            </w:r>
            <w:proofErr w:type="spellEnd"/>
            <w:r w:rsidR="00146E73" w:rsidRPr="00146E73">
              <w:rPr>
                <w:rFonts w:ascii="Aptos" w:hAnsi="Aptos" w:cs="Arial"/>
                <w:i/>
                <w:iCs/>
                <w:sz w:val="20"/>
              </w:rPr>
              <w:t xml:space="preserve"> </w:t>
            </w:r>
            <w:proofErr w:type="spellStart"/>
            <w:r w:rsidR="00146E73" w:rsidRPr="00146E73">
              <w:rPr>
                <w:rFonts w:ascii="Aptos" w:hAnsi="Aptos" w:cs="Arial"/>
                <w:i/>
                <w:iCs/>
                <w:sz w:val="20"/>
              </w:rPr>
              <w:t>barbarum</w:t>
            </w:r>
            <w:proofErr w:type="spellEnd"/>
            <w:r w:rsidR="00146E73">
              <w:rPr>
                <w:rFonts w:ascii="Aptos" w:hAnsi="Aptos" w:cs="Arial"/>
                <w:sz w:val="20"/>
              </w:rPr>
              <w:t xml:space="preserve"> L.) [2] </w:t>
            </w:r>
            <w:r>
              <w:rPr>
                <w:rFonts w:ascii="Aptos" w:hAnsi="Aptos" w:cs="Arial"/>
                <w:sz w:val="20"/>
              </w:rPr>
              <w:t xml:space="preserve">and </w:t>
            </w:r>
            <w:proofErr w:type="spellStart"/>
            <w:r w:rsidR="001B0D38" w:rsidRPr="0068509B">
              <w:rPr>
                <w:rFonts w:ascii="Aptos" w:hAnsi="Aptos" w:cs="Arial"/>
                <w:i/>
                <w:iCs/>
                <w:sz w:val="20"/>
              </w:rPr>
              <w:t>Humulus</w:t>
            </w:r>
            <w:proofErr w:type="spellEnd"/>
            <w:r w:rsidR="001B0D38" w:rsidRPr="0068509B">
              <w:rPr>
                <w:rFonts w:ascii="Aptos" w:hAnsi="Aptos" w:cs="Arial"/>
                <w:i/>
                <w:iCs/>
                <w:sz w:val="20"/>
              </w:rPr>
              <w:t xml:space="preserve"> scandens</w:t>
            </w:r>
            <w:r>
              <w:rPr>
                <w:rFonts w:ascii="Aptos" w:hAnsi="Aptos" w:cs="Arial"/>
                <w:sz w:val="20"/>
              </w:rPr>
              <w:t xml:space="preserve"> [</w:t>
            </w:r>
            <w:r w:rsidR="00146E73">
              <w:rPr>
                <w:rFonts w:ascii="Aptos" w:hAnsi="Aptos" w:cs="Arial"/>
                <w:sz w:val="20"/>
              </w:rPr>
              <w:t>3</w:t>
            </w:r>
            <w:r>
              <w:rPr>
                <w:rFonts w:ascii="Aptos" w:hAnsi="Aptos" w:cs="Arial"/>
                <w:sz w:val="20"/>
              </w:rPr>
              <w:t>]. The characterization of these t</w:t>
            </w:r>
            <w:r w:rsidR="00146E73">
              <w:rPr>
                <w:rFonts w:ascii="Aptos" w:hAnsi="Aptos" w:cs="Arial"/>
                <w:sz w:val="20"/>
              </w:rPr>
              <w:t>hree</w:t>
            </w:r>
            <w:r w:rsidR="00832566">
              <w:rPr>
                <w:rFonts w:ascii="Aptos" w:hAnsi="Aptos" w:cs="Arial"/>
                <w:sz w:val="20"/>
              </w:rPr>
              <w:t xml:space="preserve"> </w:t>
            </w:r>
            <w:r>
              <w:rPr>
                <w:rFonts w:ascii="Aptos" w:hAnsi="Aptos" w:cs="Arial"/>
                <w:sz w:val="20"/>
              </w:rPr>
              <w:t xml:space="preserve">viruses showed that they should be classified into </w:t>
            </w:r>
            <w:r w:rsidR="00D7692F">
              <w:rPr>
                <w:rFonts w:ascii="Aptos" w:hAnsi="Aptos" w:cs="Arial"/>
                <w:sz w:val="20"/>
              </w:rPr>
              <w:t xml:space="preserve">new </w:t>
            </w:r>
            <w:r>
              <w:rPr>
                <w:rFonts w:ascii="Aptos" w:hAnsi="Aptos" w:cs="Arial"/>
                <w:sz w:val="20"/>
              </w:rPr>
              <w:t xml:space="preserve">species within the genus </w:t>
            </w:r>
            <w:r w:rsidR="003C54CE">
              <w:rPr>
                <w:rFonts w:ascii="Aptos" w:hAnsi="Aptos" w:cs="Arial"/>
                <w:i/>
                <w:iCs/>
                <w:sz w:val="20"/>
              </w:rPr>
              <w:t>Trirh</w:t>
            </w:r>
            <w:r>
              <w:rPr>
                <w:rFonts w:ascii="Aptos" w:hAnsi="Aptos" w:cs="Arial"/>
                <w:i/>
                <w:iCs/>
                <w:sz w:val="20"/>
              </w:rPr>
              <w:t xml:space="preserve">avirus </w:t>
            </w:r>
            <w:r>
              <w:rPr>
                <w:rFonts w:ascii="Aptos" w:hAnsi="Aptos" w:cs="Arial"/>
                <w:sz w:val="20"/>
              </w:rPr>
              <w:t xml:space="preserve">based on the nucleotide sequence divergence from previously reported </w:t>
            </w:r>
            <w:proofErr w:type="spellStart"/>
            <w:r w:rsidR="003C54CE">
              <w:rPr>
                <w:rFonts w:ascii="Aptos" w:hAnsi="Aptos" w:cs="Arial"/>
                <w:sz w:val="20"/>
              </w:rPr>
              <w:t>trirh</w:t>
            </w:r>
            <w:r>
              <w:rPr>
                <w:rFonts w:ascii="Aptos" w:hAnsi="Aptos" w:cs="Arial"/>
                <w:sz w:val="20"/>
              </w:rPr>
              <w:t>aviruses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 and phylogenetic placement.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573BBE73" w:rsidR="00A77B8E" w:rsidRDefault="00A77B8E" w:rsidP="00D2530F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0E224CBD" w14:textId="6D0D9B82" w:rsidR="00F452EB" w:rsidRDefault="00D03FF5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</w:t>
            </w:r>
            <w:r w:rsidR="00F452EB" w:rsidRPr="00BE4F5A">
              <w:rPr>
                <w:rFonts w:ascii="Aptos" w:hAnsi="Aptos" w:cs="Arial"/>
                <w:i/>
                <w:sz w:val="20"/>
                <w:szCs w:val="20"/>
              </w:rPr>
              <w:t>escription of current taxonomy</w:t>
            </w:r>
            <w:r w:rsidR="00F452EB"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6DECF2EA" w14:textId="590E90FE" w:rsidR="006377F2" w:rsidRDefault="006377F2" w:rsidP="006377F2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Six virus species are currently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classified in the </w:t>
            </w:r>
            <w:r>
              <w:rPr>
                <w:rFonts w:ascii="Aptos" w:hAnsi="Aptos" w:cs="Arial"/>
                <w:sz w:val="20"/>
                <w:szCs w:val="20"/>
              </w:rPr>
              <w:t>recently created g</w:t>
            </w:r>
            <w:r w:rsidRPr="00A058EC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Trirha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ptos" w:hAnsi="Aptos" w:cs="Arial"/>
                <w:sz w:val="20"/>
                <w:szCs w:val="20"/>
              </w:rPr>
              <w:t xml:space="preserve">whose main feature is the tri-segmented genomic organization of </w:t>
            </w:r>
            <w:r w:rsidR="00B3171F">
              <w:rPr>
                <w:rFonts w:ascii="Aptos" w:hAnsi="Aptos" w:cs="Arial"/>
                <w:sz w:val="20"/>
                <w:szCs w:val="20"/>
              </w:rPr>
              <w:t xml:space="preserve">its </w:t>
            </w:r>
            <w:r>
              <w:rPr>
                <w:rFonts w:ascii="Aptos" w:hAnsi="Aptos" w:cs="Arial"/>
                <w:sz w:val="20"/>
                <w:szCs w:val="20"/>
              </w:rPr>
              <w:t>members. T</w:t>
            </w:r>
            <w:r w:rsidRPr="00A058EC">
              <w:rPr>
                <w:rFonts w:ascii="Aptos" w:hAnsi="Aptos" w:cs="Arial"/>
                <w:sz w:val="20"/>
                <w:szCs w:val="20"/>
              </w:rPr>
              <w:t>he assignment of viruses to th</w:t>
            </w:r>
            <w:r>
              <w:rPr>
                <w:rFonts w:ascii="Aptos" w:hAnsi="Aptos" w:cs="Arial"/>
                <w:sz w:val="20"/>
                <w:szCs w:val="20"/>
              </w:rPr>
              <w:t>is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gen</w:t>
            </w:r>
            <w:r>
              <w:rPr>
                <w:rFonts w:ascii="Aptos" w:hAnsi="Aptos" w:cs="Arial"/>
                <w:sz w:val="20"/>
                <w:szCs w:val="20"/>
              </w:rPr>
              <w:t>us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is based on the</w:t>
            </w:r>
            <w:r>
              <w:rPr>
                <w:rFonts w:ascii="Aptos" w:hAnsi="Aptos" w:cs="Arial"/>
                <w:sz w:val="20"/>
                <w:szCs w:val="20"/>
              </w:rPr>
              <w:t xml:space="preserve">ir genome composition, and the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placement of the viruses on </w:t>
            </w:r>
            <w:r w:rsidR="00B3171F"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Maximum Likelihood </w:t>
            </w:r>
            <w:r>
              <w:rPr>
                <w:rFonts w:ascii="Aptos" w:hAnsi="Aptos" w:cs="Arial"/>
                <w:sz w:val="20"/>
                <w:szCs w:val="20"/>
              </w:rPr>
              <w:t>tree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inferred from complete </w:t>
            </w:r>
            <w:r>
              <w:rPr>
                <w:rFonts w:ascii="Aptos" w:hAnsi="Aptos" w:cs="Arial"/>
                <w:sz w:val="20"/>
                <w:szCs w:val="20"/>
              </w:rPr>
              <w:t>L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protein sequence</w:t>
            </w:r>
            <w:r>
              <w:rPr>
                <w:rFonts w:ascii="Aptos" w:hAnsi="Aptos" w:cs="Arial"/>
                <w:sz w:val="20"/>
                <w:szCs w:val="20"/>
              </w:rPr>
              <w:t>s.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664160EA" w14:textId="77777777" w:rsidR="006377F2" w:rsidRDefault="006377F2" w:rsidP="00F452EB">
            <w:pPr>
              <w:rPr>
                <w:rFonts w:ascii="Aptos" w:hAnsi="Aptos" w:cs="Arial"/>
                <w:sz w:val="20"/>
                <w:szCs w:val="20"/>
              </w:rPr>
            </w:pPr>
          </w:p>
          <w:p w14:paraId="5CA2FFC4" w14:textId="362FE3C2" w:rsidR="00F452EB" w:rsidRPr="00BE4F5A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7EC2EC2" w14:textId="1115BCAF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24CB4CB0" w14:textId="7AE9B5B7" w:rsidR="00F452EB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Create t</w:t>
            </w:r>
            <w:r w:rsidR="00190A59">
              <w:rPr>
                <w:rFonts w:ascii="Aptos" w:hAnsi="Aptos" w:cs="Arial"/>
                <w:sz w:val="20"/>
                <w:szCs w:val="20"/>
              </w:rPr>
              <w:t xml:space="preserve">hree </w:t>
            </w:r>
            <w:r>
              <w:rPr>
                <w:rFonts w:ascii="Aptos" w:hAnsi="Aptos" w:cs="Arial"/>
                <w:sz w:val="20"/>
                <w:szCs w:val="20"/>
              </w:rPr>
              <w:t xml:space="preserve">new species in the genus </w:t>
            </w:r>
            <w:proofErr w:type="spellStart"/>
            <w:r w:rsidR="001B0D38">
              <w:rPr>
                <w:rFonts w:ascii="Aptos" w:hAnsi="Aptos" w:cs="Arial"/>
                <w:i/>
                <w:iCs/>
                <w:sz w:val="20"/>
                <w:szCs w:val="20"/>
              </w:rPr>
              <w:t>Trirh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ACA857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36787F55" w14:textId="1F7608CD" w:rsidR="00346D5D" w:rsidRDefault="00346D5D" w:rsidP="00346D5D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Viruses assigned to different species within the genus </w:t>
            </w:r>
            <w:r w:rsidR="00D33856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Trirh</w:t>
            </w:r>
            <w:r w:rsidRPr="00F03342">
              <w:rPr>
                <w:rFonts w:ascii="Aptos" w:hAnsi="Aptos" w:cs="Arial"/>
                <w:i/>
                <w:color w:val="000000" w:themeColor="text1"/>
                <w:sz w:val="20"/>
                <w:szCs w:val="20"/>
              </w:rPr>
              <w:t>avirus</w:t>
            </w:r>
            <w:r w:rsidRPr="00F0334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24966998" w14:textId="77777777" w:rsidR="00D33856" w:rsidRPr="00D9586F" w:rsidRDefault="00D33856" w:rsidP="00D33856">
            <w:pPr>
              <w:pStyle w:val="ListParagraph"/>
              <w:numPr>
                <w:ilvl w:val="0"/>
                <w:numId w:val="8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nucleotide sequence identity lower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80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 w:rsidRPr="00241E14">
              <w:rPr>
                <w:rFonts w:ascii="Aptos" w:hAnsi="Aptos" w:cs="Arial"/>
                <w:i/>
                <w:sz w:val="20"/>
                <w:szCs w:val="20"/>
              </w:rPr>
              <w:t>L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 ORF</w:t>
            </w:r>
          </w:p>
          <w:p w14:paraId="395DC349" w14:textId="77777777" w:rsidR="00D33856" w:rsidRDefault="00D33856" w:rsidP="00D33856">
            <w:pPr>
              <w:pStyle w:val="ListParagraph"/>
              <w:numPr>
                <w:ilvl w:val="0"/>
                <w:numId w:val="8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nucleotide sequence identity lower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80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>%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>in RNA</w:t>
            </w:r>
            <w:r>
              <w:rPr>
                <w:rFonts w:ascii="Aptos" w:hAnsi="Aptos" w:cs="Arial"/>
                <w:iCs/>
                <w:sz w:val="20"/>
                <w:szCs w:val="20"/>
              </w:rPr>
              <w:t>2</w:t>
            </w:r>
          </w:p>
          <w:p w14:paraId="5D19A3E8" w14:textId="77777777" w:rsidR="00D33856" w:rsidRDefault="00D33856" w:rsidP="00D33856">
            <w:pPr>
              <w:pStyle w:val="ListParagraph"/>
              <w:numPr>
                <w:ilvl w:val="0"/>
                <w:numId w:val="8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nucleotide sequence identity lower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80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>%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in RNA 3</w:t>
            </w:r>
          </w:p>
          <w:p w14:paraId="3BB1D3B2" w14:textId="77777777" w:rsidR="00D33856" w:rsidRPr="00D9586F" w:rsidRDefault="00D33856" w:rsidP="00D33856">
            <w:pPr>
              <w:pStyle w:val="ListParagraph"/>
              <w:numPr>
                <w:ilvl w:val="0"/>
                <w:numId w:val="8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</w:t>
            </w:r>
          </w:p>
          <w:p w14:paraId="2C557586" w14:textId="77777777" w:rsidR="00EC2B60" w:rsidRDefault="00EC2B60" w:rsidP="00EC2B60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44650E5B" w14:textId="15160B7D" w:rsidR="00EC2B60" w:rsidRDefault="00190A59" w:rsidP="00EC2B60">
            <w:pPr>
              <w:rPr>
                <w:rFonts w:ascii="Aptos" w:hAnsi="Aptos" w:cs="Arial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Three </w:t>
            </w:r>
            <w:r w:rsidR="00975910">
              <w:rPr>
                <w:rFonts w:ascii="Aptos" w:hAnsi="Aptos" w:cs="Arial"/>
                <w:sz w:val="20"/>
              </w:rPr>
              <w:t xml:space="preserve">new </w:t>
            </w:r>
            <w:proofErr w:type="spellStart"/>
            <w:r>
              <w:rPr>
                <w:rFonts w:ascii="Aptos" w:hAnsi="Aptos" w:cs="Arial"/>
                <w:sz w:val="20"/>
              </w:rPr>
              <w:t>rhabdovir</w:t>
            </w:r>
            <w:r w:rsidR="00B3171F">
              <w:rPr>
                <w:rFonts w:ascii="Aptos" w:hAnsi="Aptos" w:cs="Arial"/>
                <w:sz w:val="20"/>
              </w:rPr>
              <w:t>ids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 were identified in </w:t>
            </w:r>
            <w:r>
              <w:rPr>
                <w:rFonts w:ascii="Aptos" w:hAnsi="Aptos" w:cs="Arial"/>
                <w:i/>
                <w:iCs/>
                <w:sz w:val="20"/>
              </w:rPr>
              <w:t>Chenopodium album</w:t>
            </w:r>
            <w:r>
              <w:rPr>
                <w:rFonts w:ascii="Aptos" w:hAnsi="Aptos" w:cs="Arial"/>
                <w:sz w:val="20"/>
              </w:rPr>
              <w:t xml:space="preserve"> [1], goji (</w:t>
            </w:r>
            <w:proofErr w:type="spellStart"/>
            <w:r w:rsidRPr="00146E73">
              <w:rPr>
                <w:rFonts w:ascii="Aptos" w:hAnsi="Aptos" w:cs="Arial"/>
                <w:i/>
                <w:iCs/>
                <w:sz w:val="20"/>
              </w:rPr>
              <w:t>Lycium</w:t>
            </w:r>
            <w:proofErr w:type="spellEnd"/>
            <w:r w:rsidRPr="00146E73">
              <w:rPr>
                <w:rFonts w:ascii="Aptos" w:hAnsi="Aptos" w:cs="Arial"/>
                <w:i/>
                <w:iCs/>
                <w:sz w:val="20"/>
              </w:rPr>
              <w:t xml:space="preserve"> </w:t>
            </w:r>
            <w:proofErr w:type="spellStart"/>
            <w:r w:rsidRPr="00146E73">
              <w:rPr>
                <w:rFonts w:ascii="Aptos" w:hAnsi="Aptos" w:cs="Arial"/>
                <w:i/>
                <w:iCs/>
                <w:sz w:val="20"/>
              </w:rPr>
              <w:t>barbarum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 L.) [2] and </w:t>
            </w:r>
            <w:proofErr w:type="spellStart"/>
            <w:r w:rsidRPr="0068509B">
              <w:rPr>
                <w:rFonts w:ascii="Aptos" w:hAnsi="Aptos" w:cs="Arial"/>
                <w:i/>
                <w:iCs/>
                <w:sz w:val="20"/>
              </w:rPr>
              <w:t>Humulus</w:t>
            </w:r>
            <w:proofErr w:type="spellEnd"/>
            <w:r w:rsidRPr="0068509B">
              <w:rPr>
                <w:rFonts w:ascii="Aptos" w:hAnsi="Aptos" w:cs="Arial"/>
                <w:i/>
                <w:iCs/>
                <w:sz w:val="20"/>
              </w:rPr>
              <w:t xml:space="preserve"> scandens</w:t>
            </w:r>
            <w:r>
              <w:rPr>
                <w:rFonts w:ascii="Aptos" w:hAnsi="Aptos" w:cs="Arial"/>
                <w:sz w:val="20"/>
              </w:rPr>
              <w:t xml:space="preserve"> [3]. </w:t>
            </w:r>
            <w:r w:rsidR="00CD5712">
              <w:rPr>
                <w:rFonts w:ascii="Aptos" w:hAnsi="Aptos" w:cs="Arial"/>
                <w:sz w:val="20"/>
              </w:rPr>
              <w:t>The characterization of these t</w:t>
            </w:r>
            <w:r>
              <w:rPr>
                <w:rFonts w:ascii="Aptos" w:hAnsi="Aptos" w:cs="Arial"/>
                <w:sz w:val="20"/>
              </w:rPr>
              <w:t>hree</w:t>
            </w:r>
            <w:r w:rsidR="00CD5712">
              <w:rPr>
                <w:rFonts w:ascii="Aptos" w:hAnsi="Aptos" w:cs="Arial"/>
                <w:sz w:val="20"/>
              </w:rPr>
              <w:t xml:space="preserve"> viruses showed that they should be classified into </w:t>
            </w:r>
            <w:r w:rsidR="00975910">
              <w:rPr>
                <w:rFonts w:ascii="Aptos" w:hAnsi="Aptos" w:cs="Arial"/>
                <w:sz w:val="20"/>
              </w:rPr>
              <w:t xml:space="preserve">new </w:t>
            </w:r>
            <w:r w:rsidR="00CD5712">
              <w:rPr>
                <w:rFonts w:ascii="Aptos" w:hAnsi="Aptos" w:cs="Arial"/>
                <w:sz w:val="20"/>
              </w:rPr>
              <w:t xml:space="preserve">species within the genus </w:t>
            </w:r>
            <w:r w:rsidR="00CD5712">
              <w:rPr>
                <w:rFonts w:ascii="Aptos" w:hAnsi="Aptos" w:cs="Arial"/>
                <w:i/>
                <w:iCs/>
                <w:sz w:val="20"/>
              </w:rPr>
              <w:t xml:space="preserve">Trirhavirus </w:t>
            </w:r>
            <w:r w:rsidR="00CD5712">
              <w:rPr>
                <w:rFonts w:ascii="Aptos" w:hAnsi="Aptos" w:cs="Arial"/>
                <w:sz w:val="20"/>
              </w:rPr>
              <w:t xml:space="preserve">based on the nucleotide sequence divergence from previously reported </w:t>
            </w:r>
            <w:proofErr w:type="spellStart"/>
            <w:r w:rsidR="00CD5712">
              <w:rPr>
                <w:rFonts w:ascii="Aptos" w:hAnsi="Aptos" w:cs="Arial"/>
                <w:sz w:val="20"/>
              </w:rPr>
              <w:t>trirhaviruses</w:t>
            </w:r>
            <w:proofErr w:type="spellEnd"/>
            <w:r w:rsidR="00CD5712">
              <w:rPr>
                <w:rFonts w:ascii="Aptos" w:hAnsi="Aptos" w:cs="Arial"/>
                <w:sz w:val="20"/>
              </w:rPr>
              <w:t xml:space="preserve"> and phylogenetic placement </w:t>
            </w:r>
            <w:r w:rsidR="00EC2B60">
              <w:rPr>
                <w:rFonts w:ascii="Aptos" w:hAnsi="Aptos" w:cs="Arial"/>
                <w:sz w:val="20"/>
              </w:rPr>
              <w:t>(see below).</w:t>
            </w:r>
          </w:p>
          <w:p w14:paraId="73E48495" w14:textId="77777777" w:rsidR="00EC2B60" w:rsidRPr="00826B54" w:rsidRDefault="00EC2B60" w:rsidP="00EC2B60">
            <w:pPr>
              <w:rPr>
                <w:rFonts w:ascii="Aptos" w:hAnsi="Aptos" w:cs="Arial"/>
                <w:sz w:val="20"/>
                <w:szCs w:val="20"/>
              </w:rPr>
            </w:pPr>
          </w:p>
          <w:p w14:paraId="20BF4BEE" w14:textId="0DC0794F" w:rsidR="00EC2B60" w:rsidRDefault="0084172A" w:rsidP="00EC2B60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Chenopodium 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trirhavirus</w:t>
            </w:r>
            <w:proofErr w:type="spellEnd"/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1</w:t>
            </w:r>
            <w:r w:rsidR="00216A9A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EC2B60" w:rsidRPr="00E72A71">
              <w:rPr>
                <w:rFonts w:ascii="Aptos" w:hAnsi="Aptos" w:cs="Arial"/>
                <w:b/>
                <w:bCs/>
                <w:sz w:val="20"/>
                <w:szCs w:val="20"/>
              </w:rPr>
              <w:t>(</w:t>
            </w:r>
            <w:r w:rsidR="000E18FD">
              <w:rPr>
                <w:rFonts w:ascii="Aptos" w:hAnsi="Aptos" w:cs="Arial"/>
                <w:b/>
                <w:bCs/>
                <w:sz w:val="20"/>
                <w:szCs w:val="20"/>
              </w:rPr>
              <w:t>CheTRV1</w:t>
            </w:r>
            <w:r w:rsidR="00EC2B60" w:rsidRPr="00E72A71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was</w:t>
            </w:r>
            <w:r w:rsidR="00EC2B60" w:rsidRPr="00B27EB8">
              <w:rPr>
                <w:rFonts w:ascii="Aptos" w:hAnsi="Aptos" w:cs="Arial"/>
                <w:sz w:val="20"/>
                <w:szCs w:val="20"/>
              </w:rPr>
              <w:t xml:space="preserve"> identified from </w:t>
            </w:r>
            <w:proofErr w:type="spellStart"/>
            <w:r w:rsidR="00D839B5">
              <w:rPr>
                <w:rFonts w:ascii="Aptos" w:hAnsi="Aptos" w:cs="Arial"/>
                <w:sz w:val="20"/>
                <w:szCs w:val="20"/>
              </w:rPr>
              <w:t>lambsquarters</w:t>
            </w:r>
            <w:proofErr w:type="spellEnd"/>
            <w:r w:rsidR="00EC2B60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839B5">
              <w:rPr>
                <w:rFonts w:ascii="Aptos" w:hAnsi="Aptos" w:cs="Arial"/>
                <w:i/>
                <w:iCs/>
                <w:sz w:val="20"/>
                <w:szCs w:val="20"/>
              </w:rPr>
              <w:t>Chenopodium album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) samples </w:t>
            </w:r>
            <w:r w:rsidR="00EC2B60" w:rsidRPr="00EB3348">
              <w:rPr>
                <w:rFonts w:ascii="Aptos" w:hAnsi="Aptos" w:cs="Arial"/>
                <w:sz w:val="20"/>
                <w:szCs w:val="20"/>
              </w:rPr>
              <w:t xml:space="preserve">collected 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in </w:t>
            </w:r>
            <w:r w:rsidR="00D839B5">
              <w:rPr>
                <w:rFonts w:ascii="Aptos" w:hAnsi="Aptos" w:cs="Arial"/>
                <w:sz w:val="20"/>
                <w:szCs w:val="20"/>
              </w:rPr>
              <w:t>China</w:t>
            </w:r>
            <w:r w:rsidR="00EC2B60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597274">
              <w:rPr>
                <w:rFonts w:ascii="Aptos" w:hAnsi="Aptos" w:cs="Arial"/>
                <w:sz w:val="20"/>
                <w:szCs w:val="20"/>
              </w:rPr>
              <w:t xml:space="preserve">The complete genome (CG) of </w:t>
            </w:r>
            <w:r w:rsidR="00404A02">
              <w:rPr>
                <w:rFonts w:ascii="Aptos" w:hAnsi="Aptos" w:cs="Arial"/>
                <w:sz w:val="20"/>
                <w:szCs w:val="20"/>
              </w:rPr>
              <w:t>Che</w:t>
            </w:r>
            <w:r w:rsidR="0092007B">
              <w:rPr>
                <w:rFonts w:ascii="Aptos" w:hAnsi="Aptos" w:cs="Arial"/>
                <w:sz w:val="20"/>
                <w:szCs w:val="20"/>
              </w:rPr>
              <w:t>T</w:t>
            </w:r>
            <w:r w:rsidR="008170FD">
              <w:rPr>
                <w:rFonts w:ascii="Aptos" w:hAnsi="Aptos" w:cs="Arial"/>
                <w:sz w:val="20"/>
                <w:szCs w:val="20"/>
              </w:rPr>
              <w:t>R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V1 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is </w:t>
            </w:r>
            <w:r w:rsidR="0092007B">
              <w:rPr>
                <w:rFonts w:ascii="Aptos" w:hAnsi="Aptos" w:cs="Arial"/>
                <w:sz w:val="20"/>
                <w:szCs w:val="20"/>
              </w:rPr>
              <w:t>tri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-segmented</w:t>
            </w:r>
            <w:r w:rsidR="008B24B7">
              <w:rPr>
                <w:rFonts w:ascii="Aptos" w:hAnsi="Aptos" w:cs="Arial"/>
                <w:sz w:val="20"/>
                <w:szCs w:val="20"/>
              </w:rPr>
              <w:t>,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with a</w:t>
            </w:r>
            <w:r w:rsidR="008B24B7">
              <w:rPr>
                <w:rFonts w:ascii="Aptos" w:hAnsi="Aptos" w:cs="Arial"/>
                <w:sz w:val="20"/>
                <w:szCs w:val="20"/>
              </w:rPr>
              <w:t>n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RNA1 of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6,</w:t>
            </w:r>
            <w:r w:rsidR="00404A02">
              <w:rPr>
                <w:rFonts w:ascii="Aptos" w:hAnsi="Aptos" w:cs="Arial"/>
                <w:sz w:val="20"/>
                <w:szCs w:val="20"/>
              </w:rPr>
              <w:t>749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>), RNA2 of 4,</w:t>
            </w:r>
            <w:r w:rsidR="00404A02">
              <w:rPr>
                <w:rFonts w:ascii="Aptos" w:hAnsi="Aptos" w:cs="Arial"/>
                <w:sz w:val="20"/>
                <w:szCs w:val="20"/>
              </w:rPr>
              <w:t>393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 xml:space="preserve"> and RNA3 of </w:t>
            </w:r>
            <w:r w:rsidR="00404A02">
              <w:rPr>
                <w:rFonts w:ascii="Aptos" w:hAnsi="Aptos" w:cs="Arial"/>
                <w:sz w:val="20"/>
                <w:szCs w:val="20"/>
              </w:rPr>
              <w:t>3</w:t>
            </w:r>
            <w:r w:rsidR="0092007B">
              <w:rPr>
                <w:rFonts w:ascii="Aptos" w:hAnsi="Aptos" w:cs="Arial"/>
                <w:sz w:val="20"/>
                <w:szCs w:val="20"/>
              </w:rPr>
              <w:t>,</w:t>
            </w:r>
            <w:r w:rsidR="00404A02">
              <w:rPr>
                <w:rFonts w:ascii="Aptos" w:hAnsi="Aptos" w:cs="Arial"/>
                <w:sz w:val="20"/>
                <w:szCs w:val="20"/>
              </w:rPr>
              <w:t>8</w:t>
            </w:r>
            <w:r w:rsidR="0092007B">
              <w:rPr>
                <w:rFonts w:ascii="Aptos" w:hAnsi="Aptos" w:cs="Arial"/>
                <w:sz w:val="20"/>
                <w:szCs w:val="20"/>
              </w:rPr>
              <w:t>9</w:t>
            </w:r>
            <w:r w:rsidR="00404A02">
              <w:rPr>
                <w:rFonts w:ascii="Aptos" w:hAnsi="Aptos" w:cs="Arial"/>
                <w:sz w:val="20"/>
                <w:szCs w:val="20"/>
              </w:rPr>
              <w:t>7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2007B" w:rsidRPr="0084172A">
              <w:rPr>
                <w:rFonts w:ascii="Aptos" w:hAnsi="Aptos" w:cs="Arial"/>
                <w:color w:val="000000" w:themeColor="text1"/>
                <w:sz w:val="20"/>
                <w:szCs w:val="20"/>
              </w:rPr>
              <w:t>PQ653982; PQ653983</w:t>
            </w:r>
            <w:r w:rsidR="0092007B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and</w:t>
            </w:r>
            <w:r w:rsidR="0092007B" w:rsidRPr="0084172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PQ653984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, respectively) [1]. 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RNA1 contains one large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open reading frame (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ORF</w:t>
            </w:r>
            <w:r w:rsidR="0092007B">
              <w:rPr>
                <w:rFonts w:ascii="Aptos" w:hAnsi="Aptos" w:cs="Arial"/>
                <w:sz w:val="20"/>
                <w:szCs w:val="20"/>
              </w:rPr>
              <w:t>)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2007B">
              <w:rPr>
                <w:rFonts w:ascii="Aptos" w:hAnsi="Aptos" w:cs="Arial"/>
                <w:sz w:val="20"/>
                <w:szCs w:val="20"/>
              </w:rPr>
              <w:t>encoding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the L polymerase protein</w:t>
            </w:r>
            <w:r w:rsidR="00B3171F">
              <w:rPr>
                <w:rFonts w:ascii="Aptos" w:hAnsi="Aptos" w:cs="Arial"/>
                <w:sz w:val="20"/>
                <w:szCs w:val="20"/>
              </w:rPr>
              <w:t>,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while RNA2 </w:t>
            </w:r>
            <w:r w:rsidR="00ED5F8C">
              <w:rPr>
                <w:rFonts w:ascii="Aptos" w:hAnsi="Aptos" w:cs="Arial"/>
                <w:sz w:val="20"/>
                <w:szCs w:val="20"/>
              </w:rPr>
              <w:t xml:space="preserve">has four </w:t>
            </w:r>
            <w:r w:rsidR="0067349E">
              <w:rPr>
                <w:rFonts w:ascii="Aptos" w:hAnsi="Aptos" w:cs="Arial"/>
                <w:sz w:val="20"/>
                <w:szCs w:val="20"/>
              </w:rPr>
              <w:t xml:space="preserve">ORFs 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and RNA3 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contain</w:t>
            </w:r>
            <w:r w:rsidR="00B3171F">
              <w:rPr>
                <w:rFonts w:ascii="Aptos" w:hAnsi="Aptos" w:cs="Arial"/>
                <w:sz w:val="20"/>
                <w:szCs w:val="20"/>
              </w:rPr>
              <w:t>s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D5F8C">
              <w:rPr>
                <w:rFonts w:ascii="Aptos" w:hAnsi="Aptos" w:cs="Arial"/>
                <w:sz w:val="20"/>
                <w:szCs w:val="20"/>
              </w:rPr>
              <w:t>three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ORFs 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(</w:t>
            </w:r>
            <w:r w:rsidR="0092007B" w:rsidRPr="00317EA2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proofErr w:type="spellStart"/>
            <w:r w:rsidR="0092007B" w:rsidRPr="005D3D12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 sequence of </w:t>
            </w:r>
            <w:r w:rsidR="00ED5F8C" w:rsidRPr="005D3D12">
              <w:rPr>
                <w:rFonts w:ascii="Aptos" w:hAnsi="Aptos" w:cs="Arial"/>
                <w:sz w:val="20"/>
                <w:szCs w:val="20"/>
              </w:rPr>
              <w:t>Che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>T</w:t>
            </w:r>
            <w:r w:rsidR="00ED5F8C" w:rsidRPr="005D3D12">
              <w:rPr>
                <w:rFonts w:ascii="Aptos" w:hAnsi="Aptos" w:cs="Arial"/>
                <w:sz w:val="20"/>
                <w:szCs w:val="20"/>
              </w:rPr>
              <w:t>R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V1 </w:t>
            </w:r>
            <w:r w:rsidR="0092007B" w:rsidRPr="005D3D12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 gene </w:t>
            </w:r>
            <w:r w:rsidR="00B3171F" w:rsidRPr="005D3D12">
              <w:rPr>
                <w:rFonts w:ascii="Aptos" w:hAnsi="Aptos" w:cs="Arial"/>
                <w:sz w:val="20"/>
                <w:szCs w:val="20"/>
              </w:rPr>
              <w:t xml:space="preserve">has 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the highest identity values with that of </w:t>
            </w:r>
            <w:r w:rsidR="005D3D12" w:rsidRPr="009E2620">
              <w:rPr>
                <w:rFonts w:ascii="Aptos" w:hAnsi="Aptos" w:cs="Arial"/>
                <w:sz w:val="20"/>
                <w:szCs w:val="20"/>
              </w:rPr>
              <w:t>goji</w:t>
            </w:r>
            <w:r w:rsidR="005D3D12" w:rsidRPr="005D3D12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2007B" w:rsidRPr="005D3D12">
              <w:rPr>
                <w:rFonts w:ascii="Aptos" w:hAnsi="Aptos" w:cs="Arial"/>
                <w:sz w:val="20"/>
                <w:szCs w:val="20"/>
              </w:rPr>
              <w:t>trirhavirus</w:t>
            </w:r>
            <w:proofErr w:type="spellEnd"/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 1 (</w:t>
            </w:r>
            <w:r w:rsidR="005D3D12" w:rsidRPr="009E2620">
              <w:rPr>
                <w:rFonts w:ascii="Aptos" w:hAnsi="Aptos" w:cs="Arial"/>
                <w:sz w:val="20"/>
                <w:szCs w:val="20"/>
              </w:rPr>
              <w:t>Go</w:t>
            </w:r>
            <w:r w:rsidR="005D3D12" w:rsidRPr="005D3D12">
              <w:rPr>
                <w:rFonts w:ascii="Aptos" w:hAnsi="Aptos" w:cs="Arial"/>
                <w:sz w:val="20"/>
                <w:szCs w:val="20"/>
              </w:rPr>
              <w:t xml:space="preserve">TRV1 </w:t>
            </w:r>
            <w:r w:rsidR="005D3D12" w:rsidRPr="009E2620">
              <w:rPr>
                <w:rFonts w:ascii="Aptos" w:hAnsi="Aptos" w:cs="Arial"/>
                <w:sz w:val="20"/>
                <w:szCs w:val="20"/>
              </w:rPr>
              <w:t>65</w:t>
            </w:r>
            <w:r w:rsidR="00677A5B" w:rsidRPr="005D3D12">
              <w:rPr>
                <w:rFonts w:ascii="Aptos" w:hAnsi="Aptos" w:cs="Arial"/>
                <w:sz w:val="20"/>
                <w:szCs w:val="20"/>
              </w:rPr>
              <w:t>.</w:t>
            </w:r>
            <w:r w:rsidR="005D3D12" w:rsidRPr="009E2620">
              <w:rPr>
                <w:rFonts w:ascii="Aptos" w:hAnsi="Aptos" w:cs="Arial"/>
                <w:sz w:val="20"/>
                <w:szCs w:val="20"/>
              </w:rPr>
              <w:t>3</w:t>
            </w:r>
            <w:r w:rsidR="00ED5F8C" w:rsidRPr="005D3D12">
              <w:rPr>
                <w:rFonts w:ascii="Aptos" w:hAnsi="Aptos" w:cs="Arial"/>
                <w:sz w:val="20"/>
                <w:szCs w:val="20"/>
              </w:rPr>
              <w:t>%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); while the </w:t>
            </w:r>
            <w:r w:rsidR="0046463D" w:rsidRPr="005D3D12">
              <w:rPr>
                <w:rFonts w:ascii="Aptos" w:hAnsi="Aptos" w:cs="Arial"/>
                <w:sz w:val="20"/>
                <w:szCs w:val="20"/>
              </w:rPr>
              <w:t>CheTR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V1 RNA2 and RNA3 have the highest </w:t>
            </w:r>
            <w:proofErr w:type="spellStart"/>
            <w:r w:rsidR="0092007B" w:rsidRPr="005D3D12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3171F" w:rsidRPr="005D3D12">
              <w:rPr>
                <w:rFonts w:ascii="Aptos" w:hAnsi="Aptos" w:cs="Arial"/>
                <w:sz w:val="20"/>
                <w:szCs w:val="20"/>
              </w:rPr>
              <w:t xml:space="preserve">identity 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>values with th</w:t>
            </w:r>
            <w:r w:rsidR="00073FB0">
              <w:rPr>
                <w:rFonts w:ascii="Aptos" w:hAnsi="Aptos" w:cs="Arial"/>
                <w:sz w:val="20"/>
                <w:szCs w:val="20"/>
              </w:rPr>
              <w:t>ose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5D3D12" w:rsidRPr="009E2620">
              <w:rPr>
                <w:rFonts w:ascii="Aptos" w:hAnsi="Aptos" w:cs="Arial"/>
                <w:sz w:val="20"/>
                <w:szCs w:val="20"/>
              </w:rPr>
              <w:t>Go</w:t>
            </w:r>
            <w:r w:rsidR="005D3D12" w:rsidRPr="005D3D12">
              <w:rPr>
                <w:rFonts w:ascii="Aptos" w:hAnsi="Aptos" w:cs="Arial"/>
                <w:sz w:val="20"/>
                <w:szCs w:val="20"/>
              </w:rPr>
              <w:t xml:space="preserve">TRV1 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with </w:t>
            </w:r>
            <w:r w:rsidR="005D3D12" w:rsidRPr="005D3D12">
              <w:rPr>
                <w:rFonts w:ascii="Aptos" w:hAnsi="Aptos" w:cs="Arial"/>
                <w:sz w:val="20"/>
                <w:szCs w:val="20"/>
              </w:rPr>
              <w:t>4</w:t>
            </w:r>
            <w:r w:rsidR="005D3D12" w:rsidRPr="009E2620">
              <w:rPr>
                <w:rFonts w:ascii="Aptos" w:hAnsi="Aptos" w:cs="Arial"/>
                <w:sz w:val="20"/>
                <w:szCs w:val="20"/>
              </w:rPr>
              <w:t>9</w:t>
            </w:r>
            <w:r w:rsidR="00004DFF" w:rsidRPr="005D3D12">
              <w:rPr>
                <w:rFonts w:ascii="Aptos" w:hAnsi="Aptos" w:cs="Arial"/>
                <w:sz w:val="20"/>
                <w:szCs w:val="20"/>
              </w:rPr>
              <w:t>.</w:t>
            </w:r>
            <w:r w:rsidR="005D3D12" w:rsidRPr="009E2620">
              <w:rPr>
                <w:rFonts w:ascii="Aptos" w:hAnsi="Aptos" w:cs="Arial"/>
                <w:sz w:val="20"/>
                <w:szCs w:val="20"/>
              </w:rPr>
              <w:t>7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% and </w:t>
            </w:r>
            <w:r w:rsidR="005D3D12" w:rsidRPr="005D3D12">
              <w:rPr>
                <w:rFonts w:ascii="Aptos" w:hAnsi="Aptos" w:cs="Arial"/>
                <w:sz w:val="20"/>
                <w:szCs w:val="20"/>
              </w:rPr>
              <w:t>4</w:t>
            </w:r>
            <w:r w:rsidR="005D3D12" w:rsidRPr="009E2620">
              <w:rPr>
                <w:rFonts w:ascii="Aptos" w:hAnsi="Aptos" w:cs="Arial"/>
                <w:sz w:val="20"/>
                <w:szCs w:val="20"/>
              </w:rPr>
              <w:t>7</w:t>
            </w:r>
            <w:r w:rsidR="00004DFF" w:rsidRPr="005D3D12">
              <w:rPr>
                <w:rFonts w:ascii="Aptos" w:hAnsi="Aptos" w:cs="Arial"/>
                <w:sz w:val="20"/>
                <w:szCs w:val="20"/>
              </w:rPr>
              <w:t>.5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%, respectively. Based on ML trees generated from complete L protein sequences, </w:t>
            </w:r>
            <w:r w:rsidR="008170FD" w:rsidRPr="005D3D12">
              <w:rPr>
                <w:rFonts w:ascii="Aptos" w:hAnsi="Aptos" w:cs="Arial"/>
                <w:sz w:val="20"/>
                <w:szCs w:val="20"/>
              </w:rPr>
              <w:t>Che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>T</w:t>
            </w:r>
            <w:r w:rsidR="008170FD" w:rsidRPr="005D3D12">
              <w:rPr>
                <w:rFonts w:ascii="Aptos" w:hAnsi="Aptos" w:cs="Arial"/>
                <w:sz w:val="20"/>
                <w:szCs w:val="20"/>
              </w:rPr>
              <w:t>R</w:t>
            </w:r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V1 is placed within a subclade of </w:t>
            </w:r>
            <w:proofErr w:type="spellStart"/>
            <w:r w:rsidR="0092007B" w:rsidRPr="005D3D12">
              <w:rPr>
                <w:rFonts w:ascii="Aptos" w:hAnsi="Aptos" w:cs="Arial"/>
                <w:sz w:val="20"/>
                <w:szCs w:val="20"/>
              </w:rPr>
              <w:t>trirhaviruses</w:t>
            </w:r>
            <w:proofErr w:type="spellEnd"/>
            <w:r w:rsidR="0092007B" w:rsidRPr="005D3D12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E5738E" w:rsidRPr="005D3D12">
              <w:rPr>
                <w:rFonts w:ascii="Aptos" w:hAnsi="Aptos" w:cs="Arial"/>
                <w:sz w:val="20"/>
                <w:szCs w:val="20"/>
              </w:rPr>
              <w:t>Medicago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trirhavirus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 xml:space="preserve"> 1 (</w:t>
            </w:r>
            <w:r w:rsidR="0092007B" w:rsidRPr="0024043A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). </w:t>
            </w:r>
          </w:p>
          <w:p w14:paraId="16994490" w14:textId="50E52942" w:rsidR="00190A59" w:rsidRDefault="00190A59" w:rsidP="00190A59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goji 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trirhavirus</w:t>
            </w:r>
            <w:proofErr w:type="spellEnd"/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1 </w:t>
            </w:r>
            <w:r w:rsidRPr="00E72A71">
              <w:rPr>
                <w:rFonts w:ascii="Aptos" w:hAnsi="Aptos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GoTRV1</w:t>
            </w:r>
            <w:r w:rsidRPr="00E72A71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sz w:val="20"/>
                <w:szCs w:val="20"/>
              </w:rPr>
              <w:t xml:space="preserve"> 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</w:t>
            </w:r>
            <w:r>
              <w:rPr>
                <w:rFonts w:ascii="Aptos" w:hAnsi="Aptos" w:cs="Arial"/>
                <w:sz w:val="20"/>
                <w:szCs w:val="20"/>
              </w:rPr>
              <w:t>goji (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Lycium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barbarum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 samples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collected </w:t>
            </w:r>
            <w:r>
              <w:rPr>
                <w:rFonts w:ascii="Aptos" w:hAnsi="Aptos" w:cs="Arial"/>
                <w:sz w:val="20"/>
                <w:szCs w:val="20"/>
              </w:rPr>
              <w:t>in 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337798">
              <w:rPr>
                <w:rFonts w:ascii="Aptos" w:hAnsi="Aptos" w:cs="Arial"/>
                <w:sz w:val="20"/>
                <w:szCs w:val="20"/>
              </w:rPr>
              <w:t xml:space="preserve">The complete genome (CG) of </w:t>
            </w:r>
            <w:r>
              <w:rPr>
                <w:rFonts w:ascii="Aptos" w:hAnsi="Aptos" w:cs="Arial"/>
                <w:sz w:val="20"/>
                <w:szCs w:val="20"/>
              </w:rPr>
              <w:t>GoTRV1</w:t>
            </w:r>
            <w:r w:rsidRPr="006D50D7">
              <w:rPr>
                <w:rFonts w:ascii="Aptos" w:hAnsi="Aptos" w:cs="Arial"/>
                <w:sz w:val="20"/>
                <w:szCs w:val="20"/>
              </w:rPr>
              <w:t xml:space="preserve"> is </w:t>
            </w:r>
            <w:r>
              <w:rPr>
                <w:rFonts w:ascii="Aptos" w:hAnsi="Aptos" w:cs="Arial"/>
                <w:sz w:val="20"/>
                <w:szCs w:val="20"/>
              </w:rPr>
              <w:t>tri</w:t>
            </w:r>
            <w:r w:rsidRPr="006D50D7">
              <w:rPr>
                <w:rFonts w:ascii="Aptos" w:hAnsi="Aptos" w:cs="Arial"/>
                <w:sz w:val="20"/>
                <w:szCs w:val="20"/>
              </w:rPr>
              <w:t>-segmented</w:t>
            </w:r>
            <w:r w:rsidR="00337798">
              <w:rPr>
                <w:rFonts w:ascii="Aptos" w:hAnsi="Aptos" w:cs="Arial"/>
                <w:sz w:val="20"/>
                <w:szCs w:val="20"/>
              </w:rPr>
              <w:t>,</w:t>
            </w:r>
            <w:r w:rsidRPr="006D50D7">
              <w:rPr>
                <w:rFonts w:ascii="Aptos" w:hAnsi="Aptos" w:cs="Arial"/>
                <w:sz w:val="20"/>
                <w:szCs w:val="20"/>
              </w:rPr>
              <w:t xml:space="preserve"> with a</w:t>
            </w:r>
            <w:r w:rsidR="00337798">
              <w:rPr>
                <w:rFonts w:ascii="Aptos" w:hAnsi="Aptos" w:cs="Arial"/>
                <w:sz w:val="20"/>
                <w:szCs w:val="20"/>
              </w:rPr>
              <w:t>n</w:t>
            </w:r>
            <w:r w:rsidRPr="006D50D7">
              <w:rPr>
                <w:rFonts w:ascii="Aptos" w:hAnsi="Aptos" w:cs="Arial"/>
                <w:sz w:val="20"/>
                <w:szCs w:val="20"/>
              </w:rPr>
              <w:t xml:space="preserve"> RNA1 of</w:t>
            </w:r>
            <w:r>
              <w:rPr>
                <w:rFonts w:ascii="Aptos" w:hAnsi="Aptos" w:cs="Arial"/>
                <w:sz w:val="20"/>
                <w:szCs w:val="20"/>
              </w:rPr>
              <w:t xml:space="preserve"> 6,533 nucleotides 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), RNA2 of 4,247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 RNA3 of 3,729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PZ138261</w:t>
            </w:r>
            <w:r w:rsidRPr="0084172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PZ138262 and</w:t>
            </w:r>
            <w:r w:rsidRPr="0084172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PZ138263</w:t>
            </w:r>
            <w:r>
              <w:rPr>
                <w:rFonts w:ascii="Aptos" w:hAnsi="Aptos" w:cs="Arial"/>
                <w:sz w:val="20"/>
                <w:szCs w:val="20"/>
              </w:rPr>
              <w:t xml:space="preserve">, respectively) [2]. </w:t>
            </w:r>
            <w:r w:rsidRPr="006D50D7">
              <w:rPr>
                <w:rFonts w:ascii="Aptos" w:hAnsi="Aptos" w:cs="Arial"/>
                <w:sz w:val="20"/>
                <w:szCs w:val="20"/>
              </w:rPr>
              <w:t>RNA1 contains one large</w:t>
            </w:r>
            <w:r>
              <w:rPr>
                <w:rFonts w:ascii="Aptos" w:hAnsi="Aptos" w:cs="Arial"/>
                <w:sz w:val="20"/>
                <w:szCs w:val="20"/>
              </w:rPr>
              <w:t xml:space="preserve"> open reading frame (</w:t>
            </w:r>
            <w:r w:rsidRPr="006D50D7">
              <w:rPr>
                <w:rFonts w:ascii="Aptos" w:hAnsi="Aptos" w:cs="Arial"/>
                <w:sz w:val="20"/>
                <w:szCs w:val="20"/>
              </w:rPr>
              <w:t>ORF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6D50D7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encoding</w:t>
            </w:r>
            <w:r w:rsidRPr="006D50D7">
              <w:rPr>
                <w:rFonts w:ascii="Aptos" w:hAnsi="Aptos" w:cs="Arial"/>
                <w:sz w:val="20"/>
                <w:szCs w:val="20"/>
              </w:rPr>
              <w:t xml:space="preserve"> the L polymerase protein</w:t>
            </w:r>
            <w:r w:rsidR="00B3171F">
              <w:rPr>
                <w:rFonts w:ascii="Aptos" w:hAnsi="Aptos" w:cs="Arial"/>
                <w:sz w:val="20"/>
                <w:szCs w:val="20"/>
              </w:rPr>
              <w:t>,</w:t>
            </w:r>
            <w:r w:rsidRPr="006D50D7">
              <w:rPr>
                <w:rFonts w:ascii="Aptos" w:hAnsi="Aptos" w:cs="Arial"/>
                <w:sz w:val="20"/>
                <w:szCs w:val="20"/>
              </w:rPr>
              <w:t xml:space="preserve"> while RNA2 </w:t>
            </w:r>
            <w:r>
              <w:rPr>
                <w:rFonts w:ascii="Aptos" w:hAnsi="Aptos" w:cs="Arial"/>
                <w:sz w:val="20"/>
                <w:szCs w:val="20"/>
              </w:rPr>
              <w:t xml:space="preserve">has four </w:t>
            </w:r>
            <w:r w:rsidR="0067349E">
              <w:rPr>
                <w:rFonts w:ascii="Aptos" w:hAnsi="Aptos" w:cs="Arial"/>
                <w:sz w:val="20"/>
                <w:szCs w:val="20"/>
              </w:rPr>
              <w:t xml:space="preserve">ORFs </w:t>
            </w:r>
            <w:r>
              <w:rPr>
                <w:rFonts w:ascii="Aptos" w:hAnsi="Aptos" w:cs="Arial"/>
                <w:sz w:val="20"/>
                <w:szCs w:val="20"/>
              </w:rPr>
              <w:t xml:space="preserve">and RNA 3 </w:t>
            </w:r>
            <w:r w:rsidRPr="006D50D7">
              <w:rPr>
                <w:rFonts w:ascii="Aptos" w:hAnsi="Aptos" w:cs="Arial"/>
                <w:sz w:val="20"/>
                <w:szCs w:val="20"/>
              </w:rPr>
              <w:t>contain</w:t>
            </w:r>
            <w:r w:rsidR="00B3171F">
              <w:rPr>
                <w:rFonts w:ascii="Aptos" w:hAnsi="Aptos" w:cs="Arial"/>
                <w:sz w:val="20"/>
                <w:szCs w:val="20"/>
              </w:rPr>
              <w:t>s</w:t>
            </w:r>
            <w:r w:rsidRPr="006D50D7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three ORFs </w:t>
            </w:r>
            <w:r w:rsidRPr="006D50D7">
              <w:rPr>
                <w:rFonts w:ascii="Aptos" w:hAnsi="Aptos" w:cs="Arial"/>
                <w:sz w:val="20"/>
                <w:szCs w:val="20"/>
              </w:rPr>
              <w:t>(</w:t>
            </w:r>
            <w:r w:rsidRPr="00317EA2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6D50D7">
              <w:rPr>
                <w:rFonts w:ascii="Aptos" w:hAnsi="Aptos" w:cs="Arial"/>
                <w:sz w:val="20"/>
                <w:szCs w:val="20"/>
              </w:rPr>
              <w:t>).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5D3D12">
              <w:rPr>
                <w:rFonts w:ascii="Aptos" w:hAnsi="Aptos" w:cs="Arial"/>
                <w:sz w:val="20"/>
                <w:szCs w:val="20"/>
              </w:rPr>
              <w:t xml:space="preserve">The </w:t>
            </w:r>
            <w:proofErr w:type="spellStart"/>
            <w:r w:rsidRPr="005D3D12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Pr="005D3D12">
              <w:rPr>
                <w:rFonts w:ascii="Aptos" w:hAnsi="Aptos" w:cs="Arial"/>
                <w:sz w:val="20"/>
                <w:szCs w:val="20"/>
              </w:rPr>
              <w:t xml:space="preserve"> sequence of GoTRV1 </w:t>
            </w:r>
            <w:r w:rsidRPr="005D3D12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Pr="005D3D12">
              <w:rPr>
                <w:rFonts w:ascii="Aptos" w:hAnsi="Aptos" w:cs="Arial"/>
                <w:sz w:val="20"/>
                <w:szCs w:val="20"/>
              </w:rPr>
              <w:t xml:space="preserve"> gene </w:t>
            </w:r>
            <w:r w:rsidR="00B3171F" w:rsidRPr="005D3D12">
              <w:rPr>
                <w:rFonts w:ascii="Aptos" w:hAnsi="Aptos" w:cs="Arial"/>
                <w:sz w:val="20"/>
                <w:szCs w:val="20"/>
              </w:rPr>
              <w:t xml:space="preserve">has </w:t>
            </w:r>
            <w:r w:rsidRPr="005D3D12">
              <w:rPr>
                <w:rFonts w:ascii="Aptos" w:hAnsi="Aptos" w:cs="Arial"/>
                <w:sz w:val="20"/>
                <w:szCs w:val="20"/>
              </w:rPr>
              <w:t xml:space="preserve">the highest identity values with that of Chenopodium </w:t>
            </w:r>
            <w:proofErr w:type="spellStart"/>
            <w:r w:rsidRPr="005D3D12">
              <w:rPr>
                <w:rFonts w:ascii="Aptos" w:hAnsi="Aptos" w:cs="Arial"/>
                <w:sz w:val="20"/>
                <w:szCs w:val="20"/>
              </w:rPr>
              <w:t>trirhavirus</w:t>
            </w:r>
            <w:proofErr w:type="spellEnd"/>
            <w:r w:rsidRPr="005D3D12">
              <w:rPr>
                <w:rFonts w:ascii="Aptos" w:hAnsi="Aptos" w:cs="Arial"/>
                <w:sz w:val="20"/>
                <w:szCs w:val="20"/>
              </w:rPr>
              <w:t xml:space="preserve"> 1 (CheTRV1 65.</w:t>
            </w:r>
            <w:r w:rsidR="005D3D12" w:rsidRPr="009E2620">
              <w:rPr>
                <w:rFonts w:ascii="Aptos" w:hAnsi="Aptos" w:cs="Arial"/>
                <w:sz w:val="20"/>
                <w:szCs w:val="20"/>
              </w:rPr>
              <w:t>3</w:t>
            </w:r>
            <w:r w:rsidRPr="005D3D12">
              <w:rPr>
                <w:rFonts w:ascii="Aptos" w:hAnsi="Aptos" w:cs="Arial"/>
                <w:sz w:val="20"/>
                <w:szCs w:val="20"/>
              </w:rPr>
              <w:t xml:space="preserve">%); while the GoTRV1 RNA2 and RNA3 have the highest </w:t>
            </w:r>
            <w:proofErr w:type="spellStart"/>
            <w:r w:rsidRPr="005D3D12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Pr="005D3D1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3171F" w:rsidRPr="005D3D12">
              <w:rPr>
                <w:rFonts w:ascii="Aptos" w:hAnsi="Aptos" w:cs="Arial"/>
                <w:sz w:val="20"/>
                <w:szCs w:val="20"/>
              </w:rPr>
              <w:t xml:space="preserve">identity </w:t>
            </w:r>
            <w:r w:rsidRPr="005D3D12">
              <w:rPr>
                <w:rFonts w:ascii="Aptos" w:hAnsi="Aptos" w:cs="Arial"/>
                <w:sz w:val="20"/>
                <w:szCs w:val="20"/>
              </w:rPr>
              <w:t>values with th</w:t>
            </w:r>
            <w:r w:rsidR="00DE5E34">
              <w:rPr>
                <w:rFonts w:ascii="Aptos" w:hAnsi="Aptos" w:cs="Arial"/>
                <w:sz w:val="20"/>
                <w:szCs w:val="20"/>
              </w:rPr>
              <w:t>ose</w:t>
            </w:r>
            <w:r w:rsidRPr="005D3D12">
              <w:rPr>
                <w:rFonts w:ascii="Aptos" w:hAnsi="Aptos" w:cs="Arial"/>
                <w:sz w:val="20"/>
                <w:szCs w:val="20"/>
              </w:rPr>
              <w:t xml:space="preserve"> of CheTRV1 with 49.7% and 47.5%, respectively.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27EB8">
              <w:rPr>
                <w:rFonts w:ascii="Aptos" w:hAnsi="Aptos" w:cs="Arial"/>
                <w:sz w:val="20"/>
                <w:szCs w:val="20"/>
              </w:rPr>
              <w:t>Based on ML trees generated from complete L protein sequences,</w:t>
            </w:r>
            <w:r>
              <w:rPr>
                <w:rFonts w:ascii="Aptos" w:hAnsi="Aptos" w:cs="Arial"/>
                <w:sz w:val="20"/>
                <w:szCs w:val="20"/>
              </w:rPr>
              <w:t xml:space="preserve"> GoTRV1 is placed within a subclade of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trirhaviruses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with CheTRV1 (</w:t>
            </w:r>
            <w:r w:rsidRPr="0024043A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>
              <w:rPr>
                <w:rFonts w:ascii="Aptos" w:hAnsi="Aptos" w:cs="Arial"/>
                <w:sz w:val="20"/>
                <w:szCs w:val="20"/>
              </w:rPr>
              <w:t xml:space="preserve">). </w:t>
            </w:r>
          </w:p>
          <w:p w14:paraId="76C8F05E" w14:textId="23A35B18" w:rsidR="0092007B" w:rsidRDefault="000E18FD" w:rsidP="0092007B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Humulus</w:t>
            </w:r>
            <w:proofErr w:type="spellEnd"/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trirhavirus</w:t>
            </w:r>
            <w:proofErr w:type="spellEnd"/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1</w:t>
            </w:r>
            <w:r w:rsidR="00EC2B60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HuTRV1</w:t>
            </w:r>
            <w:r w:rsidR="00EC2B60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was identified from </w:t>
            </w:r>
            <w:r w:rsidR="00D839B5">
              <w:rPr>
                <w:rFonts w:ascii="Aptos" w:hAnsi="Aptos" w:cs="Arial"/>
                <w:sz w:val="20"/>
                <w:szCs w:val="20"/>
              </w:rPr>
              <w:t>Japanese hop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spellStart"/>
            <w:r w:rsidR="00D839B5">
              <w:rPr>
                <w:rFonts w:ascii="Aptos" w:hAnsi="Aptos" w:cs="Arial"/>
                <w:i/>
                <w:iCs/>
                <w:sz w:val="20"/>
                <w:szCs w:val="20"/>
              </w:rPr>
              <w:t>Humulus</w:t>
            </w:r>
            <w:proofErr w:type="spellEnd"/>
            <w:r w:rsidR="00D839B5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5D3D12">
              <w:rPr>
                <w:rFonts w:ascii="Aptos" w:hAnsi="Aptos" w:cs="Arial"/>
                <w:i/>
                <w:iCs/>
                <w:sz w:val="20"/>
                <w:szCs w:val="20"/>
              </w:rPr>
              <w:t>scandens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D839B5">
              <w:rPr>
                <w:rFonts w:ascii="Aptos" w:hAnsi="Aptos" w:cs="Arial"/>
                <w:sz w:val="20"/>
                <w:szCs w:val="20"/>
              </w:rPr>
              <w:t>China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DE5E34">
              <w:rPr>
                <w:rFonts w:ascii="Aptos" w:hAnsi="Aptos" w:cs="Arial"/>
                <w:sz w:val="20"/>
                <w:szCs w:val="20"/>
              </w:rPr>
              <w:t xml:space="preserve">the complete genome (CG) of </w:t>
            </w:r>
            <w:r w:rsidR="008170FD">
              <w:rPr>
                <w:rFonts w:ascii="Aptos" w:hAnsi="Aptos" w:cs="Arial"/>
                <w:sz w:val="20"/>
                <w:szCs w:val="20"/>
              </w:rPr>
              <w:t>Hu</w:t>
            </w:r>
            <w:r w:rsidR="0092007B">
              <w:rPr>
                <w:rFonts w:ascii="Aptos" w:hAnsi="Aptos" w:cs="Arial"/>
                <w:sz w:val="20"/>
                <w:szCs w:val="20"/>
              </w:rPr>
              <w:t>T</w:t>
            </w:r>
            <w:r w:rsidR="008170FD">
              <w:rPr>
                <w:rFonts w:ascii="Aptos" w:hAnsi="Aptos" w:cs="Arial"/>
                <w:sz w:val="20"/>
                <w:szCs w:val="20"/>
              </w:rPr>
              <w:t>R</w:t>
            </w:r>
            <w:r w:rsidR="0092007B">
              <w:rPr>
                <w:rFonts w:ascii="Aptos" w:hAnsi="Aptos" w:cs="Arial"/>
                <w:sz w:val="20"/>
                <w:szCs w:val="20"/>
              </w:rPr>
              <w:t>V1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is </w:t>
            </w:r>
            <w:r w:rsidR="0092007B">
              <w:rPr>
                <w:rFonts w:ascii="Aptos" w:hAnsi="Aptos" w:cs="Arial"/>
                <w:sz w:val="20"/>
                <w:szCs w:val="20"/>
              </w:rPr>
              <w:t>tri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-segmented</w:t>
            </w:r>
            <w:r w:rsidR="00DE5E34">
              <w:rPr>
                <w:rFonts w:ascii="Aptos" w:hAnsi="Aptos" w:cs="Arial"/>
                <w:sz w:val="20"/>
                <w:szCs w:val="20"/>
              </w:rPr>
              <w:t>,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with a</w:t>
            </w:r>
            <w:r w:rsidR="00DE5E34">
              <w:rPr>
                <w:rFonts w:ascii="Aptos" w:hAnsi="Aptos" w:cs="Arial"/>
                <w:sz w:val="20"/>
                <w:szCs w:val="20"/>
              </w:rPr>
              <w:t>n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RNA1 of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6,</w:t>
            </w:r>
            <w:r w:rsidR="00D839B5">
              <w:rPr>
                <w:rFonts w:ascii="Aptos" w:hAnsi="Aptos" w:cs="Arial"/>
                <w:sz w:val="20"/>
                <w:szCs w:val="20"/>
              </w:rPr>
              <w:t>674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>), RNA2 of 4,</w:t>
            </w:r>
            <w:r w:rsidR="00D839B5">
              <w:rPr>
                <w:rFonts w:ascii="Aptos" w:hAnsi="Aptos" w:cs="Arial"/>
                <w:sz w:val="20"/>
                <w:szCs w:val="20"/>
              </w:rPr>
              <w:t>417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 xml:space="preserve"> and RNA3 of 4,</w:t>
            </w:r>
            <w:r w:rsidR="00D839B5">
              <w:rPr>
                <w:rFonts w:ascii="Aptos" w:hAnsi="Aptos" w:cs="Arial"/>
                <w:sz w:val="20"/>
                <w:szCs w:val="20"/>
              </w:rPr>
              <w:t>0</w:t>
            </w:r>
            <w:r w:rsidR="0092007B">
              <w:rPr>
                <w:rFonts w:ascii="Aptos" w:hAnsi="Aptos" w:cs="Arial"/>
                <w:sz w:val="20"/>
                <w:szCs w:val="20"/>
              </w:rPr>
              <w:t>9</w:t>
            </w:r>
            <w:r w:rsidR="00D839B5">
              <w:rPr>
                <w:rFonts w:ascii="Aptos" w:hAnsi="Aptos" w:cs="Arial"/>
                <w:sz w:val="20"/>
                <w:szCs w:val="20"/>
              </w:rPr>
              <w:t>4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2007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92007B" w:rsidRPr="003C54CE">
              <w:rPr>
                <w:rFonts w:ascii="Aptos" w:hAnsi="Aptos" w:cs="Arial"/>
                <w:sz w:val="20"/>
              </w:rPr>
              <w:t>PP824665</w:t>
            </w:r>
            <w:r w:rsidR="0092007B">
              <w:rPr>
                <w:rFonts w:ascii="Aptos" w:hAnsi="Aptos" w:cs="Arial"/>
                <w:sz w:val="20"/>
              </w:rPr>
              <w:t>;</w:t>
            </w:r>
            <w:r w:rsidR="0092007B" w:rsidRPr="003C54CE">
              <w:rPr>
                <w:rFonts w:ascii="Aptos" w:hAnsi="Aptos" w:cs="Arial"/>
                <w:sz w:val="20"/>
              </w:rPr>
              <w:t xml:space="preserve"> PP824666</w:t>
            </w:r>
            <w:r w:rsidR="0092007B">
              <w:rPr>
                <w:rFonts w:ascii="Aptos" w:hAnsi="Aptos" w:cs="Arial"/>
                <w:sz w:val="20"/>
              </w:rPr>
              <w:t xml:space="preserve"> and</w:t>
            </w:r>
            <w:r w:rsidR="0092007B" w:rsidRPr="003C54CE">
              <w:rPr>
                <w:rFonts w:ascii="Aptos" w:hAnsi="Aptos" w:cs="Arial"/>
                <w:sz w:val="20"/>
              </w:rPr>
              <w:t xml:space="preserve"> PP824667</w:t>
            </w:r>
            <w:r w:rsidR="00F239A0">
              <w:rPr>
                <w:rFonts w:ascii="Aptos" w:hAnsi="Aptos" w:cs="Arial"/>
                <w:sz w:val="20"/>
              </w:rPr>
              <w:t>, respectively</w:t>
            </w:r>
            <w:r w:rsidR="0092007B">
              <w:rPr>
                <w:rFonts w:ascii="Aptos" w:hAnsi="Aptos" w:cs="Arial"/>
                <w:sz w:val="20"/>
                <w:szCs w:val="20"/>
              </w:rPr>
              <w:t>)</w:t>
            </w:r>
            <w:r w:rsidR="0092007B" w:rsidRPr="0029083C">
              <w:rPr>
                <w:rFonts w:ascii="Aptos" w:hAnsi="Aptos" w:cs="Arial"/>
                <w:sz w:val="20"/>
                <w:szCs w:val="20"/>
              </w:rPr>
              <w:t xml:space="preserve"> [</w:t>
            </w:r>
            <w:r w:rsidR="00190A59">
              <w:rPr>
                <w:rFonts w:ascii="Aptos" w:hAnsi="Aptos" w:cs="Arial"/>
                <w:sz w:val="20"/>
                <w:szCs w:val="20"/>
              </w:rPr>
              <w:t>3</w:t>
            </w:r>
            <w:r w:rsidR="0092007B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RNA1 contains one large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open reading frame (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ORF</w:t>
            </w:r>
            <w:r w:rsidR="0092007B">
              <w:rPr>
                <w:rFonts w:ascii="Aptos" w:hAnsi="Aptos" w:cs="Arial"/>
                <w:sz w:val="20"/>
                <w:szCs w:val="20"/>
              </w:rPr>
              <w:t>)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2007B">
              <w:rPr>
                <w:rFonts w:ascii="Aptos" w:hAnsi="Aptos" w:cs="Arial"/>
                <w:sz w:val="20"/>
                <w:szCs w:val="20"/>
              </w:rPr>
              <w:t>encoding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the L polymerase protein</w:t>
            </w:r>
            <w:r w:rsidR="00B3171F">
              <w:rPr>
                <w:rFonts w:ascii="Aptos" w:hAnsi="Aptos" w:cs="Arial"/>
                <w:sz w:val="20"/>
                <w:szCs w:val="20"/>
              </w:rPr>
              <w:t>,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while RNA2</w:t>
            </w:r>
            <w:r w:rsidR="00ED5F8C">
              <w:rPr>
                <w:rFonts w:ascii="Aptos" w:hAnsi="Aptos" w:cs="Arial"/>
                <w:sz w:val="20"/>
                <w:szCs w:val="20"/>
              </w:rPr>
              <w:t xml:space="preserve"> has four </w:t>
            </w:r>
            <w:r w:rsidR="0067349E">
              <w:rPr>
                <w:rFonts w:ascii="Aptos" w:hAnsi="Aptos" w:cs="Arial"/>
                <w:sz w:val="20"/>
                <w:szCs w:val="20"/>
              </w:rPr>
              <w:t>ORFs</w:t>
            </w:r>
            <w:r w:rsidR="0067349E" w:rsidRPr="006D50D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and RNA 3 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contain</w:t>
            </w:r>
            <w:r w:rsidR="00B3171F">
              <w:rPr>
                <w:rFonts w:ascii="Aptos" w:hAnsi="Aptos" w:cs="Arial"/>
                <w:sz w:val="20"/>
                <w:szCs w:val="20"/>
              </w:rPr>
              <w:t>s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D5F8C">
              <w:rPr>
                <w:rFonts w:ascii="Aptos" w:hAnsi="Aptos" w:cs="Arial"/>
                <w:sz w:val="20"/>
                <w:szCs w:val="20"/>
              </w:rPr>
              <w:t>three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ORFs 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(</w:t>
            </w:r>
            <w:r w:rsidR="0092007B" w:rsidRPr="00317EA2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92007B" w:rsidRPr="006D50D7">
              <w:rPr>
                <w:rFonts w:ascii="Aptos" w:hAnsi="Aptos" w:cs="Arial"/>
                <w:sz w:val="20"/>
                <w:szCs w:val="20"/>
              </w:rPr>
              <w:t>).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The 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 xml:space="preserve"> sequence of </w:t>
            </w:r>
            <w:r w:rsidR="00ED5F8C">
              <w:rPr>
                <w:rFonts w:ascii="Aptos" w:hAnsi="Aptos" w:cs="Arial"/>
                <w:sz w:val="20"/>
                <w:szCs w:val="20"/>
              </w:rPr>
              <w:t>Hu</w:t>
            </w:r>
            <w:r w:rsidR="0092007B">
              <w:rPr>
                <w:rFonts w:ascii="Aptos" w:hAnsi="Aptos" w:cs="Arial"/>
                <w:sz w:val="20"/>
                <w:szCs w:val="20"/>
              </w:rPr>
              <w:t>T</w:t>
            </w:r>
            <w:r w:rsidR="00ED5F8C">
              <w:rPr>
                <w:rFonts w:ascii="Aptos" w:hAnsi="Aptos" w:cs="Arial"/>
                <w:sz w:val="20"/>
                <w:szCs w:val="20"/>
              </w:rPr>
              <w:t>R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V1 </w:t>
            </w:r>
            <w:r w:rsidR="0092007B" w:rsidRPr="00B160B3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gene ha</w:t>
            </w:r>
            <w:r w:rsidR="00B3171F">
              <w:rPr>
                <w:rFonts w:ascii="Aptos" w:hAnsi="Aptos" w:cs="Arial"/>
                <w:sz w:val="20"/>
                <w:szCs w:val="20"/>
              </w:rPr>
              <w:t>s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 w:rsidR="0092007B" w:rsidRPr="00B27EB8">
              <w:rPr>
                <w:rFonts w:ascii="Aptos" w:hAnsi="Aptos" w:cs="Arial"/>
                <w:sz w:val="20"/>
                <w:szCs w:val="20"/>
              </w:rPr>
              <w:t>highest identity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values</w:t>
            </w:r>
            <w:r w:rsidR="0092007B" w:rsidRPr="00B27EB8">
              <w:rPr>
                <w:rFonts w:ascii="Aptos" w:hAnsi="Aptos" w:cs="Arial"/>
                <w:sz w:val="20"/>
                <w:szCs w:val="20"/>
              </w:rPr>
              <w:t xml:space="preserve"> with that of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170FD">
              <w:rPr>
                <w:rFonts w:ascii="Aptos" w:hAnsi="Aptos" w:cs="Arial"/>
                <w:sz w:val="20"/>
                <w:szCs w:val="20"/>
              </w:rPr>
              <w:t>Chenopodium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trirhavirus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 xml:space="preserve"> 1 (</w:t>
            </w:r>
            <w:r w:rsidR="008170FD">
              <w:rPr>
                <w:rFonts w:ascii="Aptos" w:hAnsi="Aptos" w:cs="Arial"/>
                <w:sz w:val="20"/>
                <w:szCs w:val="20"/>
              </w:rPr>
              <w:t>Che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TRV1 </w:t>
            </w:r>
            <w:r w:rsidR="008170FD">
              <w:rPr>
                <w:rFonts w:ascii="Aptos" w:hAnsi="Aptos" w:cs="Arial"/>
                <w:sz w:val="20"/>
                <w:szCs w:val="20"/>
              </w:rPr>
              <w:t>58.6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%); while the </w:t>
            </w:r>
            <w:r w:rsidR="008170FD">
              <w:rPr>
                <w:rFonts w:ascii="Aptos" w:hAnsi="Aptos" w:cs="Arial"/>
                <w:sz w:val="20"/>
                <w:szCs w:val="20"/>
              </w:rPr>
              <w:t>Hu</w:t>
            </w:r>
            <w:r w:rsidR="0092007B">
              <w:rPr>
                <w:rFonts w:ascii="Aptos" w:hAnsi="Aptos" w:cs="Arial"/>
                <w:sz w:val="20"/>
                <w:szCs w:val="20"/>
              </w:rPr>
              <w:t>T</w:t>
            </w:r>
            <w:r w:rsidR="008170FD">
              <w:rPr>
                <w:rFonts w:ascii="Aptos" w:hAnsi="Aptos" w:cs="Arial"/>
                <w:sz w:val="20"/>
                <w:szCs w:val="20"/>
              </w:rPr>
              <w:t>R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V1 RNA2 and RNA3 have the highest </w:t>
            </w:r>
            <w:proofErr w:type="spellStart"/>
            <w:r w:rsidR="0092007B">
              <w:rPr>
                <w:rFonts w:ascii="Aptos" w:hAnsi="Aptos" w:cs="Arial"/>
                <w:sz w:val="20"/>
                <w:szCs w:val="20"/>
              </w:rPr>
              <w:t>nt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3171F">
              <w:rPr>
                <w:rFonts w:ascii="Aptos" w:hAnsi="Aptos" w:cs="Arial"/>
                <w:sz w:val="20"/>
                <w:szCs w:val="20"/>
              </w:rPr>
              <w:t xml:space="preserve">identity </w:t>
            </w:r>
            <w:r w:rsidR="0092007B">
              <w:rPr>
                <w:rFonts w:ascii="Aptos" w:hAnsi="Aptos" w:cs="Arial"/>
                <w:sz w:val="20"/>
                <w:szCs w:val="20"/>
              </w:rPr>
              <w:t>values with th</w:t>
            </w:r>
            <w:r w:rsidR="00393288">
              <w:rPr>
                <w:rFonts w:ascii="Aptos" w:hAnsi="Aptos" w:cs="Arial"/>
                <w:sz w:val="20"/>
                <w:szCs w:val="20"/>
              </w:rPr>
              <w:t>ose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8170FD">
              <w:rPr>
                <w:rFonts w:ascii="Aptos" w:hAnsi="Aptos" w:cs="Arial"/>
                <w:sz w:val="20"/>
                <w:szCs w:val="20"/>
              </w:rPr>
              <w:t>Che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TRV1 with </w:t>
            </w:r>
            <w:r w:rsidR="00004DFF">
              <w:rPr>
                <w:rFonts w:ascii="Aptos" w:hAnsi="Aptos" w:cs="Arial"/>
                <w:sz w:val="20"/>
                <w:szCs w:val="20"/>
              </w:rPr>
              <w:t>4</w:t>
            </w:r>
            <w:r w:rsidR="0092007B">
              <w:rPr>
                <w:rFonts w:ascii="Aptos" w:hAnsi="Aptos" w:cs="Arial"/>
                <w:sz w:val="20"/>
                <w:szCs w:val="20"/>
              </w:rPr>
              <w:t>7</w:t>
            </w:r>
            <w:r w:rsidR="00004DFF">
              <w:rPr>
                <w:rFonts w:ascii="Aptos" w:hAnsi="Aptos" w:cs="Arial"/>
                <w:sz w:val="20"/>
                <w:szCs w:val="20"/>
              </w:rPr>
              <w:t>.4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% and </w:t>
            </w:r>
            <w:r w:rsidR="00004DFF">
              <w:rPr>
                <w:rFonts w:ascii="Aptos" w:hAnsi="Aptos" w:cs="Arial"/>
                <w:sz w:val="20"/>
                <w:szCs w:val="20"/>
              </w:rPr>
              <w:t>44.5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%, respectively. </w:t>
            </w:r>
            <w:r w:rsidR="0092007B" w:rsidRPr="00B27EB8">
              <w:rPr>
                <w:rFonts w:ascii="Aptos" w:hAnsi="Aptos" w:cs="Arial"/>
                <w:sz w:val="20"/>
                <w:szCs w:val="20"/>
              </w:rPr>
              <w:t xml:space="preserve">Based on ML trees generated from complete L protein </w:t>
            </w:r>
            <w:r w:rsidR="0092007B" w:rsidRPr="00E5738E">
              <w:rPr>
                <w:rFonts w:ascii="Aptos" w:hAnsi="Aptos" w:cs="Arial"/>
                <w:sz w:val="20"/>
                <w:szCs w:val="20"/>
              </w:rPr>
              <w:t xml:space="preserve">sequences, </w:t>
            </w:r>
            <w:r w:rsidR="008170FD" w:rsidRPr="00E5738E">
              <w:rPr>
                <w:rFonts w:ascii="Aptos" w:hAnsi="Aptos" w:cs="Arial"/>
                <w:sz w:val="20"/>
                <w:szCs w:val="20"/>
              </w:rPr>
              <w:t>Hu</w:t>
            </w:r>
            <w:r w:rsidR="0092007B" w:rsidRPr="00E5738E">
              <w:rPr>
                <w:rFonts w:ascii="Aptos" w:hAnsi="Aptos" w:cs="Arial"/>
                <w:sz w:val="20"/>
                <w:szCs w:val="20"/>
              </w:rPr>
              <w:t>T</w:t>
            </w:r>
            <w:r w:rsidR="008170FD" w:rsidRPr="00E5738E">
              <w:rPr>
                <w:rFonts w:ascii="Aptos" w:hAnsi="Aptos" w:cs="Arial"/>
                <w:sz w:val="20"/>
                <w:szCs w:val="20"/>
              </w:rPr>
              <w:t>R</w:t>
            </w:r>
            <w:r w:rsidR="0092007B" w:rsidRPr="00E5738E">
              <w:rPr>
                <w:rFonts w:ascii="Aptos" w:hAnsi="Aptos" w:cs="Arial"/>
                <w:sz w:val="20"/>
                <w:szCs w:val="20"/>
              </w:rPr>
              <w:t xml:space="preserve">V1 </w:t>
            </w:r>
            <w:r w:rsidR="00E5738E" w:rsidRPr="00E5738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forms a well-supported clade with other </w:t>
            </w:r>
            <w:proofErr w:type="spellStart"/>
            <w:r w:rsidR="00E5738E">
              <w:rPr>
                <w:rFonts w:ascii="Aptos" w:hAnsi="Aptos" w:cs="Arial"/>
                <w:color w:val="000000" w:themeColor="text1"/>
                <w:sz w:val="20"/>
                <w:szCs w:val="20"/>
              </w:rPr>
              <w:t>trirh</w:t>
            </w:r>
            <w:r w:rsidR="00E5738E" w:rsidRPr="00E5738E">
              <w:rPr>
                <w:rFonts w:ascii="Aptos" w:hAnsi="Aptos" w:cs="Arial"/>
                <w:color w:val="000000" w:themeColor="text1"/>
                <w:sz w:val="20"/>
                <w:szCs w:val="20"/>
              </w:rPr>
              <w:t>aviruses</w:t>
            </w:r>
            <w:proofErr w:type="spellEnd"/>
            <w:r w:rsidR="0092007B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2007B" w:rsidRPr="0024043A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92007B">
              <w:rPr>
                <w:rFonts w:ascii="Aptos" w:hAnsi="Aptos" w:cs="Arial"/>
                <w:sz w:val="20"/>
                <w:szCs w:val="20"/>
              </w:rPr>
              <w:t xml:space="preserve">). </w:t>
            </w:r>
          </w:p>
          <w:p w14:paraId="4F5E09D8" w14:textId="77777777" w:rsidR="00EC2B60" w:rsidRDefault="00EC2B60" w:rsidP="00EC2B60">
            <w:pPr>
              <w:ind w:left="360"/>
              <w:rPr>
                <w:rFonts w:ascii="Aptos" w:hAnsi="Aptos" w:cs="Arial"/>
                <w:sz w:val="20"/>
                <w:szCs w:val="20"/>
              </w:rPr>
            </w:pPr>
          </w:p>
          <w:p w14:paraId="6439F55D" w14:textId="27A1CCE6" w:rsidR="00A77B8E" w:rsidRDefault="0092007B" w:rsidP="008C6AE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CheTRV1</w:t>
            </w:r>
            <w:r w:rsidR="00190A59">
              <w:rPr>
                <w:rFonts w:ascii="Aptos" w:hAnsi="Aptos" w:cs="Arial"/>
                <w:sz w:val="20"/>
                <w:szCs w:val="20"/>
              </w:rPr>
              <w:t>, GoTRV1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>
              <w:rPr>
                <w:rFonts w:ascii="Aptos" w:hAnsi="Aptos" w:cs="Arial"/>
                <w:sz w:val="20"/>
                <w:szCs w:val="20"/>
              </w:rPr>
              <w:t>HuTRV1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meet the demarcation criteria A, B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C</w:t>
            </w:r>
            <w:r>
              <w:rPr>
                <w:rFonts w:ascii="Aptos" w:hAnsi="Aptos" w:cs="Arial"/>
                <w:sz w:val="20"/>
                <w:szCs w:val="20"/>
              </w:rPr>
              <w:t xml:space="preserve"> and D</w:t>
            </w:r>
            <w:r w:rsidR="00EC2B60">
              <w:rPr>
                <w:rFonts w:ascii="Aptos" w:hAnsi="Aptos" w:cs="Arial"/>
                <w:sz w:val="20"/>
                <w:szCs w:val="20"/>
              </w:rPr>
              <w:t>. Thus, w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e propose to classify </w:t>
            </w:r>
            <w:r>
              <w:rPr>
                <w:rFonts w:ascii="Aptos" w:hAnsi="Aptos" w:cs="Arial"/>
                <w:sz w:val="20"/>
                <w:szCs w:val="20"/>
              </w:rPr>
              <w:t>CheTRV1</w:t>
            </w:r>
            <w:r w:rsidR="00190A59">
              <w:rPr>
                <w:rFonts w:ascii="Aptos" w:hAnsi="Aptos" w:cs="Arial"/>
                <w:sz w:val="20"/>
                <w:szCs w:val="20"/>
              </w:rPr>
              <w:t>, GoTRV1</w:t>
            </w:r>
            <w:r>
              <w:rPr>
                <w:rFonts w:ascii="Aptos" w:hAnsi="Aptos" w:cs="Arial"/>
                <w:sz w:val="20"/>
                <w:szCs w:val="20"/>
              </w:rPr>
              <w:t xml:space="preserve"> and HuTRV1 </w:t>
            </w:r>
            <w:r w:rsidR="00EC2B60">
              <w:rPr>
                <w:rFonts w:ascii="Aptos" w:hAnsi="Aptos" w:cs="Arial"/>
                <w:sz w:val="20"/>
                <w:szCs w:val="20"/>
              </w:rPr>
              <w:t>into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the new species </w:t>
            </w:r>
            <w:r w:rsidR="008445A8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Trirhavirus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chenopod</w:t>
            </w:r>
            <w:r w:rsidR="005D3D12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proofErr w:type="spellEnd"/>
            <w:r w:rsidR="008445A8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190A5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8445A8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190A59">
              <w:rPr>
                <w:rFonts w:ascii="Aptos" w:hAnsi="Aptos" w:cs="Arial"/>
                <w:i/>
                <w:iCs/>
                <w:sz w:val="20"/>
                <w:szCs w:val="20"/>
              </w:rPr>
              <w:t>Trirhavirus</w:t>
            </w:r>
            <w:proofErr w:type="spellEnd"/>
            <w:r w:rsidR="00190A5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90A59">
              <w:rPr>
                <w:rFonts w:ascii="Aptos" w:hAnsi="Aptos" w:cs="Arial"/>
                <w:i/>
                <w:iCs/>
                <w:sz w:val="20"/>
                <w:szCs w:val="20"/>
              </w:rPr>
              <w:t>lycii</w:t>
            </w:r>
            <w:proofErr w:type="spellEnd"/>
            <w:r w:rsidR="008445A8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190A5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780763">
              <w:rPr>
                <w:rFonts w:ascii="Aptos" w:hAnsi="Aptos" w:cs="Arial"/>
                <w:sz w:val="20"/>
                <w:szCs w:val="20"/>
              </w:rPr>
              <w:t>and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445A8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Trirhavirus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humuli</w:t>
            </w:r>
            <w:proofErr w:type="spellEnd"/>
            <w:r w:rsidR="008445A8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proofErr w:type="spellStart"/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FB4615" w14:paraId="142CD23F" w14:textId="77777777" w:rsidTr="00852D43">
        <w:tc>
          <w:tcPr>
            <w:tcW w:w="8926" w:type="dxa"/>
          </w:tcPr>
          <w:p w14:paraId="36AEDF2A" w14:textId="77777777" w:rsidR="00953FFE" w:rsidRDefault="0060153C" w:rsidP="0060153C">
            <w:pPr>
              <w:rPr>
                <w:rFonts w:ascii="Aptos" w:hAnsi="Aptos" w:cs="Arial"/>
                <w:sz w:val="20"/>
                <w:szCs w:val="20"/>
              </w:rPr>
            </w:pPr>
            <w:r w:rsidRPr="00FF2974">
              <w:rPr>
                <w:rFonts w:ascii="Aptos" w:hAnsi="Aptos" w:cs="Arial"/>
                <w:sz w:val="20"/>
                <w:szCs w:val="20"/>
                <w:lang w:val="es-AR"/>
              </w:rPr>
              <w:t xml:space="preserve">[1] </w:t>
            </w:r>
            <w:r w:rsidR="00496444" w:rsidRPr="00FF2974">
              <w:rPr>
                <w:rFonts w:ascii="Aptos" w:hAnsi="Aptos" w:cs="Arial"/>
                <w:sz w:val="20"/>
                <w:szCs w:val="20"/>
                <w:lang w:val="es-AR"/>
              </w:rPr>
              <w:t>Qin X</w:t>
            </w:r>
            <w:r w:rsidRPr="00FF2974">
              <w:rPr>
                <w:rFonts w:ascii="Aptos" w:hAnsi="Aptos" w:cs="Arial"/>
                <w:sz w:val="20"/>
                <w:szCs w:val="20"/>
                <w:lang w:val="es-AR"/>
              </w:rPr>
              <w:t xml:space="preserve">, </w:t>
            </w:r>
            <w:r w:rsidR="00496444" w:rsidRPr="00FF2974">
              <w:rPr>
                <w:rFonts w:ascii="Aptos" w:hAnsi="Aptos" w:cs="Arial"/>
                <w:sz w:val="20"/>
                <w:szCs w:val="20"/>
                <w:lang w:val="es-AR"/>
              </w:rPr>
              <w:t>Guo Z</w:t>
            </w:r>
            <w:r w:rsidR="004B35D9" w:rsidRPr="00FF2974">
              <w:rPr>
                <w:rFonts w:ascii="Aptos" w:hAnsi="Aptos" w:cs="Arial"/>
                <w:sz w:val="20"/>
                <w:szCs w:val="20"/>
                <w:lang w:val="es-AR"/>
              </w:rPr>
              <w:t xml:space="preserve">, </w:t>
            </w:r>
            <w:r w:rsidR="00496444" w:rsidRPr="00FF2974">
              <w:rPr>
                <w:rFonts w:ascii="Aptos" w:hAnsi="Aptos" w:cs="Arial"/>
                <w:sz w:val="20"/>
                <w:szCs w:val="20"/>
                <w:lang w:val="es-AR"/>
              </w:rPr>
              <w:t>Nie Z</w:t>
            </w:r>
            <w:r w:rsidR="004B35D9" w:rsidRPr="00FF2974">
              <w:rPr>
                <w:rFonts w:ascii="Aptos" w:hAnsi="Aptos" w:cs="Arial"/>
                <w:sz w:val="20"/>
                <w:szCs w:val="20"/>
                <w:lang w:val="es-AR"/>
              </w:rPr>
              <w:t>,</w:t>
            </w:r>
            <w:r w:rsidR="00496444" w:rsidRPr="00FF2974">
              <w:rPr>
                <w:rFonts w:ascii="Aptos" w:hAnsi="Aptos" w:cs="Arial"/>
                <w:sz w:val="20"/>
                <w:szCs w:val="20"/>
                <w:lang w:val="es-AR"/>
              </w:rPr>
              <w:t xml:space="preserve"> Yang Y,</w:t>
            </w:r>
            <w:r w:rsidR="004B35D9" w:rsidRPr="00FF2974">
              <w:rPr>
                <w:rFonts w:ascii="Aptos" w:hAnsi="Aptos" w:cs="Arial"/>
                <w:sz w:val="20"/>
                <w:szCs w:val="20"/>
                <w:lang w:val="es-AR"/>
              </w:rPr>
              <w:t xml:space="preserve"> </w:t>
            </w:r>
            <w:r w:rsidR="00496444" w:rsidRPr="00FF2974">
              <w:rPr>
                <w:rFonts w:ascii="Aptos" w:hAnsi="Aptos" w:cs="Arial"/>
                <w:sz w:val="20"/>
                <w:szCs w:val="20"/>
                <w:lang w:val="es-AR"/>
              </w:rPr>
              <w:t>Zhang R</w:t>
            </w:r>
            <w:r w:rsidR="004B35D9" w:rsidRPr="00FF2974">
              <w:rPr>
                <w:rFonts w:ascii="Aptos" w:hAnsi="Aptos" w:cs="Arial"/>
                <w:sz w:val="20"/>
                <w:szCs w:val="20"/>
                <w:lang w:val="es-AR"/>
              </w:rPr>
              <w:t xml:space="preserve">, et al. </w:t>
            </w:r>
            <w:r>
              <w:rPr>
                <w:rFonts w:ascii="Aptos" w:hAnsi="Aptos" w:cs="Arial"/>
                <w:sz w:val="20"/>
                <w:szCs w:val="20"/>
              </w:rPr>
              <w:t>(202</w:t>
            </w:r>
            <w:r w:rsidR="004B35D9">
              <w:rPr>
                <w:rFonts w:ascii="Aptos" w:hAnsi="Aptos" w:cs="Arial"/>
                <w:sz w:val="20"/>
                <w:szCs w:val="20"/>
              </w:rPr>
              <w:t>5</w:t>
            </w:r>
            <w:r>
              <w:rPr>
                <w:rFonts w:ascii="Aptos" w:hAnsi="Aptos" w:cs="Arial"/>
                <w:sz w:val="20"/>
                <w:szCs w:val="20"/>
              </w:rPr>
              <w:t xml:space="preserve">). </w:t>
            </w:r>
            <w:r w:rsidR="00496444" w:rsidRPr="00496444">
              <w:rPr>
                <w:rFonts w:ascii="Aptos" w:hAnsi="Aptos" w:cs="Arial"/>
                <w:sz w:val="20"/>
                <w:szCs w:val="20"/>
              </w:rPr>
              <w:t xml:space="preserve">Characterization of </w:t>
            </w:r>
            <w:proofErr w:type="spellStart"/>
            <w:r w:rsidR="00496444" w:rsidRPr="00496444">
              <w:rPr>
                <w:rFonts w:ascii="Aptos" w:hAnsi="Aptos" w:cs="Arial"/>
                <w:sz w:val="20"/>
                <w:szCs w:val="20"/>
              </w:rPr>
              <w:t>chenopodium</w:t>
            </w:r>
            <w:proofErr w:type="spellEnd"/>
            <w:r w:rsidR="00496444" w:rsidRPr="00496444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496444" w:rsidRPr="00496444">
              <w:rPr>
                <w:rFonts w:ascii="Aptos" w:hAnsi="Aptos" w:cs="Arial"/>
                <w:sz w:val="20"/>
                <w:szCs w:val="20"/>
              </w:rPr>
              <w:t>trirhavirus</w:t>
            </w:r>
            <w:proofErr w:type="spellEnd"/>
            <w:r w:rsidR="00496444" w:rsidRPr="00496444">
              <w:rPr>
                <w:rFonts w:ascii="Aptos" w:hAnsi="Aptos" w:cs="Arial"/>
                <w:sz w:val="20"/>
                <w:szCs w:val="20"/>
              </w:rPr>
              <w:t xml:space="preserve"> 1, a novel tri-segmented virus of the family </w:t>
            </w:r>
            <w:r w:rsidR="00496444" w:rsidRPr="009E2620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Arch </w:t>
            </w:r>
            <w:proofErr w:type="spellStart"/>
            <w:r w:rsidR="00496444">
              <w:rPr>
                <w:rFonts w:ascii="Aptos" w:hAnsi="Aptos" w:cs="Arial"/>
                <w:sz w:val="20"/>
                <w:szCs w:val="20"/>
              </w:rPr>
              <w:t>Virol</w:t>
            </w:r>
            <w:proofErr w:type="spellEnd"/>
            <w:r w:rsidR="00496444">
              <w:rPr>
                <w:rFonts w:ascii="Aptos" w:hAnsi="Aptos" w:cs="Arial"/>
                <w:sz w:val="20"/>
                <w:szCs w:val="20"/>
              </w:rPr>
              <w:t xml:space="preserve"> 170:151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PMID: 40483329. </w:t>
            </w:r>
            <w:r w:rsidRPr="0035220F">
              <w:rPr>
                <w:rFonts w:ascii="Aptos" w:hAnsi="Aptos" w:cs="Arial"/>
                <w:sz w:val="20"/>
                <w:szCs w:val="20"/>
              </w:rPr>
              <w:t xml:space="preserve">DOI: </w:t>
            </w:r>
            <w:r w:rsidR="00496444" w:rsidRPr="00496444">
              <w:rPr>
                <w:rFonts w:ascii="Aptos" w:hAnsi="Aptos" w:cs="Arial"/>
                <w:sz w:val="20"/>
                <w:szCs w:val="20"/>
              </w:rPr>
              <w:t>10.1007/s00705-025-06344-z</w:t>
            </w:r>
            <w:r w:rsidR="00FF313C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4CE54EA" w14:textId="52AC252E" w:rsidR="00EA2565" w:rsidRPr="00EA2565" w:rsidRDefault="00EA2565" w:rsidP="0060153C">
            <w:pPr>
              <w:rPr>
                <w:rFonts w:ascii="Aptos" w:hAnsi="Aptos"/>
                <w:sz w:val="20"/>
                <w:szCs w:val="20"/>
              </w:rPr>
            </w:pPr>
            <w:r w:rsidRPr="009E2620">
              <w:rPr>
                <w:rFonts w:ascii="Aptos" w:hAnsi="Aptos"/>
                <w:sz w:val="20"/>
                <w:szCs w:val="20"/>
              </w:rPr>
              <w:lastRenderedPageBreak/>
              <w:t xml:space="preserve">[2] Fan X, Qin K, Gao Y, Fan Y, Dong Y (2026). </w:t>
            </w:r>
            <w:r w:rsidRPr="00EA2565">
              <w:rPr>
                <w:rFonts w:ascii="Aptos" w:hAnsi="Aptos"/>
                <w:sz w:val="20"/>
                <w:szCs w:val="20"/>
              </w:rPr>
              <w:t xml:space="preserve">Identification and complete genome sequence of goji </w:t>
            </w:r>
            <w:proofErr w:type="spellStart"/>
            <w:r w:rsidRPr="00EA2565">
              <w:rPr>
                <w:rFonts w:ascii="Aptos" w:hAnsi="Aptos"/>
                <w:sz w:val="20"/>
                <w:szCs w:val="20"/>
              </w:rPr>
              <w:t>trirhavirus</w:t>
            </w:r>
            <w:proofErr w:type="spellEnd"/>
            <w:r w:rsidRPr="00EA2565">
              <w:rPr>
                <w:rFonts w:ascii="Aptos" w:hAnsi="Aptos"/>
                <w:sz w:val="20"/>
                <w:szCs w:val="20"/>
              </w:rPr>
              <w:t xml:space="preserve"> 1, a novel tri-segmented virus of the family </w:t>
            </w:r>
            <w:r w:rsidRPr="009E2620">
              <w:rPr>
                <w:rFonts w:ascii="Aptos" w:hAnsi="Aptos"/>
                <w:i/>
                <w:iCs/>
                <w:sz w:val="20"/>
                <w:szCs w:val="20"/>
              </w:rPr>
              <w:t>Rhabdoviridae</w:t>
            </w:r>
            <w:r w:rsidRPr="00EA2565">
              <w:rPr>
                <w:rFonts w:ascii="Aptos" w:hAnsi="Aptos"/>
                <w:sz w:val="20"/>
                <w:szCs w:val="20"/>
              </w:rPr>
              <w:t xml:space="preserve"> discovered in Goji (</w:t>
            </w:r>
            <w:proofErr w:type="spellStart"/>
            <w:r w:rsidRPr="009E2620">
              <w:rPr>
                <w:rFonts w:ascii="Aptos" w:hAnsi="Aptos"/>
                <w:i/>
                <w:iCs/>
                <w:sz w:val="20"/>
                <w:szCs w:val="20"/>
              </w:rPr>
              <w:t>Lycium</w:t>
            </w:r>
            <w:proofErr w:type="spellEnd"/>
            <w:r w:rsidRPr="009E2620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2620">
              <w:rPr>
                <w:rFonts w:ascii="Aptos" w:hAnsi="Aptos"/>
                <w:i/>
                <w:iCs/>
                <w:sz w:val="20"/>
                <w:szCs w:val="20"/>
              </w:rPr>
              <w:t>barbarum</w:t>
            </w:r>
            <w:proofErr w:type="spellEnd"/>
            <w:r w:rsidRPr="00EA2565">
              <w:rPr>
                <w:rFonts w:ascii="Aptos" w:hAnsi="Aptos"/>
                <w:sz w:val="20"/>
                <w:szCs w:val="20"/>
              </w:rPr>
              <w:t xml:space="preserve"> L.)</w:t>
            </w:r>
            <w:r>
              <w:rPr>
                <w:rFonts w:ascii="Aptos" w:hAnsi="Aptos"/>
                <w:sz w:val="20"/>
                <w:szCs w:val="20"/>
              </w:rPr>
              <w:t xml:space="preserve">. Arch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Virol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171:186. PMID:  42168380 DOI: </w:t>
            </w:r>
            <w:r w:rsidRPr="00EA2565">
              <w:rPr>
                <w:rFonts w:ascii="Aptos" w:hAnsi="Aptos"/>
                <w:sz w:val="20"/>
                <w:szCs w:val="20"/>
              </w:rPr>
              <w:t>10.1007/s00705-026-06649-7</w:t>
            </w:r>
            <w:r>
              <w:rPr>
                <w:rFonts w:ascii="Aptos" w:hAnsi="Aptos"/>
                <w:sz w:val="20"/>
                <w:szCs w:val="20"/>
              </w:rPr>
              <w:t>.</w:t>
            </w:r>
          </w:p>
          <w:p w14:paraId="7D1B1CCD" w14:textId="75D03382" w:rsidR="00EA2565" w:rsidRPr="00FB4615" w:rsidRDefault="00EA2565" w:rsidP="0060153C">
            <w:pPr>
              <w:rPr>
                <w:rFonts w:ascii="Aptos" w:hAnsi="Aptos"/>
                <w:sz w:val="20"/>
                <w:szCs w:val="20"/>
              </w:rPr>
            </w:pPr>
            <w:r w:rsidRPr="00FB4615">
              <w:rPr>
                <w:rFonts w:ascii="Aptos" w:hAnsi="Aptos"/>
                <w:sz w:val="20"/>
                <w:szCs w:val="20"/>
              </w:rPr>
              <w:t xml:space="preserve">[3] </w:t>
            </w:r>
            <w:r w:rsidR="00FB4615" w:rsidRPr="00FB4615">
              <w:rPr>
                <w:rFonts w:ascii="Aptos" w:hAnsi="Aptos"/>
                <w:sz w:val="20"/>
                <w:szCs w:val="20"/>
              </w:rPr>
              <w:t>Wang J, Li Y, Zhang Y, Zhang S</w:t>
            </w:r>
            <w:r w:rsidR="00FB4615">
              <w:rPr>
                <w:rFonts w:ascii="Aptos" w:hAnsi="Aptos"/>
                <w:sz w:val="20"/>
                <w:szCs w:val="20"/>
              </w:rPr>
              <w:t xml:space="preserve">, Cao M, Yang C. (2026). </w:t>
            </w:r>
            <w:r w:rsidR="00FB4615" w:rsidRPr="00FB4615">
              <w:rPr>
                <w:rFonts w:ascii="Aptos" w:hAnsi="Aptos"/>
                <w:sz w:val="20"/>
                <w:szCs w:val="20"/>
              </w:rPr>
              <w:t xml:space="preserve">Identification and characterization of a putative novel tri-segmented rhabdovirus infecting </w:t>
            </w:r>
            <w:proofErr w:type="spellStart"/>
            <w:r w:rsidR="00FB4615" w:rsidRPr="009E2620">
              <w:rPr>
                <w:rFonts w:ascii="Aptos" w:hAnsi="Aptos"/>
                <w:i/>
                <w:iCs/>
                <w:sz w:val="20"/>
                <w:szCs w:val="20"/>
              </w:rPr>
              <w:t>Humulus</w:t>
            </w:r>
            <w:proofErr w:type="spellEnd"/>
            <w:r w:rsidR="00FB4615" w:rsidRPr="009E2620">
              <w:rPr>
                <w:rFonts w:ascii="Aptos" w:hAnsi="Aptos"/>
                <w:i/>
                <w:iCs/>
                <w:sz w:val="20"/>
                <w:szCs w:val="20"/>
              </w:rPr>
              <w:t xml:space="preserve"> scandens</w:t>
            </w:r>
            <w:r w:rsidR="00FB4615">
              <w:rPr>
                <w:rFonts w:ascii="Aptos" w:hAnsi="Aptos"/>
                <w:sz w:val="20"/>
                <w:szCs w:val="20"/>
              </w:rPr>
              <w:t xml:space="preserve">. Arch </w:t>
            </w:r>
            <w:proofErr w:type="spellStart"/>
            <w:r w:rsidR="00FB4615">
              <w:rPr>
                <w:rFonts w:ascii="Aptos" w:hAnsi="Aptos"/>
                <w:sz w:val="20"/>
                <w:szCs w:val="20"/>
              </w:rPr>
              <w:t>Virol</w:t>
            </w:r>
            <w:proofErr w:type="spellEnd"/>
            <w:r w:rsidR="00FB4615">
              <w:rPr>
                <w:rFonts w:ascii="Aptos" w:hAnsi="Aptos"/>
                <w:sz w:val="20"/>
                <w:szCs w:val="20"/>
              </w:rPr>
              <w:t xml:space="preserve"> 171:152. PMID: 41944889 DOI: </w:t>
            </w:r>
            <w:r w:rsidR="00FB4615" w:rsidRPr="00FB4615">
              <w:rPr>
                <w:rFonts w:ascii="Aptos" w:hAnsi="Aptos"/>
                <w:sz w:val="20"/>
                <w:szCs w:val="20"/>
              </w:rPr>
              <w:t>10.1007/s00705-026-06621-5</w:t>
            </w:r>
            <w:r w:rsidR="00FB4615">
              <w:rPr>
                <w:rFonts w:ascii="Aptos" w:hAnsi="Aptos"/>
                <w:sz w:val="20"/>
                <w:szCs w:val="20"/>
              </w:rPr>
              <w:t xml:space="preserve">. </w:t>
            </w:r>
          </w:p>
        </w:tc>
      </w:tr>
    </w:tbl>
    <w:p w14:paraId="66E8B2E2" w14:textId="44602D00" w:rsidR="00FC2269" w:rsidRPr="00FB4615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Pr="00FB4615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7E2FA429" w:rsidR="00B309F2" w:rsidRPr="006B485B" w:rsidRDefault="00FC2269" w:rsidP="00B309F2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31FC6AC7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0BDAB75F" w:rsidR="00FC2269" w:rsidRPr="00B309F2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60B963F1" w:rsidR="00FC2269" w:rsidRPr="00B309F2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1804B2D0" w14:textId="77777777" w:rsidR="00D03FF5" w:rsidRDefault="00D03FF5" w:rsidP="00DD58AA"/>
    <w:p w14:paraId="227F04C6" w14:textId="77777777" w:rsidR="00D03FF5" w:rsidRDefault="00D03FF5" w:rsidP="00DD58AA"/>
    <w:p w14:paraId="2025B675" w14:textId="77777777" w:rsidR="00D03FF5" w:rsidRDefault="00D03FF5" w:rsidP="00DD58AA"/>
    <w:p w14:paraId="53A7244D" w14:textId="77777777" w:rsidR="00D03FF5" w:rsidRDefault="00D03FF5" w:rsidP="00DD58AA"/>
    <w:p w14:paraId="004186FB" w14:textId="77777777" w:rsidR="00D03FF5" w:rsidRDefault="00D03FF5" w:rsidP="00DD58AA"/>
    <w:p w14:paraId="03065B8E" w14:textId="77777777" w:rsidR="00D03FF5" w:rsidRDefault="00D03FF5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9C3E293" w:rsidR="006C0F51" w:rsidRPr="006C0F51" w:rsidRDefault="00E92794" w:rsidP="00554B5F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br w:type="page"/>
            </w:r>
            <w:r w:rsidR="006C0F51"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244DEA7E" w:rsidR="00A174CC" w:rsidRPr="006B485B" w:rsidRDefault="00373139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5C29B2BF" wp14:editId="55F4BFDD">
            <wp:extent cx="3268980" cy="1444123"/>
            <wp:effectExtent l="0" t="0" r="0" b="0"/>
            <wp:docPr id="16919545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54565" name="Imagen 169195456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3235" cy="145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79DF1" w14:textId="369B6FF4" w:rsidR="00BB0EAE" w:rsidRPr="00A9104B" w:rsidRDefault="00BB0EAE" w:rsidP="00BB0EAE">
      <w:pPr>
        <w:rPr>
          <w:rFonts w:ascii="Aptos" w:hAnsi="Aptos" w:cs="Arial"/>
          <w:sz w:val="20"/>
          <w:szCs w:val="20"/>
          <w:lang w:val="fr-FR"/>
        </w:rPr>
      </w:pPr>
      <w:r w:rsidRPr="005B79EA">
        <w:rPr>
          <w:rFonts w:ascii="Aptos" w:hAnsi="Aptos" w:cs="Arial"/>
          <w:b/>
          <w:sz w:val="20"/>
          <w:szCs w:val="20"/>
        </w:rPr>
        <w:t>Figure 1</w:t>
      </w:r>
      <w:r w:rsidRPr="005B79EA">
        <w:rPr>
          <w:rFonts w:ascii="Aptos" w:hAnsi="Aptos" w:cs="Arial"/>
          <w:bCs/>
          <w:sz w:val="20"/>
          <w:szCs w:val="20"/>
        </w:rPr>
        <w:t xml:space="preserve">. Genome graphs depicting gene products of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5B79EA">
        <w:rPr>
          <w:rFonts w:ascii="Aptos" w:hAnsi="Aptos" w:cs="Arial"/>
          <w:bCs/>
          <w:sz w:val="20"/>
          <w:szCs w:val="20"/>
        </w:rPr>
        <w:t>virus</w:t>
      </w:r>
      <w:r>
        <w:rPr>
          <w:rFonts w:ascii="Aptos" w:hAnsi="Aptos" w:cs="Arial"/>
          <w:bCs/>
          <w:sz w:val="20"/>
          <w:szCs w:val="20"/>
        </w:rPr>
        <w:t xml:space="preserve">es (Chenopodium </w:t>
      </w:r>
      <w:proofErr w:type="spellStart"/>
      <w:r>
        <w:rPr>
          <w:rFonts w:ascii="Aptos" w:hAnsi="Aptos" w:cs="Arial"/>
          <w:bCs/>
          <w:sz w:val="20"/>
          <w:szCs w:val="20"/>
        </w:rPr>
        <w:t>trirhavirus</w:t>
      </w:r>
      <w:proofErr w:type="spellEnd"/>
      <w:r>
        <w:rPr>
          <w:rFonts w:ascii="Aptos" w:hAnsi="Aptos" w:cs="Arial"/>
          <w:bCs/>
          <w:sz w:val="20"/>
          <w:szCs w:val="20"/>
        </w:rPr>
        <w:t xml:space="preserve"> 1</w:t>
      </w:r>
      <w:r w:rsidR="00D9030B">
        <w:rPr>
          <w:rFonts w:ascii="Aptos" w:hAnsi="Aptos" w:cs="Arial"/>
          <w:bCs/>
          <w:sz w:val="20"/>
          <w:szCs w:val="20"/>
        </w:rPr>
        <w:t xml:space="preserve">, goji </w:t>
      </w:r>
      <w:proofErr w:type="spellStart"/>
      <w:r w:rsidR="00D9030B">
        <w:rPr>
          <w:rFonts w:ascii="Aptos" w:hAnsi="Aptos" w:cs="Arial"/>
          <w:bCs/>
          <w:sz w:val="20"/>
          <w:szCs w:val="20"/>
        </w:rPr>
        <w:t>trirhavirus</w:t>
      </w:r>
      <w:proofErr w:type="spellEnd"/>
      <w:r w:rsidR="00D9030B">
        <w:rPr>
          <w:rFonts w:ascii="Aptos" w:hAnsi="Aptos" w:cs="Arial"/>
          <w:bCs/>
          <w:sz w:val="20"/>
          <w:szCs w:val="20"/>
        </w:rPr>
        <w:t xml:space="preserve"> 1 and </w:t>
      </w:r>
      <w:proofErr w:type="spellStart"/>
      <w:r>
        <w:rPr>
          <w:rFonts w:ascii="Aptos" w:hAnsi="Aptos" w:cs="Arial"/>
          <w:bCs/>
          <w:sz w:val="20"/>
          <w:szCs w:val="20"/>
        </w:rPr>
        <w:t>Humulus</w:t>
      </w:r>
      <w:proofErr w:type="spellEnd"/>
      <w:r>
        <w:rPr>
          <w:rFonts w:ascii="Aptos" w:hAnsi="Aptos" w:cs="Arial"/>
          <w:bCs/>
          <w:sz w:val="20"/>
          <w:szCs w:val="20"/>
        </w:rPr>
        <w:t xml:space="preserve"> </w:t>
      </w:r>
      <w:proofErr w:type="spellStart"/>
      <w:r w:rsidR="00941E3C">
        <w:rPr>
          <w:rFonts w:ascii="Aptos" w:hAnsi="Aptos" w:cs="Arial"/>
          <w:bCs/>
          <w:sz w:val="20"/>
          <w:szCs w:val="20"/>
        </w:rPr>
        <w:t>trirhavirus</w:t>
      </w:r>
      <w:proofErr w:type="spellEnd"/>
      <w:r w:rsidR="00941E3C">
        <w:rPr>
          <w:rFonts w:ascii="Aptos" w:hAnsi="Aptos" w:cs="Arial"/>
          <w:bCs/>
          <w:sz w:val="20"/>
          <w:szCs w:val="20"/>
        </w:rPr>
        <w:t xml:space="preserve"> 1 </w:t>
      </w:r>
      <w:r>
        <w:rPr>
          <w:rFonts w:ascii="Aptos" w:hAnsi="Aptos" w:cs="Arial"/>
          <w:bCs/>
          <w:sz w:val="20"/>
          <w:szCs w:val="20"/>
        </w:rPr>
        <w:t xml:space="preserve">) </w:t>
      </w:r>
      <w:r w:rsidRPr="005B79EA">
        <w:rPr>
          <w:rFonts w:ascii="Aptos" w:hAnsi="Aptos" w:cs="Arial"/>
          <w:bCs/>
          <w:sz w:val="20"/>
          <w:szCs w:val="20"/>
        </w:rPr>
        <w:t xml:space="preserve">to be included </w:t>
      </w:r>
      <w:r>
        <w:rPr>
          <w:rFonts w:ascii="Aptos" w:hAnsi="Aptos" w:cs="Arial"/>
          <w:bCs/>
          <w:sz w:val="20"/>
          <w:szCs w:val="20"/>
        </w:rPr>
        <w:t xml:space="preserve">as </w:t>
      </w:r>
      <w:r w:rsidR="00371A94">
        <w:rPr>
          <w:rFonts w:ascii="Aptos" w:hAnsi="Aptos" w:cs="Arial"/>
          <w:bCs/>
          <w:sz w:val="20"/>
          <w:szCs w:val="20"/>
        </w:rPr>
        <w:t xml:space="preserve">new </w:t>
      </w:r>
      <w:r w:rsidR="00A9104B">
        <w:rPr>
          <w:rFonts w:ascii="Aptos" w:hAnsi="Aptos" w:cs="Arial"/>
          <w:bCs/>
          <w:sz w:val="20"/>
          <w:szCs w:val="20"/>
        </w:rPr>
        <w:t>species</w:t>
      </w:r>
      <w:r w:rsidRPr="005B79EA">
        <w:rPr>
          <w:rFonts w:ascii="Aptos" w:hAnsi="Aptos" w:cs="Arial"/>
          <w:bCs/>
          <w:sz w:val="20"/>
          <w:szCs w:val="20"/>
        </w:rPr>
        <w:t xml:space="preserve"> within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5B79EA">
        <w:rPr>
          <w:rFonts w:ascii="Aptos" w:hAnsi="Aptos" w:cs="Arial"/>
          <w:bCs/>
          <w:sz w:val="20"/>
          <w:szCs w:val="20"/>
        </w:rPr>
        <w:t>gen</w:t>
      </w:r>
      <w:r>
        <w:rPr>
          <w:rFonts w:ascii="Aptos" w:hAnsi="Aptos" w:cs="Arial"/>
          <w:bCs/>
          <w:sz w:val="20"/>
          <w:szCs w:val="20"/>
        </w:rPr>
        <w:t xml:space="preserve">us </w:t>
      </w:r>
      <w:r w:rsidRPr="00060DF2">
        <w:rPr>
          <w:rFonts w:ascii="Aptos" w:hAnsi="Aptos" w:cs="Arial"/>
          <w:bCs/>
          <w:i/>
          <w:iCs/>
          <w:sz w:val="20"/>
          <w:szCs w:val="20"/>
        </w:rPr>
        <w:t>Trirhavirus</w:t>
      </w:r>
      <w:r w:rsidRPr="005B79EA">
        <w:rPr>
          <w:rFonts w:ascii="Aptos" w:hAnsi="Aptos" w:cs="Arial"/>
          <w:bCs/>
          <w:i/>
          <w:iCs/>
          <w:sz w:val="20"/>
          <w:szCs w:val="20"/>
        </w:rPr>
        <w:t xml:space="preserve">. </w:t>
      </w:r>
      <w:proofErr w:type="spellStart"/>
      <w:proofErr w:type="gramStart"/>
      <w:r w:rsidRPr="00A9104B">
        <w:rPr>
          <w:rFonts w:ascii="Aptos" w:hAnsi="Aptos" w:cs="Arial"/>
          <w:bCs/>
          <w:sz w:val="20"/>
          <w:szCs w:val="20"/>
          <w:lang w:val="fr-FR"/>
        </w:rPr>
        <w:t>Abbreviations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>:</w:t>
      </w:r>
      <w:proofErr w:type="gramEnd"/>
      <w:r w:rsidRPr="00A9104B">
        <w:rPr>
          <w:rFonts w:ascii="Aptos" w:hAnsi="Aptos" w:cs="Arial"/>
          <w:bCs/>
          <w:sz w:val="20"/>
          <w:szCs w:val="20"/>
          <w:lang w:val="fr-FR"/>
        </w:rPr>
        <w:t xml:space="preserve"> N: </w:t>
      </w:r>
      <w:proofErr w:type="spellStart"/>
      <w:r w:rsidRPr="00A9104B">
        <w:rPr>
          <w:rFonts w:ascii="Aptos" w:hAnsi="Aptos" w:cs="Arial"/>
          <w:bCs/>
          <w:sz w:val="20"/>
          <w:szCs w:val="20"/>
          <w:lang w:val="fr-FR"/>
        </w:rPr>
        <w:t>nucleoprotein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>; L: RNA-</w:t>
      </w:r>
      <w:proofErr w:type="spellStart"/>
      <w:r w:rsidRPr="00A9104B">
        <w:rPr>
          <w:rFonts w:ascii="Aptos" w:hAnsi="Aptos" w:cs="Arial"/>
          <w:bCs/>
          <w:sz w:val="20"/>
          <w:szCs w:val="20"/>
          <w:lang w:val="fr-FR"/>
        </w:rPr>
        <w:t>dependent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 xml:space="preserve"> RNA </w:t>
      </w:r>
      <w:proofErr w:type="spellStart"/>
      <w:r w:rsidRPr="00A9104B">
        <w:rPr>
          <w:rFonts w:ascii="Aptos" w:hAnsi="Aptos" w:cs="Arial"/>
          <w:bCs/>
          <w:sz w:val="20"/>
          <w:szCs w:val="20"/>
          <w:lang w:val="fr-FR"/>
        </w:rPr>
        <w:t>polymerase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 xml:space="preserve">; P2: </w:t>
      </w:r>
      <w:proofErr w:type="spellStart"/>
      <w:r w:rsidRPr="00A9104B">
        <w:rPr>
          <w:rFonts w:ascii="Aptos" w:hAnsi="Aptos" w:cs="Arial"/>
          <w:bCs/>
          <w:sz w:val="20"/>
          <w:szCs w:val="20"/>
          <w:lang w:val="fr-FR"/>
        </w:rPr>
        <w:t>protein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 xml:space="preserve"> 2; P3: </w:t>
      </w:r>
      <w:proofErr w:type="spellStart"/>
      <w:r w:rsidRPr="00A9104B">
        <w:rPr>
          <w:rFonts w:ascii="Aptos" w:hAnsi="Aptos" w:cs="Arial"/>
          <w:bCs/>
          <w:sz w:val="20"/>
          <w:szCs w:val="20"/>
          <w:lang w:val="fr-FR"/>
        </w:rPr>
        <w:t>protein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 xml:space="preserve"> 3; P4: </w:t>
      </w:r>
      <w:proofErr w:type="spellStart"/>
      <w:r w:rsidRPr="00A9104B">
        <w:rPr>
          <w:rFonts w:ascii="Aptos" w:hAnsi="Aptos" w:cs="Arial"/>
          <w:bCs/>
          <w:sz w:val="20"/>
          <w:szCs w:val="20"/>
          <w:lang w:val="fr-FR"/>
        </w:rPr>
        <w:t>protein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 xml:space="preserve"> 4; P6: </w:t>
      </w:r>
      <w:proofErr w:type="spellStart"/>
      <w:r w:rsidRPr="00A9104B">
        <w:rPr>
          <w:rFonts w:ascii="Aptos" w:hAnsi="Aptos" w:cs="Arial"/>
          <w:bCs/>
          <w:sz w:val="20"/>
          <w:szCs w:val="20"/>
          <w:lang w:val="fr-FR"/>
        </w:rPr>
        <w:t>protein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 xml:space="preserve"> 6; P7: </w:t>
      </w:r>
      <w:proofErr w:type="spellStart"/>
      <w:r w:rsidRPr="00A9104B">
        <w:rPr>
          <w:rFonts w:ascii="Aptos" w:hAnsi="Aptos" w:cs="Arial"/>
          <w:bCs/>
          <w:sz w:val="20"/>
          <w:szCs w:val="20"/>
          <w:lang w:val="fr-FR"/>
        </w:rPr>
        <w:t>protein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 xml:space="preserve"> 7; P8: </w:t>
      </w:r>
      <w:proofErr w:type="spellStart"/>
      <w:r w:rsidRPr="00A9104B">
        <w:rPr>
          <w:rFonts w:ascii="Aptos" w:hAnsi="Aptos" w:cs="Arial"/>
          <w:bCs/>
          <w:sz w:val="20"/>
          <w:szCs w:val="20"/>
          <w:lang w:val="fr-FR"/>
        </w:rPr>
        <w:t>protein</w:t>
      </w:r>
      <w:proofErr w:type="spellEnd"/>
      <w:r w:rsidRPr="00A9104B">
        <w:rPr>
          <w:rFonts w:ascii="Aptos" w:hAnsi="Aptos" w:cs="Arial"/>
          <w:bCs/>
          <w:sz w:val="20"/>
          <w:szCs w:val="20"/>
          <w:lang w:val="fr-FR"/>
        </w:rPr>
        <w:t xml:space="preserve"> 8.</w:t>
      </w:r>
    </w:p>
    <w:p w14:paraId="76C791B2" w14:textId="77777777" w:rsidR="00C970DF" w:rsidRPr="006B485B" w:rsidRDefault="00C970DF" w:rsidP="00FC2269">
      <w:pPr>
        <w:rPr>
          <w:rFonts w:ascii="Aptos" w:hAnsi="Aptos"/>
          <w:color w:val="000000" w:themeColor="text1"/>
          <w:lang w:val="fr-FR"/>
        </w:rPr>
      </w:pPr>
    </w:p>
    <w:p w14:paraId="16E5225B" w14:textId="672397BC" w:rsidR="00D37DE2" w:rsidRPr="006B485B" w:rsidRDefault="006D4D04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5B81027A" wp14:editId="14418CCD">
            <wp:extent cx="4330700" cy="4828594"/>
            <wp:effectExtent l="0" t="0" r="0" b="0"/>
            <wp:docPr id="16382655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265567" name="Imagen 163826556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106" cy="483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8D4B" w14:textId="4999BC77" w:rsidR="00DC1288" w:rsidRPr="006B485B" w:rsidRDefault="002B39C1" w:rsidP="00FC2269">
      <w:pPr>
        <w:rPr>
          <w:rFonts w:ascii="Aptos" w:hAnsi="Aptos"/>
          <w:color w:val="000000" w:themeColor="text1"/>
        </w:rPr>
      </w:pPr>
      <w:r w:rsidRPr="0021495A">
        <w:rPr>
          <w:rFonts w:ascii="Aptos" w:hAnsi="Aptos" w:cs="Arial"/>
          <w:b/>
          <w:sz w:val="20"/>
        </w:rPr>
        <w:t xml:space="preserve">Figure </w:t>
      </w:r>
      <w:r>
        <w:rPr>
          <w:rFonts w:ascii="Aptos" w:hAnsi="Aptos" w:cs="Arial"/>
          <w:b/>
          <w:sz w:val="20"/>
        </w:rPr>
        <w:t>2.</w:t>
      </w:r>
      <w:r w:rsidRPr="0021495A">
        <w:rPr>
          <w:rFonts w:ascii="Aptos" w:hAnsi="Aptos" w:cs="Arial"/>
          <w:b/>
          <w:sz w:val="20"/>
        </w:rPr>
        <w:t xml:space="preserve"> </w:t>
      </w:r>
      <w:r w:rsidRPr="00F4764E">
        <w:rPr>
          <w:rFonts w:ascii="Aptos" w:hAnsi="Aptos" w:cs="Arial"/>
          <w:bCs/>
          <w:sz w:val="20"/>
          <w:szCs w:val="20"/>
        </w:rPr>
        <w:t xml:space="preserve">Maximum Likelihood (ML) phylogenetic tree of plant-infecting </w:t>
      </w:r>
      <w:proofErr w:type="spellStart"/>
      <w:r w:rsidRPr="00F4764E">
        <w:rPr>
          <w:rFonts w:ascii="Aptos" w:hAnsi="Aptos" w:cs="Arial"/>
          <w:bCs/>
          <w:sz w:val="20"/>
          <w:szCs w:val="20"/>
        </w:rPr>
        <w:t>rhabdovir</w:t>
      </w:r>
      <w:r w:rsidR="00B3171F">
        <w:rPr>
          <w:rFonts w:ascii="Aptos" w:hAnsi="Aptos" w:cs="Arial"/>
          <w:bCs/>
          <w:sz w:val="20"/>
          <w:szCs w:val="20"/>
        </w:rPr>
        <w:t>id</w:t>
      </w:r>
      <w:proofErr w:type="spellEnd"/>
      <w:r w:rsidRPr="00F4764E">
        <w:rPr>
          <w:rFonts w:ascii="Aptos" w:hAnsi="Aptos" w:cs="Arial"/>
          <w:bCs/>
          <w:sz w:val="20"/>
          <w:szCs w:val="20"/>
        </w:rPr>
        <w:t xml:space="preserve"> L polymerase protein sequences. Amino acid sequences were aligned using MUSCLE. The resulting alignment was used to generate a phylogenetic tree using Mega</w:t>
      </w:r>
      <w:r>
        <w:rPr>
          <w:rFonts w:ascii="Aptos" w:hAnsi="Aptos" w:cs="Arial"/>
          <w:bCs/>
          <w:sz w:val="20"/>
          <w:szCs w:val="20"/>
        </w:rPr>
        <w:t>11</w:t>
      </w:r>
      <w:r w:rsidRPr="00F4764E">
        <w:rPr>
          <w:rFonts w:ascii="Aptos" w:hAnsi="Aptos" w:cs="Arial"/>
          <w:bCs/>
          <w:sz w:val="20"/>
          <w:szCs w:val="20"/>
        </w:rPr>
        <w:t xml:space="preserve"> with the best-fit model LG + G + I +F. </w:t>
      </w:r>
      <w:r>
        <w:rPr>
          <w:rFonts w:ascii="Aptos" w:hAnsi="Aptos" w:cs="Arial"/>
          <w:bCs/>
          <w:sz w:val="20"/>
          <w:szCs w:val="20"/>
        </w:rPr>
        <w:t>The viruses</w:t>
      </w:r>
      <w:r w:rsidRPr="00F4764E">
        <w:rPr>
          <w:rFonts w:ascii="Aptos" w:hAnsi="Aptos" w:cs="Arial"/>
          <w:bCs/>
          <w:sz w:val="20"/>
          <w:szCs w:val="20"/>
        </w:rPr>
        <w:t xml:space="preserve"> </w:t>
      </w:r>
      <w:r>
        <w:rPr>
          <w:rFonts w:ascii="Aptos" w:hAnsi="Aptos" w:cs="Arial"/>
          <w:bCs/>
          <w:sz w:val="20"/>
          <w:szCs w:val="20"/>
        </w:rPr>
        <w:t xml:space="preserve">(Chenopodium </w:t>
      </w:r>
      <w:proofErr w:type="spellStart"/>
      <w:r>
        <w:rPr>
          <w:rFonts w:ascii="Aptos" w:hAnsi="Aptos" w:cs="Arial"/>
          <w:bCs/>
          <w:sz w:val="20"/>
          <w:szCs w:val="20"/>
        </w:rPr>
        <w:t>trirhavirus</w:t>
      </w:r>
      <w:proofErr w:type="spellEnd"/>
      <w:r>
        <w:rPr>
          <w:rFonts w:ascii="Aptos" w:hAnsi="Aptos" w:cs="Arial"/>
          <w:bCs/>
          <w:sz w:val="20"/>
          <w:szCs w:val="20"/>
        </w:rPr>
        <w:t xml:space="preserve"> 1</w:t>
      </w:r>
      <w:r w:rsidR="008445A8">
        <w:rPr>
          <w:rFonts w:ascii="Aptos" w:hAnsi="Aptos" w:cs="Arial"/>
          <w:bCs/>
          <w:sz w:val="20"/>
          <w:szCs w:val="20"/>
        </w:rPr>
        <w:t xml:space="preserve">, </w:t>
      </w:r>
      <w:r w:rsidR="008445A8" w:rsidRPr="008445A8">
        <w:rPr>
          <w:rFonts w:ascii="Aptos" w:hAnsi="Aptos" w:cs="Arial"/>
          <w:bCs/>
          <w:sz w:val="20"/>
          <w:szCs w:val="20"/>
        </w:rPr>
        <w:t>g</w:t>
      </w:r>
      <w:r w:rsidR="008445A8" w:rsidRPr="00C471FB">
        <w:rPr>
          <w:rFonts w:ascii="Aptos" w:eastAsia="MS Mincho" w:hAnsi="Aptos" w:cs="Helvetica"/>
          <w:sz w:val="20"/>
          <w:szCs w:val="20"/>
        </w:rPr>
        <w:t xml:space="preserve">oji </w:t>
      </w:r>
      <w:proofErr w:type="spellStart"/>
      <w:r w:rsidR="008445A8" w:rsidRPr="00C471FB">
        <w:rPr>
          <w:rFonts w:ascii="Aptos" w:eastAsia="MS Mincho" w:hAnsi="Aptos" w:cs="Helvetica"/>
          <w:sz w:val="20"/>
          <w:szCs w:val="20"/>
        </w:rPr>
        <w:t>trirhavirus</w:t>
      </w:r>
      <w:proofErr w:type="spellEnd"/>
      <w:r w:rsidR="008445A8" w:rsidRPr="00C471FB">
        <w:rPr>
          <w:rFonts w:ascii="Aptos" w:eastAsia="MS Mincho" w:hAnsi="Aptos" w:cs="Helvetica"/>
          <w:sz w:val="20"/>
          <w:szCs w:val="20"/>
        </w:rPr>
        <w:t xml:space="preserve"> 1</w:t>
      </w:r>
      <w:r>
        <w:rPr>
          <w:rFonts w:ascii="Aptos" w:hAnsi="Aptos" w:cs="Arial"/>
          <w:bCs/>
          <w:sz w:val="20"/>
          <w:szCs w:val="20"/>
        </w:rPr>
        <w:t xml:space="preserve"> and </w:t>
      </w:r>
      <w:proofErr w:type="spellStart"/>
      <w:r>
        <w:rPr>
          <w:rFonts w:ascii="Aptos" w:hAnsi="Aptos" w:cs="Arial"/>
          <w:bCs/>
          <w:sz w:val="20"/>
          <w:szCs w:val="20"/>
        </w:rPr>
        <w:t>Humulus</w:t>
      </w:r>
      <w:proofErr w:type="spellEnd"/>
      <w:r>
        <w:rPr>
          <w:rFonts w:ascii="Aptos" w:hAnsi="Aptos" w:cs="Arial"/>
          <w:bCs/>
          <w:sz w:val="20"/>
          <w:szCs w:val="20"/>
        </w:rPr>
        <w:t xml:space="preserve"> </w:t>
      </w:r>
      <w:proofErr w:type="spellStart"/>
      <w:r>
        <w:rPr>
          <w:rFonts w:ascii="Aptos" w:hAnsi="Aptos" w:cs="Arial"/>
          <w:bCs/>
          <w:sz w:val="20"/>
          <w:szCs w:val="20"/>
        </w:rPr>
        <w:t>trirhavirus</w:t>
      </w:r>
      <w:proofErr w:type="spellEnd"/>
      <w:r>
        <w:rPr>
          <w:rFonts w:ascii="Aptos" w:hAnsi="Aptos" w:cs="Arial"/>
          <w:bCs/>
          <w:sz w:val="20"/>
          <w:szCs w:val="20"/>
        </w:rPr>
        <w:t xml:space="preserve"> 1)</w:t>
      </w:r>
      <w:r w:rsidR="00B640FE">
        <w:rPr>
          <w:rFonts w:ascii="Aptos" w:hAnsi="Aptos" w:cs="Arial"/>
          <w:bCs/>
          <w:sz w:val="20"/>
          <w:szCs w:val="20"/>
        </w:rPr>
        <w:t>proposed to be</w:t>
      </w:r>
      <w:r w:rsidRPr="00F4764E">
        <w:rPr>
          <w:rFonts w:ascii="Aptos" w:hAnsi="Aptos" w:cs="Arial"/>
          <w:bCs/>
          <w:sz w:val="20"/>
          <w:szCs w:val="20"/>
        </w:rPr>
        <w:t xml:space="preserve"> </w:t>
      </w:r>
      <w:r w:rsidR="0057204E">
        <w:rPr>
          <w:rFonts w:ascii="Aptos" w:hAnsi="Aptos" w:cs="Arial"/>
          <w:bCs/>
          <w:sz w:val="20"/>
          <w:szCs w:val="20"/>
        </w:rPr>
        <w:t xml:space="preserve">included as </w:t>
      </w:r>
      <w:r w:rsidR="00B640FE">
        <w:rPr>
          <w:rFonts w:ascii="Aptos" w:hAnsi="Aptos" w:cs="Arial"/>
          <w:bCs/>
          <w:sz w:val="20"/>
          <w:szCs w:val="20"/>
        </w:rPr>
        <w:t xml:space="preserve">new </w:t>
      </w:r>
      <w:proofErr w:type="spellStart"/>
      <w:r>
        <w:rPr>
          <w:rFonts w:ascii="Aptos" w:hAnsi="Aptos" w:cs="Arial"/>
          <w:bCs/>
          <w:sz w:val="20"/>
          <w:szCs w:val="20"/>
        </w:rPr>
        <w:t>trirhavirus</w:t>
      </w:r>
      <w:proofErr w:type="spellEnd"/>
      <w:r>
        <w:rPr>
          <w:rFonts w:ascii="Aptos" w:hAnsi="Aptos" w:cs="Arial"/>
          <w:bCs/>
          <w:sz w:val="20"/>
          <w:szCs w:val="20"/>
        </w:rPr>
        <w:t xml:space="preserve"> members</w:t>
      </w:r>
      <w:r w:rsidRPr="00F4764E">
        <w:rPr>
          <w:rFonts w:ascii="Aptos" w:hAnsi="Aptos" w:cs="Arial"/>
          <w:bCs/>
          <w:sz w:val="20"/>
          <w:szCs w:val="20"/>
        </w:rPr>
        <w:t xml:space="preserve"> </w:t>
      </w:r>
      <w:r>
        <w:rPr>
          <w:rFonts w:ascii="Aptos" w:hAnsi="Aptos" w:cs="Arial"/>
          <w:bCs/>
          <w:sz w:val="20"/>
          <w:szCs w:val="20"/>
        </w:rPr>
        <w:t xml:space="preserve">are </w:t>
      </w:r>
      <w:r w:rsidRPr="00F4764E">
        <w:rPr>
          <w:rFonts w:ascii="Aptos" w:hAnsi="Aptos" w:cs="Arial"/>
          <w:bCs/>
          <w:sz w:val="20"/>
          <w:szCs w:val="20"/>
        </w:rPr>
        <w:t>indicated with</w:t>
      </w:r>
      <w:r>
        <w:rPr>
          <w:rFonts w:ascii="Aptos" w:hAnsi="Aptos" w:cs="Arial"/>
          <w:bCs/>
          <w:sz w:val="20"/>
          <w:szCs w:val="20"/>
        </w:rPr>
        <w:t xml:space="preserve"> </w:t>
      </w:r>
      <w:r w:rsidRPr="00F4764E">
        <w:rPr>
          <w:rFonts w:ascii="Aptos" w:hAnsi="Aptos" w:cs="Arial"/>
          <w:bCs/>
          <w:sz w:val="20"/>
          <w:szCs w:val="20"/>
        </w:rPr>
        <w:t>green square</w:t>
      </w:r>
      <w:r w:rsidR="00B640FE">
        <w:rPr>
          <w:rFonts w:ascii="Aptos" w:hAnsi="Aptos" w:cs="Arial"/>
          <w:bCs/>
          <w:sz w:val="20"/>
          <w:szCs w:val="20"/>
        </w:rPr>
        <w:t>s</w:t>
      </w:r>
      <w:r w:rsidRPr="00F4764E">
        <w:rPr>
          <w:rFonts w:ascii="Aptos" w:hAnsi="Aptos" w:cs="Arial"/>
          <w:bCs/>
          <w:sz w:val="20"/>
          <w:szCs w:val="20"/>
        </w:rPr>
        <w:t>. Numbers at the nodes indicate bootstrap support (1000 replicates).</w:t>
      </w:r>
    </w:p>
    <w:sectPr w:rsidR="00DC1288" w:rsidRPr="006B485B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AD99F" w14:textId="77777777" w:rsidR="00051061" w:rsidRDefault="00051061">
      <w:r>
        <w:separator/>
      </w:r>
    </w:p>
  </w:endnote>
  <w:endnote w:type="continuationSeparator" w:id="0">
    <w:p w14:paraId="65075250" w14:textId="77777777" w:rsidR="00051061" w:rsidRDefault="00051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EA31" w14:textId="77777777" w:rsidR="00051061" w:rsidRDefault="00051061">
      <w:r>
        <w:separator/>
      </w:r>
    </w:p>
  </w:footnote>
  <w:footnote w:type="continuationSeparator" w:id="0">
    <w:p w14:paraId="73D2D65A" w14:textId="77777777" w:rsidR="00051061" w:rsidRDefault="00051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E0E33"/>
    <w:multiLevelType w:val="hybridMultilevel"/>
    <w:tmpl w:val="AC0AABD8"/>
    <w:lvl w:ilvl="0" w:tplc="7C0AFE5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F1C69"/>
    <w:multiLevelType w:val="hybridMultilevel"/>
    <w:tmpl w:val="DEA647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580"/>
    <w:multiLevelType w:val="hybridMultilevel"/>
    <w:tmpl w:val="F92EEC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ED57966"/>
    <w:multiLevelType w:val="hybridMultilevel"/>
    <w:tmpl w:val="AC0AABD8"/>
    <w:lvl w:ilvl="0" w:tplc="FFFFFFFF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6A6"/>
    <w:rsid w:val="00004DFF"/>
    <w:rsid w:val="00017BF9"/>
    <w:rsid w:val="00023385"/>
    <w:rsid w:val="00024793"/>
    <w:rsid w:val="00035A87"/>
    <w:rsid w:val="000406E1"/>
    <w:rsid w:val="00040CB0"/>
    <w:rsid w:val="0004176B"/>
    <w:rsid w:val="000449DB"/>
    <w:rsid w:val="00051061"/>
    <w:rsid w:val="00073FB0"/>
    <w:rsid w:val="0008012E"/>
    <w:rsid w:val="000A146A"/>
    <w:rsid w:val="000A7027"/>
    <w:rsid w:val="000B1BF3"/>
    <w:rsid w:val="000B5D78"/>
    <w:rsid w:val="000B6878"/>
    <w:rsid w:val="000C6214"/>
    <w:rsid w:val="000D182E"/>
    <w:rsid w:val="000E18FD"/>
    <w:rsid w:val="000E54FF"/>
    <w:rsid w:val="000F51F4"/>
    <w:rsid w:val="000F7067"/>
    <w:rsid w:val="00103EA1"/>
    <w:rsid w:val="00106232"/>
    <w:rsid w:val="0011008F"/>
    <w:rsid w:val="00117C72"/>
    <w:rsid w:val="00123D8F"/>
    <w:rsid w:val="0013113D"/>
    <w:rsid w:val="001322FC"/>
    <w:rsid w:val="00136631"/>
    <w:rsid w:val="00146E73"/>
    <w:rsid w:val="001609B4"/>
    <w:rsid w:val="00171083"/>
    <w:rsid w:val="00172351"/>
    <w:rsid w:val="00190A59"/>
    <w:rsid w:val="00196E98"/>
    <w:rsid w:val="001B0D38"/>
    <w:rsid w:val="001D0007"/>
    <w:rsid w:val="001D3E3E"/>
    <w:rsid w:val="00210F33"/>
    <w:rsid w:val="00216A9A"/>
    <w:rsid w:val="00220A26"/>
    <w:rsid w:val="002312CE"/>
    <w:rsid w:val="0023149A"/>
    <w:rsid w:val="0023493B"/>
    <w:rsid w:val="0023696B"/>
    <w:rsid w:val="0024086E"/>
    <w:rsid w:val="00252B5F"/>
    <w:rsid w:val="0025498B"/>
    <w:rsid w:val="002603B8"/>
    <w:rsid w:val="002641CA"/>
    <w:rsid w:val="00273642"/>
    <w:rsid w:val="002755CE"/>
    <w:rsid w:val="00291F50"/>
    <w:rsid w:val="00296DA3"/>
    <w:rsid w:val="002A5A83"/>
    <w:rsid w:val="002B39C1"/>
    <w:rsid w:val="002B3A48"/>
    <w:rsid w:val="002C1FC2"/>
    <w:rsid w:val="002D4340"/>
    <w:rsid w:val="002E1127"/>
    <w:rsid w:val="00327E73"/>
    <w:rsid w:val="00333392"/>
    <w:rsid w:val="00337798"/>
    <w:rsid w:val="00346D5D"/>
    <w:rsid w:val="00355CE0"/>
    <w:rsid w:val="00363A30"/>
    <w:rsid w:val="00371A94"/>
    <w:rsid w:val="0037243A"/>
    <w:rsid w:val="00373139"/>
    <w:rsid w:val="00382FE8"/>
    <w:rsid w:val="00383BBF"/>
    <w:rsid w:val="0038593F"/>
    <w:rsid w:val="00393288"/>
    <w:rsid w:val="003A166F"/>
    <w:rsid w:val="003A18C5"/>
    <w:rsid w:val="003A5ED7"/>
    <w:rsid w:val="003B0883"/>
    <w:rsid w:val="003B3832"/>
    <w:rsid w:val="003C5428"/>
    <w:rsid w:val="003C54CE"/>
    <w:rsid w:val="003E0AEA"/>
    <w:rsid w:val="003F2A97"/>
    <w:rsid w:val="004005B0"/>
    <w:rsid w:val="00404A02"/>
    <w:rsid w:val="004105BE"/>
    <w:rsid w:val="0043110C"/>
    <w:rsid w:val="0043568E"/>
    <w:rsid w:val="00437970"/>
    <w:rsid w:val="00462784"/>
    <w:rsid w:val="0046463D"/>
    <w:rsid w:val="00471256"/>
    <w:rsid w:val="00480D92"/>
    <w:rsid w:val="00496444"/>
    <w:rsid w:val="004A0705"/>
    <w:rsid w:val="004B35D9"/>
    <w:rsid w:val="004D35E4"/>
    <w:rsid w:val="004E13DA"/>
    <w:rsid w:val="004F2F1E"/>
    <w:rsid w:val="004F3196"/>
    <w:rsid w:val="00515A49"/>
    <w:rsid w:val="00523049"/>
    <w:rsid w:val="00536426"/>
    <w:rsid w:val="00537524"/>
    <w:rsid w:val="00543F86"/>
    <w:rsid w:val="0055461D"/>
    <w:rsid w:val="00554B5F"/>
    <w:rsid w:val="005614BD"/>
    <w:rsid w:val="0057204E"/>
    <w:rsid w:val="0058465A"/>
    <w:rsid w:val="00590B36"/>
    <w:rsid w:val="00590DF3"/>
    <w:rsid w:val="00597274"/>
    <w:rsid w:val="005A54C3"/>
    <w:rsid w:val="005B4C7D"/>
    <w:rsid w:val="005D3D12"/>
    <w:rsid w:val="0060153C"/>
    <w:rsid w:val="006043FB"/>
    <w:rsid w:val="00607227"/>
    <w:rsid w:val="00607C99"/>
    <w:rsid w:val="006109F7"/>
    <w:rsid w:val="006377F2"/>
    <w:rsid w:val="00647814"/>
    <w:rsid w:val="00650DF5"/>
    <w:rsid w:val="0067349E"/>
    <w:rsid w:val="00673A95"/>
    <w:rsid w:val="006764BE"/>
    <w:rsid w:val="0067795B"/>
    <w:rsid w:val="006779A4"/>
    <w:rsid w:val="00677A5B"/>
    <w:rsid w:val="00683D0C"/>
    <w:rsid w:val="0068509B"/>
    <w:rsid w:val="0069192D"/>
    <w:rsid w:val="006A349C"/>
    <w:rsid w:val="006B485B"/>
    <w:rsid w:val="006B7AB8"/>
    <w:rsid w:val="006C0F51"/>
    <w:rsid w:val="006D18F6"/>
    <w:rsid w:val="006D428E"/>
    <w:rsid w:val="006D4D04"/>
    <w:rsid w:val="006E0608"/>
    <w:rsid w:val="006F33B7"/>
    <w:rsid w:val="00714698"/>
    <w:rsid w:val="007205CD"/>
    <w:rsid w:val="00723577"/>
    <w:rsid w:val="0072682D"/>
    <w:rsid w:val="00736440"/>
    <w:rsid w:val="00737875"/>
    <w:rsid w:val="00737E7E"/>
    <w:rsid w:val="007406BD"/>
    <w:rsid w:val="00740A3F"/>
    <w:rsid w:val="00741880"/>
    <w:rsid w:val="007A5CE5"/>
    <w:rsid w:val="007B0F70"/>
    <w:rsid w:val="007B6511"/>
    <w:rsid w:val="007E0EF5"/>
    <w:rsid w:val="007E3FAE"/>
    <w:rsid w:val="007E667B"/>
    <w:rsid w:val="00801CA5"/>
    <w:rsid w:val="008170FD"/>
    <w:rsid w:val="008200D1"/>
    <w:rsid w:val="00820257"/>
    <w:rsid w:val="00822B3A"/>
    <w:rsid w:val="008233D6"/>
    <w:rsid w:val="00824208"/>
    <w:rsid w:val="008308A0"/>
    <w:rsid w:val="00832566"/>
    <w:rsid w:val="0084172A"/>
    <w:rsid w:val="008445A8"/>
    <w:rsid w:val="00852D43"/>
    <w:rsid w:val="00865726"/>
    <w:rsid w:val="008815EE"/>
    <w:rsid w:val="00883A5C"/>
    <w:rsid w:val="008A22E9"/>
    <w:rsid w:val="008B24B7"/>
    <w:rsid w:val="008B43B1"/>
    <w:rsid w:val="008C6AE8"/>
    <w:rsid w:val="008D1331"/>
    <w:rsid w:val="008F51E2"/>
    <w:rsid w:val="00901EBC"/>
    <w:rsid w:val="00903048"/>
    <w:rsid w:val="009078FF"/>
    <w:rsid w:val="0092007B"/>
    <w:rsid w:val="009231BE"/>
    <w:rsid w:val="00941E3C"/>
    <w:rsid w:val="009457C8"/>
    <w:rsid w:val="0095199D"/>
    <w:rsid w:val="00953FFE"/>
    <w:rsid w:val="00957C88"/>
    <w:rsid w:val="00964F7C"/>
    <w:rsid w:val="00966EEB"/>
    <w:rsid w:val="009703AF"/>
    <w:rsid w:val="00974174"/>
    <w:rsid w:val="009741D1"/>
    <w:rsid w:val="00974C28"/>
    <w:rsid w:val="00975910"/>
    <w:rsid w:val="00976E37"/>
    <w:rsid w:val="00980B41"/>
    <w:rsid w:val="009A3B4A"/>
    <w:rsid w:val="009D3D0A"/>
    <w:rsid w:val="009E11A0"/>
    <w:rsid w:val="009E2620"/>
    <w:rsid w:val="009F7856"/>
    <w:rsid w:val="00A10BA1"/>
    <w:rsid w:val="00A174CC"/>
    <w:rsid w:val="00A2357C"/>
    <w:rsid w:val="00A429DD"/>
    <w:rsid w:val="00A443CA"/>
    <w:rsid w:val="00A50517"/>
    <w:rsid w:val="00A70044"/>
    <w:rsid w:val="00A71C40"/>
    <w:rsid w:val="00A77B8E"/>
    <w:rsid w:val="00A82FBB"/>
    <w:rsid w:val="00A9104B"/>
    <w:rsid w:val="00A9509C"/>
    <w:rsid w:val="00AA205C"/>
    <w:rsid w:val="00AA4711"/>
    <w:rsid w:val="00AA4F2C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09F2"/>
    <w:rsid w:val="00B3171F"/>
    <w:rsid w:val="00B35CC8"/>
    <w:rsid w:val="00B47589"/>
    <w:rsid w:val="00B640FE"/>
    <w:rsid w:val="00BB0EAE"/>
    <w:rsid w:val="00BD6C0B"/>
    <w:rsid w:val="00BD7967"/>
    <w:rsid w:val="00BE4DB1"/>
    <w:rsid w:val="00BE4F5A"/>
    <w:rsid w:val="00C321B1"/>
    <w:rsid w:val="00C471FB"/>
    <w:rsid w:val="00C55633"/>
    <w:rsid w:val="00C70F6F"/>
    <w:rsid w:val="00C8775F"/>
    <w:rsid w:val="00C9040D"/>
    <w:rsid w:val="00C95FB7"/>
    <w:rsid w:val="00C970DF"/>
    <w:rsid w:val="00CA0865"/>
    <w:rsid w:val="00CD2C82"/>
    <w:rsid w:val="00CD5712"/>
    <w:rsid w:val="00CF59EA"/>
    <w:rsid w:val="00D009AC"/>
    <w:rsid w:val="00D03FF5"/>
    <w:rsid w:val="00D04287"/>
    <w:rsid w:val="00D062BE"/>
    <w:rsid w:val="00D10857"/>
    <w:rsid w:val="00D13AD5"/>
    <w:rsid w:val="00D23567"/>
    <w:rsid w:val="00D2530F"/>
    <w:rsid w:val="00D33856"/>
    <w:rsid w:val="00D37DE2"/>
    <w:rsid w:val="00D46663"/>
    <w:rsid w:val="00D473B9"/>
    <w:rsid w:val="00D7692F"/>
    <w:rsid w:val="00D77E1C"/>
    <w:rsid w:val="00D80EB0"/>
    <w:rsid w:val="00D839B5"/>
    <w:rsid w:val="00D9030B"/>
    <w:rsid w:val="00D935FB"/>
    <w:rsid w:val="00DC1288"/>
    <w:rsid w:val="00DD58AA"/>
    <w:rsid w:val="00DE01F5"/>
    <w:rsid w:val="00DE5E34"/>
    <w:rsid w:val="00E034BE"/>
    <w:rsid w:val="00E07FB6"/>
    <w:rsid w:val="00E11DBD"/>
    <w:rsid w:val="00E2752F"/>
    <w:rsid w:val="00E37077"/>
    <w:rsid w:val="00E45B5B"/>
    <w:rsid w:val="00E50727"/>
    <w:rsid w:val="00E5738E"/>
    <w:rsid w:val="00E863D4"/>
    <w:rsid w:val="00E92794"/>
    <w:rsid w:val="00E969AE"/>
    <w:rsid w:val="00EA2565"/>
    <w:rsid w:val="00EA7843"/>
    <w:rsid w:val="00EC2B60"/>
    <w:rsid w:val="00ED4569"/>
    <w:rsid w:val="00ED5F8C"/>
    <w:rsid w:val="00EE484F"/>
    <w:rsid w:val="00EF2448"/>
    <w:rsid w:val="00EF491B"/>
    <w:rsid w:val="00EF4F6A"/>
    <w:rsid w:val="00F110F7"/>
    <w:rsid w:val="00F239A0"/>
    <w:rsid w:val="00F452EB"/>
    <w:rsid w:val="00F62692"/>
    <w:rsid w:val="00F711CE"/>
    <w:rsid w:val="00F74510"/>
    <w:rsid w:val="00F9028E"/>
    <w:rsid w:val="00F911F1"/>
    <w:rsid w:val="00F943F9"/>
    <w:rsid w:val="00FA1DC3"/>
    <w:rsid w:val="00FB0547"/>
    <w:rsid w:val="00FB300C"/>
    <w:rsid w:val="00FB4615"/>
    <w:rsid w:val="00FC2269"/>
    <w:rsid w:val="00FF2974"/>
    <w:rsid w:val="00FF313C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er.walker@uq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hitfi@ncsu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1578</Words>
  <Characters>9000</Characters>
  <Application>Microsoft Office Word</Application>
  <DocSecurity>0</DocSecurity>
  <Lines>75</Lines>
  <Paragraphs>21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2026-09-10T09:24:00Z</dcterms:created>
  <dcterms:modified xsi:type="dcterms:W3CDTF">2026-10-06T09:08:00Z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6693d67d-f9d9-4713-9bd6-52c9e3810dcf</vt:lpwstr>
  </property>
</Properties>
</file>